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28AAA" w14:textId="77777777" w:rsidR="00F21AC5" w:rsidRPr="007335C8" w:rsidRDefault="00F21AC5" w:rsidP="00F21AC5">
      <w:pPr>
        <w:pStyle w:val="BodyText"/>
        <w:kinsoku w:val="0"/>
        <w:overflowPunct w:val="0"/>
        <w:spacing w:line="848" w:lineRule="exact"/>
        <w:ind w:left="1462" w:right="1463" w:firstLine="0"/>
        <w:jc w:val="center"/>
        <w:rPr>
          <w:rFonts w:ascii="Arial" w:hAnsi="Arial" w:cs="Arial"/>
          <w:b/>
          <w:bCs/>
          <w:spacing w:val="-1"/>
          <w:sz w:val="72"/>
          <w:szCs w:val="72"/>
        </w:rPr>
      </w:pPr>
      <w:r>
        <w:rPr>
          <w:rFonts w:ascii="Arial" w:hAnsi="Arial" w:cs="Arial"/>
          <w:b/>
          <w:bCs/>
          <w:noProof/>
          <w:spacing w:val="-1"/>
          <w:sz w:val="72"/>
          <w:szCs w:val="72"/>
          <w:lang w:val="en-AU" w:eastAsia="en-AU"/>
        </w:rPr>
        <w:drawing>
          <wp:anchor distT="0" distB="0" distL="114300" distR="114300" simplePos="0" relativeHeight="251669504" behindDoc="0" locked="0" layoutInCell="1" allowOverlap="1" wp14:anchorId="733C5414" wp14:editId="6C72717C">
            <wp:simplePos x="0" y="0"/>
            <wp:positionH relativeFrom="column">
              <wp:posOffset>-57150</wp:posOffset>
            </wp:positionH>
            <wp:positionV relativeFrom="paragraph">
              <wp:posOffset>-66675</wp:posOffset>
            </wp:positionV>
            <wp:extent cx="6753225" cy="320156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jpg"/>
                    <pic:cNvPicPr/>
                  </pic:nvPicPr>
                  <pic:blipFill rotWithShape="1">
                    <a:blip r:embed="rId8" cstate="print">
                      <a:extLst>
                        <a:ext uri="{28A0092B-C50C-407E-A947-70E740481C1C}">
                          <a14:useLocalDpi xmlns:a14="http://schemas.microsoft.com/office/drawing/2010/main" val="0"/>
                        </a:ext>
                      </a:extLst>
                    </a:blip>
                    <a:srcRect l="50067" r="1" b="64828"/>
                    <a:stretch/>
                  </pic:blipFill>
                  <pic:spPr bwMode="auto">
                    <a:xfrm>
                      <a:off x="0" y="0"/>
                      <a:ext cx="6753225" cy="32015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6E71C7" w14:textId="77777777" w:rsidR="00F21AC5" w:rsidRPr="007335C8" w:rsidRDefault="00F21AC5" w:rsidP="00F21AC5">
      <w:pPr>
        <w:pStyle w:val="BodyText"/>
        <w:kinsoku w:val="0"/>
        <w:overflowPunct w:val="0"/>
        <w:spacing w:line="848" w:lineRule="exact"/>
        <w:ind w:left="1462" w:right="1463" w:firstLine="0"/>
        <w:jc w:val="center"/>
        <w:rPr>
          <w:rFonts w:ascii="Arial" w:hAnsi="Arial" w:cs="Arial"/>
          <w:b/>
          <w:bCs/>
          <w:spacing w:val="-1"/>
          <w:sz w:val="72"/>
          <w:szCs w:val="72"/>
        </w:rPr>
      </w:pPr>
    </w:p>
    <w:p w14:paraId="690FA6D9" w14:textId="77777777" w:rsidR="00F21AC5" w:rsidRPr="007335C8" w:rsidRDefault="00F21AC5" w:rsidP="00F21AC5">
      <w:pPr>
        <w:pStyle w:val="BodyText"/>
        <w:kinsoku w:val="0"/>
        <w:overflowPunct w:val="0"/>
        <w:spacing w:line="848" w:lineRule="exact"/>
        <w:ind w:left="1462" w:right="1463" w:firstLine="0"/>
        <w:jc w:val="center"/>
        <w:rPr>
          <w:rFonts w:ascii="Arial" w:hAnsi="Arial" w:cs="Arial"/>
          <w:b/>
          <w:bCs/>
          <w:spacing w:val="-1"/>
          <w:sz w:val="72"/>
          <w:szCs w:val="72"/>
        </w:rPr>
      </w:pPr>
      <w:r>
        <w:rPr>
          <w:rFonts w:ascii="Arial" w:hAnsi="Arial" w:cs="Arial"/>
          <w:b/>
          <w:bCs/>
          <w:noProof/>
          <w:spacing w:val="-1"/>
          <w:sz w:val="72"/>
          <w:szCs w:val="72"/>
          <w:lang w:val="en-AU" w:eastAsia="en-AU"/>
        </w:rPr>
        <w:drawing>
          <wp:anchor distT="0" distB="0" distL="114300" distR="114300" simplePos="0" relativeHeight="251670528" behindDoc="0" locked="0" layoutInCell="1" allowOverlap="1" wp14:anchorId="7D788360" wp14:editId="1354F848">
            <wp:simplePos x="0" y="0"/>
            <wp:positionH relativeFrom="column">
              <wp:posOffset>2419350</wp:posOffset>
            </wp:positionH>
            <wp:positionV relativeFrom="paragraph">
              <wp:posOffset>227965</wp:posOffset>
            </wp:positionV>
            <wp:extent cx="1637030" cy="1600200"/>
            <wp:effectExtent l="0" t="0" r="1270" b="0"/>
            <wp:wrapThrough wrapText="bothSides">
              <wp:wrapPolygon edited="0">
                <wp:start x="4273" y="0"/>
                <wp:lineTo x="1005" y="3343"/>
                <wp:lineTo x="1508" y="12343"/>
                <wp:lineTo x="0" y="13629"/>
                <wp:lineTo x="0" y="18514"/>
                <wp:lineTo x="6535" y="20571"/>
                <wp:lineTo x="8295" y="21343"/>
                <wp:lineTo x="8546" y="21343"/>
                <wp:lineTo x="12819" y="21343"/>
                <wp:lineTo x="21365" y="18514"/>
                <wp:lineTo x="21365" y="13629"/>
                <wp:lineTo x="19857" y="12343"/>
                <wp:lineTo x="19355" y="8229"/>
                <wp:lineTo x="20360" y="3857"/>
                <wp:lineTo x="19355" y="2571"/>
                <wp:lineTo x="17092" y="0"/>
                <wp:lineTo x="4273"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Logo High Resolution.jpg"/>
                    <pic:cNvPicPr/>
                  </pic:nvPicPr>
                  <pic:blipFill>
                    <a:blip r:embed="rId9" cstate="print">
                      <a:clrChange>
                        <a:clrFrom>
                          <a:srgbClr val="FFFEFC"/>
                        </a:clrFrom>
                        <a:clrTo>
                          <a:srgbClr val="FFFEFC">
                            <a:alpha val="0"/>
                          </a:srgbClr>
                        </a:clrTo>
                      </a:clrChange>
                      <a:extLst>
                        <a:ext uri="{28A0092B-C50C-407E-A947-70E740481C1C}">
                          <a14:useLocalDpi xmlns:a14="http://schemas.microsoft.com/office/drawing/2010/main" val="0"/>
                        </a:ext>
                      </a:extLst>
                    </a:blip>
                    <a:stretch>
                      <a:fillRect/>
                    </a:stretch>
                  </pic:blipFill>
                  <pic:spPr>
                    <a:xfrm>
                      <a:off x="0" y="0"/>
                      <a:ext cx="1637030" cy="1600200"/>
                    </a:xfrm>
                    <a:prstGeom prst="rect">
                      <a:avLst/>
                    </a:prstGeom>
                  </pic:spPr>
                </pic:pic>
              </a:graphicData>
            </a:graphic>
            <wp14:sizeRelH relativeFrom="margin">
              <wp14:pctWidth>0</wp14:pctWidth>
            </wp14:sizeRelH>
            <wp14:sizeRelV relativeFrom="margin">
              <wp14:pctHeight>0</wp14:pctHeight>
            </wp14:sizeRelV>
          </wp:anchor>
        </w:drawing>
      </w:r>
    </w:p>
    <w:p w14:paraId="1880BE95" w14:textId="77777777" w:rsidR="00F21AC5" w:rsidRPr="007335C8" w:rsidRDefault="00F21AC5" w:rsidP="00F21AC5">
      <w:pPr>
        <w:pStyle w:val="BodyText"/>
        <w:kinsoku w:val="0"/>
        <w:overflowPunct w:val="0"/>
        <w:spacing w:line="848" w:lineRule="exact"/>
        <w:ind w:left="1462" w:right="1463" w:firstLine="0"/>
        <w:jc w:val="center"/>
        <w:rPr>
          <w:rFonts w:ascii="Arial" w:hAnsi="Arial" w:cs="Arial"/>
          <w:b/>
          <w:bCs/>
          <w:spacing w:val="-1"/>
          <w:sz w:val="72"/>
          <w:szCs w:val="72"/>
        </w:rPr>
      </w:pPr>
    </w:p>
    <w:p w14:paraId="1E1C1540" w14:textId="77777777" w:rsidR="00F21AC5" w:rsidRPr="007335C8" w:rsidRDefault="00F21AC5" w:rsidP="00F21AC5">
      <w:pPr>
        <w:pStyle w:val="BodyText"/>
        <w:kinsoku w:val="0"/>
        <w:overflowPunct w:val="0"/>
        <w:spacing w:line="848" w:lineRule="exact"/>
        <w:ind w:left="1462" w:right="1463" w:firstLine="0"/>
        <w:jc w:val="center"/>
        <w:rPr>
          <w:rFonts w:ascii="Arial" w:hAnsi="Arial" w:cs="Arial"/>
          <w:b/>
          <w:bCs/>
          <w:spacing w:val="-1"/>
          <w:sz w:val="72"/>
          <w:szCs w:val="72"/>
        </w:rPr>
      </w:pPr>
    </w:p>
    <w:p w14:paraId="3667F7CA" w14:textId="77777777" w:rsidR="00F21AC5" w:rsidRPr="007335C8" w:rsidRDefault="00F21AC5" w:rsidP="00F21AC5">
      <w:pPr>
        <w:pStyle w:val="BodyText"/>
        <w:kinsoku w:val="0"/>
        <w:overflowPunct w:val="0"/>
        <w:spacing w:line="848" w:lineRule="exact"/>
        <w:ind w:left="1462" w:right="1463" w:firstLine="0"/>
        <w:jc w:val="center"/>
        <w:rPr>
          <w:rFonts w:ascii="Arial" w:hAnsi="Arial" w:cs="Arial"/>
          <w:b/>
          <w:bCs/>
          <w:spacing w:val="-1"/>
          <w:sz w:val="72"/>
          <w:szCs w:val="72"/>
        </w:rPr>
      </w:pPr>
    </w:p>
    <w:p w14:paraId="4D99DB6C" w14:textId="77777777" w:rsidR="00F21AC5" w:rsidRPr="007335C8" w:rsidRDefault="00F21AC5" w:rsidP="00F21AC5">
      <w:pPr>
        <w:pStyle w:val="BodyText"/>
        <w:kinsoku w:val="0"/>
        <w:overflowPunct w:val="0"/>
        <w:spacing w:line="848" w:lineRule="exact"/>
        <w:ind w:left="1462" w:right="1463" w:firstLine="0"/>
        <w:jc w:val="center"/>
        <w:rPr>
          <w:rFonts w:ascii="Arial" w:hAnsi="Arial" w:cs="Arial"/>
          <w:b/>
          <w:bCs/>
          <w:spacing w:val="-1"/>
          <w:sz w:val="72"/>
          <w:szCs w:val="72"/>
        </w:rPr>
      </w:pPr>
    </w:p>
    <w:p w14:paraId="22838C50" w14:textId="77777777" w:rsidR="00F21AC5" w:rsidRDefault="00F21AC5" w:rsidP="00F21AC5">
      <w:pPr>
        <w:pStyle w:val="BodyText"/>
        <w:kinsoku w:val="0"/>
        <w:overflowPunct w:val="0"/>
        <w:spacing w:line="848" w:lineRule="exact"/>
        <w:ind w:left="1462" w:right="1463" w:firstLine="0"/>
        <w:jc w:val="center"/>
        <w:rPr>
          <w:rFonts w:ascii="Arial" w:hAnsi="Arial" w:cs="Arial"/>
          <w:b/>
          <w:bCs/>
          <w:spacing w:val="-1"/>
          <w:sz w:val="72"/>
          <w:szCs w:val="72"/>
        </w:rPr>
      </w:pPr>
    </w:p>
    <w:p w14:paraId="2BAA96E1" w14:textId="77777777" w:rsidR="00F21AC5" w:rsidRPr="007335C8" w:rsidRDefault="00F21AC5" w:rsidP="00F21AC5">
      <w:pPr>
        <w:pStyle w:val="BodyText"/>
        <w:kinsoku w:val="0"/>
        <w:overflowPunct w:val="0"/>
        <w:spacing w:line="848" w:lineRule="exact"/>
        <w:ind w:left="1462" w:right="1463" w:firstLine="0"/>
        <w:jc w:val="center"/>
        <w:rPr>
          <w:rFonts w:ascii="Arial" w:hAnsi="Arial" w:cs="Arial"/>
          <w:b/>
          <w:bCs/>
        </w:rPr>
      </w:pPr>
      <w:r>
        <w:rPr>
          <w:rFonts w:ascii="Arial" w:hAnsi="Arial" w:cs="Arial"/>
          <w:b/>
          <w:bCs/>
          <w:spacing w:val="-1"/>
          <w:sz w:val="72"/>
          <w:szCs w:val="72"/>
        </w:rPr>
        <w:t>DISCIPLINE AND WELL-BEING POLICY</w:t>
      </w:r>
    </w:p>
    <w:p w14:paraId="4A6B09F5" w14:textId="77777777" w:rsidR="00F21AC5" w:rsidRPr="007335C8" w:rsidRDefault="00F21AC5" w:rsidP="00F21AC5">
      <w:pPr>
        <w:suppressAutoHyphens/>
        <w:jc w:val="center"/>
        <w:rPr>
          <w:rFonts w:ascii="Arial" w:hAnsi="Arial" w:cs="Arial"/>
        </w:rPr>
      </w:pPr>
      <w:r w:rsidRPr="007335C8">
        <w:rPr>
          <w:rFonts w:ascii="Arial" w:hAnsi="Arial" w:cs="Arial"/>
        </w:rPr>
        <w:fldChar w:fldCharType="begin"/>
      </w:r>
      <w:r w:rsidRPr="007335C8">
        <w:rPr>
          <w:rFonts w:ascii="Arial" w:hAnsi="Arial" w:cs="Arial"/>
        </w:rPr>
        <w:instrText xml:space="preserve">PRIVATE </w:instrText>
      </w:r>
      <w:r w:rsidRPr="007335C8">
        <w:rPr>
          <w:rFonts w:ascii="Arial" w:hAnsi="Arial" w:cs="Arial"/>
        </w:rPr>
        <w:fldChar w:fldCharType="end"/>
      </w:r>
    </w:p>
    <w:p w14:paraId="0769DC24" w14:textId="77777777" w:rsidR="00F21AC5" w:rsidRPr="007335C8" w:rsidRDefault="00F21AC5" w:rsidP="00F21AC5">
      <w:pPr>
        <w:autoSpaceDE w:val="0"/>
        <w:autoSpaceDN w:val="0"/>
        <w:adjustRightInd w:val="0"/>
        <w:jc w:val="both"/>
        <w:rPr>
          <w:rFonts w:ascii="Arial" w:hAnsi="Arial" w:cs="Arial"/>
          <w:b/>
          <w:bCs/>
        </w:rPr>
      </w:pPr>
    </w:p>
    <w:p w14:paraId="032F0648" w14:textId="77777777" w:rsidR="00F21AC5" w:rsidRPr="007335C8" w:rsidRDefault="00F21AC5" w:rsidP="00F21AC5">
      <w:pPr>
        <w:pStyle w:val="BodyText"/>
        <w:kinsoku w:val="0"/>
        <w:overflowPunct w:val="0"/>
        <w:spacing w:line="848" w:lineRule="exact"/>
        <w:ind w:left="1462" w:right="1463" w:firstLine="0"/>
        <w:jc w:val="center"/>
        <w:rPr>
          <w:rFonts w:ascii="Arial" w:hAnsi="Arial" w:cs="Arial"/>
          <w:b/>
          <w:bCs/>
        </w:rPr>
      </w:pPr>
      <w:r w:rsidRPr="00590938">
        <w:rPr>
          <w:rFonts w:ascii="Arial" w:hAnsi="Arial" w:cs="Arial"/>
          <w:b/>
          <w:noProof/>
          <w:lang w:val="en-AU" w:eastAsia="en-AU"/>
        </w:rPr>
        <mc:AlternateContent>
          <mc:Choice Requires="wps">
            <w:drawing>
              <wp:anchor distT="45720" distB="45720" distL="114300" distR="114300" simplePos="0" relativeHeight="251671552" behindDoc="0" locked="0" layoutInCell="1" allowOverlap="1" wp14:anchorId="3DC5A61E" wp14:editId="62829D12">
                <wp:simplePos x="0" y="0"/>
                <wp:positionH relativeFrom="column">
                  <wp:posOffset>3219450</wp:posOffset>
                </wp:positionH>
                <wp:positionV relativeFrom="paragraph">
                  <wp:posOffset>2338705</wp:posOffset>
                </wp:positionV>
                <wp:extent cx="3371850" cy="1404620"/>
                <wp:effectExtent l="19050" t="19050" r="38100" b="361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404620"/>
                        </a:xfrm>
                        <a:prstGeom prst="rect">
                          <a:avLst/>
                        </a:prstGeom>
                        <a:ln w="57150">
                          <a:solidFill>
                            <a:srgbClr val="C00000"/>
                          </a:solidFill>
                          <a:headEnd/>
                          <a:tailEnd/>
                        </a:ln>
                      </wps:spPr>
                      <wps:style>
                        <a:lnRef idx="2">
                          <a:schemeClr val="accent2"/>
                        </a:lnRef>
                        <a:fillRef idx="1">
                          <a:schemeClr val="lt1"/>
                        </a:fillRef>
                        <a:effectRef idx="0">
                          <a:schemeClr val="accent2"/>
                        </a:effectRef>
                        <a:fontRef idx="minor">
                          <a:schemeClr val="dk1"/>
                        </a:fontRef>
                      </wps:style>
                      <wps:txbx>
                        <w:txbxContent>
                          <w:p w14:paraId="41D6012F" w14:textId="77777777" w:rsidR="00F21AC5" w:rsidRPr="00590938" w:rsidRDefault="00F21AC5" w:rsidP="00F21AC5">
                            <w:pPr>
                              <w:rPr>
                                <w:rFonts w:ascii="Arial" w:hAnsi="Arial" w:cs="Arial"/>
                                <w:sz w:val="24"/>
                              </w:rPr>
                            </w:pPr>
                            <w:r w:rsidRPr="00590938">
                              <w:rPr>
                                <w:rFonts w:ascii="Arial" w:hAnsi="Arial" w:cs="Arial"/>
                                <w:sz w:val="24"/>
                              </w:rPr>
                              <w:t>GLENHAVEN PUBLIC SCHOOL</w:t>
                            </w:r>
                          </w:p>
                          <w:p w14:paraId="49F8346D" w14:textId="77777777" w:rsidR="00F21AC5" w:rsidRPr="00590938" w:rsidRDefault="00F21AC5" w:rsidP="00F21AC5">
                            <w:pPr>
                              <w:rPr>
                                <w:rFonts w:ascii="Arial" w:hAnsi="Arial" w:cs="Arial"/>
                                <w:sz w:val="24"/>
                              </w:rPr>
                            </w:pPr>
                            <w:r w:rsidRPr="00590938">
                              <w:rPr>
                                <w:rFonts w:ascii="Arial" w:hAnsi="Arial" w:cs="Arial"/>
                                <w:sz w:val="24"/>
                              </w:rPr>
                              <w:t xml:space="preserve">74A </w:t>
                            </w:r>
                            <w:r>
                              <w:rPr>
                                <w:rFonts w:ascii="Arial" w:hAnsi="Arial" w:cs="Arial"/>
                                <w:sz w:val="24"/>
                              </w:rPr>
                              <w:t>Glenhaven Road</w:t>
                            </w:r>
                            <w:r w:rsidRPr="00590938">
                              <w:rPr>
                                <w:rFonts w:ascii="Arial" w:hAnsi="Arial" w:cs="Arial"/>
                                <w:sz w:val="24"/>
                              </w:rPr>
                              <w:t>, G</w:t>
                            </w:r>
                            <w:r>
                              <w:rPr>
                                <w:rFonts w:ascii="Arial" w:hAnsi="Arial" w:cs="Arial"/>
                                <w:sz w:val="24"/>
                              </w:rPr>
                              <w:t>lenhaven</w:t>
                            </w:r>
                            <w:r w:rsidRPr="00590938">
                              <w:rPr>
                                <w:rFonts w:ascii="Arial" w:hAnsi="Arial" w:cs="Arial"/>
                                <w:sz w:val="24"/>
                              </w:rPr>
                              <w:t>, NSW 2156</w:t>
                            </w:r>
                          </w:p>
                          <w:p w14:paraId="520016F5" w14:textId="77777777" w:rsidR="00F21AC5" w:rsidRDefault="00F21AC5" w:rsidP="00F21AC5">
                            <w:pPr>
                              <w:rPr>
                                <w:rFonts w:ascii="Arial" w:hAnsi="Arial" w:cs="Arial"/>
                                <w:sz w:val="24"/>
                              </w:rPr>
                            </w:pPr>
                            <w:r w:rsidRPr="00590938">
                              <w:rPr>
                                <w:rFonts w:ascii="Arial" w:hAnsi="Arial" w:cs="Arial"/>
                                <w:sz w:val="24"/>
                              </w:rPr>
                              <w:t>P</w:t>
                            </w:r>
                            <w:r>
                              <w:rPr>
                                <w:rFonts w:ascii="Arial" w:hAnsi="Arial" w:cs="Arial"/>
                                <w:sz w:val="24"/>
                              </w:rPr>
                              <w:t>h</w:t>
                            </w:r>
                            <w:r w:rsidRPr="00590938">
                              <w:rPr>
                                <w:rFonts w:ascii="Arial" w:hAnsi="Arial" w:cs="Arial"/>
                                <w:sz w:val="24"/>
                              </w:rPr>
                              <w:t xml:space="preserve">. (02) 96343675   </w:t>
                            </w:r>
                          </w:p>
                          <w:p w14:paraId="687D9B47" w14:textId="77777777" w:rsidR="00F21AC5" w:rsidRPr="00590938" w:rsidRDefault="00F21AC5" w:rsidP="00F21AC5">
                            <w:pPr>
                              <w:rPr>
                                <w:rFonts w:ascii="Arial" w:hAnsi="Arial" w:cs="Arial"/>
                                <w:sz w:val="24"/>
                              </w:rPr>
                            </w:pPr>
                            <w:r w:rsidRPr="00590938">
                              <w:rPr>
                                <w:rFonts w:ascii="Arial" w:hAnsi="Arial" w:cs="Arial"/>
                                <w:sz w:val="24"/>
                              </w:rPr>
                              <w:t>E. glenhaven-p.school@det.nsw.edu.au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C5A61E" id="_x0000_t202" coordsize="21600,21600" o:spt="202" path="m,l,21600r21600,l21600,xe">
                <v:stroke joinstyle="miter"/>
                <v:path gradientshapeok="t" o:connecttype="rect"/>
              </v:shapetype>
              <v:shape id="Text Box 2" o:spid="_x0000_s1026" type="#_x0000_t202" style="position:absolute;left:0;text-align:left;margin-left:253.5pt;margin-top:184.15pt;width:265.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" fillcolor="white [3201]" strokecolor="#c00000" strokeweight="4.5pt">
                <v:textbox style="mso-fit-shape-to-text:t">
                  <w:txbxContent>
                    <w:p w14:paraId="41D6012F" w14:textId="77777777" w:rsidR="00F21AC5" w:rsidRPr="00590938" w:rsidRDefault="00F21AC5" w:rsidP="00F21AC5">
                      <w:pPr>
                        <w:rPr>
                          <w:rFonts w:ascii="Arial" w:hAnsi="Arial" w:cs="Arial"/>
                          <w:sz w:val="24"/>
                        </w:rPr>
                      </w:pPr>
                      <w:r w:rsidRPr="00590938">
                        <w:rPr>
                          <w:rFonts w:ascii="Arial" w:hAnsi="Arial" w:cs="Arial"/>
                          <w:sz w:val="24"/>
                        </w:rPr>
                        <w:t>GLENHAVEN PUBLIC SCHOOL</w:t>
                      </w:r>
                    </w:p>
                    <w:p w14:paraId="49F8346D" w14:textId="77777777" w:rsidR="00F21AC5" w:rsidRPr="00590938" w:rsidRDefault="00F21AC5" w:rsidP="00F21AC5">
                      <w:pPr>
                        <w:rPr>
                          <w:rFonts w:ascii="Arial" w:hAnsi="Arial" w:cs="Arial"/>
                          <w:sz w:val="24"/>
                        </w:rPr>
                      </w:pPr>
                      <w:r w:rsidRPr="00590938">
                        <w:rPr>
                          <w:rFonts w:ascii="Arial" w:hAnsi="Arial" w:cs="Arial"/>
                          <w:sz w:val="24"/>
                        </w:rPr>
                        <w:t xml:space="preserve">74A </w:t>
                      </w:r>
                      <w:r>
                        <w:rPr>
                          <w:rFonts w:ascii="Arial" w:hAnsi="Arial" w:cs="Arial"/>
                          <w:sz w:val="24"/>
                        </w:rPr>
                        <w:t>Glenhaven Road</w:t>
                      </w:r>
                      <w:r w:rsidRPr="00590938">
                        <w:rPr>
                          <w:rFonts w:ascii="Arial" w:hAnsi="Arial" w:cs="Arial"/>
                          <w:sz w:val="24"/>
                        </w:rPr>
                        <w:t>, G</w:t>
                      </w:r>
                      <w:r>
                        <w:rPr>
                          <w:rFonts w:ascii="Arial" w:hAnsi="Arial" w:cs="Arial"/>
                          <w:sz w:val="24"/>
                        </w:rPr>
                        <w:t>lenhaven</w:t>
                      </w:r>
                      <w:r w:rsidRPr="00590938">
                        <w:rPr>
                          <w:rFonts w:ascii="Arial" w:hAnsi="Arial" w:cs="Arial"/>
                          <w:sz w:val="24"/>
                        </w:rPr>
                        <w:t>, NSW 2156</w:t>
                      </w:r>
                    </w:p>
                    <w:p w14:paraId="520016F5" w14:textId="77777777" w:rsidR="00F21AC5" w:rsidRDefault="00F21AC5" w:rsidP="00F21AC5">
                      <w:pPr>
                        <w:rPr>
                          <w:rFonts w:ascii="Arial" w:hAnsi="Arial" w:cs="Arial"/>
                          <w:sz w:val="24"/>
                        </w:rPr>
                      </w:pPr>
                      <w:r w:rsidRPr="00590938">
                        <w:rPr>
                          <w:rFonts w:ascii="Arial" w:hAnsi="Arial" w:cs="Arial"/>
                          <w:sz w:val="24"/>
                        </w:rPr>
                        <w:t>P</w:t>
                      </w:r>
                      <w:r>
                        <w:rPr>
                          <w:rFonts w:ascii="Arial" w:hAnsi="Arial" w:cs="Arial"/>
                          <w:sz w:val="24"/>
                        </w:rPr>
                        <w:t>h</w:t>
                      </w:r>
                      <w:r w:rsidRPr="00590938">
                        <w:rPr>
                          <w:rFonts w:ascii="Arial" w:hAnsi="Arial" w:cs="Arial"/>
                          <w:sz w:val="24"/>
                        </w:rPr>
                        <w:t xml:space="preserve">. (02) 96343675   </w:t>
                      </w:r>
                    </w:p>
                    <w:p w14:paraId="687D9B47" w14:textId="77777777" w:rsidR="00F21AC5" w:rsidRPr="00590938" w:rsidRDefault="00F21AC5" w:rsidP="00F21AC5">
                      <w:pPr>
                        <w:rPr>
                          <w:rFonts w:ascii="Arial" w:hAnsi="Arial" w:cs="Arial"/>
                          <w:sz w:val="24"/>
                        </w:rPr>
                      </w:pPr>
                      <w:r w:rsidRPr="00590938">
                        <w:rPr>
                          <w:rFonts w:ascii="Arial" w:hAnsi="Arial" w:cs="Arial"/>
                          <w:sz w:val="24"/>
                        </w:rPr>
                        <w:t>E. glenhaven-p.school@det.nsw.edu.au</w:t>
                      </w:r>
                    </w:p>
                  </w:txbxContent>
                </v:textbox>
                <w10:wrap type="square"/>
              </v:shape>
            </w:pict>
          </mc:Fallback>
        </mc:AlternateContent>
      </w:r>
      <w:r>
        <w:rPr>
          <w:rFonts w:ascii="Arial" w:hAnsi="Arial" w:cs="Arial"/>
          <w:b/>
          <w:noProof/>
          <w:lang w:val="en-AU" w:eastAsia="en-AU"/>
        </w:rPr>
        <w:drawing>
          <wp:anchor distT="0" distB="0" distL="114300" distR="114300" simplePos="0" relativeHeight="251672576" behindDoc="0" locked="0" layoutInCell="1" allowOverlap="1" wp14:anchorId="47D0A304" wp14:editId="2A0AA460">
            <wp:simplePos x="0" y="0"/>
            <wp:positionH relativeFrom="column">
              <wp:posOffset>46990</wp:posOffset>
            </wp:positionH>
            <wp:positionV relativeFrom="paragraph">
              <wp:posOffset>2371725</wp:posOffset>
            </wp:positionV>
            <wp:extent cx="2619375" cy="928738"/>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W_Department_of_Education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9375" cy="928738"/>
                    </a:xfrm>
                    <a:prstGeom prst="rect">
                      <a:avLst/>
                    </a:prstGeom>
                  </pic:spPr>
                </pic:pic>
              </a:graphicData>
            </a:graphic>
            <wp14:sizeRelH relativeFrom="page">
              <wp14:pctWidth>0</wp14:pctWidth>
            </wp14:sizeRelH>
            <wp14:sizeRelV relativeFrom="page">
              <wp14:pctHeight>0</wp14:pctHeight>
            </wp14:sizeRelV>
          </wp:anchor>
        </w:drawing>
      </w:r>
      <w:r w:rsidRPr="007335C8">
        <w:rPr>
          <w:rFonts w:ascii="Arial" w:hAnsi="Arial" w:cs="Arial"/>
          <w:b/>
          <w:bCs/>
        </w:rPr>
        <w:br w:type="page"/>
      </w:r>
    </w:p>
    <w:p w14:paraId="3E10AA49" w14:textId="77777777" w:rsidR="00DA2E78" w:rsidRPr="00F21AC5" w:rsidRDefault="001B1C67" w:rsidP="00B5503C">
      <w:pPr>
        <w:jc w:val="center"/>
        <w:rPr>
          <w:rFonts w:ascii="Arial" w:eastAsia="Arial" w:hAnsi="Arial" w:cs="Arial"/>
          <w:b/>
          <w:spacing w:val="-1"/>
          <w:sz w:val="52"/>
          <w:szCs w:val="52"/>
        </w:rPr>
      </w:pPr>
      <w:r w:rsidRPr="00F21AC5">
        <w:rPr>
          <w:rFonts w:ascii="Arial" w:eastAsia="Arial" w:hAnsi="Arial" w:cs="Arial"/>
          <w:b/>
          <w:spacing w:val="-1"/>
          <w:sz w:val="52"/>
          <w:szCs w:val="52"/>
        </w:rPr>
        <w:lastRenderedPageBreak/>
        <w:t>Disc</w:t>
      </w:r>
      <w:r w:rsidR="00320813" w:rsidRPr="00F21AC5">
        <w:rPr>
          <w:rFonts w:ascii="Arial" w:eastAsia="Arial" w:hAnsi="Arial" w:cs="Arial"/>
          <w:b/>
          <w:spacing w:val="-1"/>
          <w:sz w:val="52"/>
          <w:szCs w:val="52"/>
        </w:rPr>
        <w:t>ipline and Well-</w:t>
      </w:r>
      <w:r w:rsidR="00B72F2C">
        <w:rPr>
          <w:rFonts w:ascii="Arial" w:eastAsia="Arial" w:hAnsi="Arial" w:cs="Arial"/>
          <w:b/>
          <w:spacing w:val="-1"/>
          <w:sz w:val="52"/>
          <w:szCs w:val="52"/>
        </w:rPr>
        <w:t>B</w:t>
      </w:r>
      <w:r w:rsidR="00320813" w:rsidRPr="00F21AC5">
        <w:rPr>
          <w:rFonts w:ascii="Arial" w:eastAsia="Arial" w:hAnsi="Arial" w:cs="Arial"/>
          <w:b/>
          <w:spacing w:val="-1"/>
          <w:sz w:val="52"/>
          <w:szCs w:val="52"/>
        </w:rPr>
        <w:t>eing Policy</w:t>
      </w:r>
    </w:p>
    <w:p w14:paraId="206179DB" w14:textId="77777777" w:rsidR="00F21AC5" w:rsidRDefault="00F21AC5" w:rsidP="001B1C67">
      <w:pPr>
        <w:jc w:val="both"/>
        <w:rPr>
          <w:rFonts w:ascii="Arial" w:eastAsia="Arial" w:hAnsi="Arial" w:cs="Arial"/>
          <w:b/>
          <w:spacing w:val="-1"/>
          <w:sz w:val="52"/>
          <w:szCs w:val="52"/>
        </w:rPr>
      </w:pPr>
    </w:p>
    <w:p w14:paraId="568C8E0A" w14:textId="77777777" w:rsidR="0047383B" w:rsidRPr="00F21AC5" w:rsidRDefault="00320813" w:rsidP="001B1C67">
      <w:pPr>
        <w:jc w:val="both"/>
        <w:rPr>
          <w:rFonts w:ascii="Arial" w:eastAsia="Arial" w:hAnsi="Arial" w:cs="Arial"/>
          <w:spacing w:val="-1"/>
        </w:rPr>
      </w:pPr>
      <w:r w:rsidRPr="00F21AC5">
        <w:rPr>
          <w:rFonts w:ascii="Arial" w:eastAsia="Arial" w:hAnsi="Arial" w:cs="Arial"/>
          <w:spacing w:val="-1"/>
        </w:rPr>
        <w:t>Ed</w:t>
      </w:r>
      <w:r w:rsidR="0047383B" w:rsidRPr="00F21AC5">
        <w:rPr>
          <w:rFonts w:ascii="Arial" w:eastAsia="Arial" w:hAnsi="Arial" w:cs="Arial"/>
          <w:spacing w:val="-1"/>
        </w:rPr>
        <w:t>ucation has an important role to</w:t>
      </w:r>
      <w:r w:rsidRPr="00F21AC5">
        <w:rPr>
          <w:rFonts w:ascii="Arial" w:eastAsia="Arial" w:hAnsi="Arial" w:cs="Arial"/>
          <w:spacing w:val="-1"/>
        </w:rPr>
        <w:t xml:space="preserve"> support children and young people and to identify where problems arise that may put their safety, welfa</w:t>
      </w:r>
      <w:r w:rsidR="0047383B" w:rsidRPr="00F21AC5">
        <w:rPr>
          <w:rFonts w:ascii="Arial" w:eastAsia="Arial" w:hAnsi="Arial" w:cs="Arial"/>
          <w:spacing w:val="-1"/>
        </w:rPr>
        <w:t>re or well-being at risk. Glenha</w:t>
      </w:r>
      <w:r w:rsidRPr="00F21AC5">
        <w:rPr>
          <w:rFonts w:ascii="Arial" w:eastAsia="Arial" w:hAnsi="Arial" w:cs="Arial"/>
          <w:spacing w:val="-1"/>
        </w:rPr>
        <w:t>ven Pub</w:t>
      </w:r>
      <w:r w:rsidR="0047383B" w:rsidRPr="00F21AC5">
        <w:rPr>
          <w:rFonts w:ascii="Arial" w:eastAsia="Arial" w:hAnsi="Arial" w:cs="Arial"/>
          <w:spacing w:val="-1"/>
        </w:rPr>
        <w:t>l</w:t>
      </w:r>
      <w:r w:rsidRPr="00F21AC5">
        <w:rPr>
          <w:rFonts w:ascii="Arial" w:eastAsia="Arial" w:hAnsi="Arial" w:cs="Arial"/>
          <w:spacing w:val="-1"/>
        </w:rPr>
        <w:t>ic School provides a safe and supportive environment for the</w:t>
      </w:r>
      <w:r w:rsidR="0047383B" w:rsidRPr="00F21AC5">
        <w:rPr>
          <w:rFonts w:ascii="Arial" w:eastAsia="Arial" w:hAnsi="Arial" w:cs="Arial"/>
          <w:spacing w:val="-1"/>
        </w:rPr>
        <w:t xml:space="preserve"> who</w:t>
      </w:r>
      <w:r w:rsidRPr="00F21AC5">
        <w:rPr>
          <w:rFonts w:ascii="Arial" w:eastAsia="Arial" w:hAnsi="Arial" w:cs="Arial"/>
          <w:spacing w:val="-1"/>
        </w:rPr>
        <w:t xml:space="preserve">le </w:t>
      </w:r>
      <w:r w:rsidR="0047383B" w:rsidRPr="00F21AC5">
        <w:rPr>
          <w:rFonts w:ascii="Arial" w:eastAsia="Arial" w:hAnsi="Arial" w:cs="Arial"/>
          <w:spacing w:val="-1"/>
        </w:rPr>
        <w:t>community</w:t>
      </w:r>
      <w:r w:rsidRPr="00F21AC5">
        <w:rPr>
          <w:rFonts w:ascii="Arial" w:eastAsia="Arial" w:hAnsi="Arial" w:cs="Arial"/>
          <w:spacing w:val="-1"/>
        </w:rPr>
        <w:t xml:space="preserve"> </w:t>
      </w:r>
      <w:r w:rsidR="0047383B" w:rsidRPr="00F21AC5">
        <w:rPr>
          <w:rFonts w:ascii="Arial" w:eastAsia="Arial" w:hAnsi="Arial" w:cs="Arial"/>
          <w:spacing w:val="-1"/>
        </w:rPr>
        <w:t>where academic achievement is encouraged and the uniqueness, personality and talents of the individual are valued and developed in an atmosphere, which fosters tolerance, kindness and respect.</w:t>
      </w:r>
    </w:p>
    <w:p w14:paraId="6931FA69" w14:textId="77777777" w:rsidR="0047383B" w:rsidRPr="00F21AC5" w:rsidRDefault="0047383B" w:rsidP="001B1C67">
      <w:pPr>
        <w:jc w:val="both"/>
        <w:rPr>
          <w:rFonts w:ascii="Arial" w:eastAsia="Arial" w:hAnsi="Arial" w:cs="Arial"/>
          <w:spacing w:val="-1"/>
        </w:rPr>
      </w:pPr>
    </w:p>
    <w:p w14:paraId="3D6073BF" w14:textId="77777777" w:rsidR="0047383B" w:rsidRPr="00F21AC5" w:rsidRDefault="0047383B" w:rsidP="001B1C67">
      <w:pPr>
        <w:jc w:val="both"/>
        <w:rPr>
          <w:rFonts w:ascii="Arial" w:eastAsia="Arial" w:hAnsi="Arial" w:cs="Arial"/>
          <w:spacing w:val="-1"/>
        </w:rPr>
      </w:pPr>
      <w:r w:rsidRPr="00F21AC5">
        <w:rPr>
          <w:rFonts w:ascii="Arial" w:eastAsia="Arial" w:hAnsi="Arial" w:cs="Arial"/>
          <w:spacing w:val="-1"/>
        </w:rPr>
        <w:t xml:space="preserve">This policy was developed to provide information on student wellbeing and outline the processes and expectations of student discipline. It has been written in conjunction with the Well-Being Framework for Schools and Student Discipline in Government Schools Policy form the </w:t>
      </w:r>
      <w:r w:rsidR="00B72F2C">
        <w:rPr>
          <w:rFonts w:ascii="Arial" w:eastAsia="Arial" w:hAnsi="Arial" w:cs="Arial"/>
          <w:spacing w:val="-1"/>
        </w:rPr>
        <w:t>D</w:t>
      </w:r>
      <w:r w:rsidRPr="00F21AC5">
        <w:rPr>
          <w:rFonts w:ascii="Arial" w:eastAsia="Arial" w:hAnsi="Arial" w:cs="Arial"/>
          <w:spacing w:val="-1"/>
        </w:rPr>
        <w:t>epartment of Education.</w:t>
      </w:r>
    </w:p>
    <w:p w14:paraId="38454BEA" w14:textId="77777777" w:rsidR="0047383B" w:rsidRPr="00F21AC5" w:rsidRDefault="0047383B" w:rsidP="00320813">
      <w:pPr>
        <w:rPr>
          <w:rFonts w:ascii="Arial" w:eastAsia="Arial" w:hAnsi="Arial" w:cs="Arial"/>
          <w:spacing w:val="-1"/>
        </w:rPr>
      </w:pPr>
    </w:p>
    <w:p w14:paraId="557E2E91" w14:textId="77777777" w:rsidR="0047383B" w:rsidRPr="00F21AC5" w:rsidRDefault="0047383B" w:rsidP="00320813">
      <w:pPr>
        <w:rPr>
          <w:rFonts w:ascii="Arial" w:eastAsia="Arial" w:hAnsi="Arial" w:cs="Arial"/>
          <w:spacing w:val="-1"/>
        </w:rPr>
      </w:pPr>
    </w:p>
    <w:p w14:paraId="64CD535B" w14:textId="77777777" w:rsidR="00320813" w:rsidRPr="00F21AC5" w:rsidRDefault="0047383B" w:rsidP="001B1C67">
      <w:pPr>
        <w:jc w:val="both"/>
        <w:rPr>
          <w:rFonts w:ascii="Arial" w:eastAsia="Arial" w:hAnsi="Arial" w:cs="Arial"/>
          <w:b/>
          <w:spacing w:val="-1"/>
        </w:rPr>
      </w:pPr>
      <w:r w:rsidRPr="00F21AC5">
        <w:rPr>
          <w:rFonts w:ascii="Arial" w:eastAsia="Arial" w:hAnsi="Arial" w:cs="Arial"/>
          <w:b/>
          <w:spacing w:val="-1"/>
        </w:rPr>
        <w:t>Contextual Statement</w:t>
      </w:r>
      <w:r w:rsidR="00320813" w:rsidRPr="00F21AC5">
        <w:rPr>
          <w:rFonts w:ascii="Arial" w:eastAsia="Arial" w:hAnsi="Arial" w:cs="Arial"/>
          <w:b/>
          <w:spacing w:val="-1"/>
        </w:rPr>
        <w:t xml:space="preserve"> </w:t>
      </w:r>
    </w:p>
    <w:p w14:paraId="3403AC5E" w14:textId="77777777" w:rsidR="001B1C67" w:rsidRPr="00F21AC5" w:rsidRDefault="001B1C67" w:rsidP="001B1C67">
      <w:pPr>
        <w:jc w:val="both"/>
        <w:rPr>
          <w:rFonts w:ascii="Arial" w:eastAsia="Arial" w:hAnsi="Arial" w:cs="Arial"/>
          <w:b/>
          <w:spacing w:val="-1"/>
          <w:u w:val="single"/>
        </w:rPr>
      </w:pPr>
    </w:p>
    <w:p w14:paraId="0BF8519E" w14:textId="77777777" w:rsidR="0047383B" w:rsidRPr="00F21AC5" w:rsidRDefault="0047383B" w:rsidP="001B1C67">
      <w:pPr>
        <w:jc w:val="both"/>
        <w:rPr>
          <w:rFonts w:ascii="Arial" w:eastAsia="Arial" w:hAnsi="Arial" w:cs="Arial"/>
          <w:spacing w:val="-1"/>
        </w:rPr>
      </w:pPr>
      <w:r w:rsidRPr="00F21AC5">
        <w:rPr>
          <w:rFonts w:ascii="Arial" w:eastAsia="Arial" w:hAnsi="Arial" w:cs="Arial"/>
          <w:spacing w:val="-1"/>
        </w:rPr>
        <w:t xml:space="preserve">Glenhaven Public School </w:t>
      </w:r>
      <w:r w:rsidR="0033560A" w:rsidRPr="00F21AC5">
        <w:rPr>
          <w:rFonts w:ascii="Arial" w:eastAsia="Arial" w:hAnsi="Arial" w:cs="Arial"/>
          <w:spacing w:val="-1"/>
        </w:rPr>
        <w:t>endeavors</w:t>
      </w:r>
      <w:r w:rsidR="00C92703" w:rsidRPr="00F21AC5">
        <w:rPr>
          <w:rFonts w:ascii="Arial" w:eastAsia="Arial" w:hAnsi="Arial" w:cs="Arial"/>
          <w:spacing w:val="-1"/>
        </w:rPr>
        <w:t xml:space="preserve"> to promote, for all </w:t>
      </w:r>
      <w:r w:rsidR="0033560A" w:rsidRPr="00F21AC5">
        <w:rPr>
          <w:rFonts w:ascii="Arial" w:eastAsia="Arial" w:hAnsi="Arial" w:cs="Arial"/>
          <w:spacing w:val="-1"/>
        </w:rPr>
        <w:t>students and</w:t>
      </w:r>
      <w:r w:rsidR="00C92703" w:rsidRPr="00F21AC5">
        <w:rPr>
          <w:rFonts w:ascii="Arial" w:eastAsia="Arial" w:hAnsi="Arial" w:cs="Arial"/>
          <w:spacing w:val="-1"/>
        </w:rPr>
        <w:t xml:space="preserve"> staff, a healthy, safe, ordered,</w:t>
      </w:r>
      <w:r w:rsidR="0033560A" w:rsidRPr="00F21AC5">
        <w:rPr>
          <w:rFonts w:ascii="Arial" w:eastAsia="Arial" w:hAnsi="Arial" w:cs="Arial"/>
          <w:spacing w:val="-1"/>
        </w:rPr>
        <w:t xml:space="preserve"> </w:t>
      </w:r>
      <w:r w:rsidR="00C92703" w:rsidRPr="00F21AC5">
        <w:rPr>
          <w:rFonts w:ascii="Arial" w:eastAsia="Arial" w:hAnsi="Arial" w:cs="Arial"/>
          <w:spacing w:val="-1"/>
        </w:rPr>
        <w:t>supportive,</w:t>
      </w:r>
      <w:r w:rsidR="0033560A" w:rsidRPr="00F21AC5">
        <w:rPr>
          <w:rFonts w:ascii="Arial" w:eastAsia="Arial" w:hAnsi="Arial" w:cs="Arial"/>
          <w:spacing w:val="-1"/>
        </w:rPr>
        <w:t xml:space="preserve"> secure and caring environment, which</w:t>
      </w:r>
      <w:r w:rsidR="00C92703" w:rsidRPr="00F21AC5">
        <w:rPr>
          <w:rFonts w:ascii="Arial" w:eastAsia="Arial" w:hAnsi="Arial" w:cs="Arial"/>
          <w:spacing w:val="-1"/>
        </w:rPr>
        <w:t xml:space="preserve"> is </w:t>
      </w:r>
      <w:r w:rsidR="0033560A" w:rsidRPr="00F21AC5">
        <w:rPr>
          <w:rFonts w:ascii="Arial" w:eastAsia="Arial" w:hAnsi="Arial" w:cs="Arial"/>
          <w:spacing w:val="-1"/>
        </w:rPr>
        <w:t>conducive</w:t>
      </w:r>
      <w:r w:rsidR="00C92703" w:rsidRPr="00F21AC5">
        <w:rPr>
          <w:rFonts w:ascii="Arial" w:eastAsia="Arial" w:hAnsi="Arial" w:cs="Arial"/>
          <w:spacing w:val="-1"/>
        </w:rPr>
        <w:t xml:space="preserve"> to</w:t>
      </w:r>
      <w:r w:rsidR="0033560A" w:rsidRPr="00F21AC5">
        <w:rPr>
          <w:rFonts w:ascii="Arial" w:eastAsia="Arial" w:hAnsi="Arial" w:cs="Arial"/>
          <w:spacing w:val="-1"/>
        </w:rPr>
        <w:t xml:space="preserve"> </w:t>
      </w:r>
      <w:r w:rsidR="00C92703" w:rsidRPr="00F21AC5">
        <w:rPr>
          <w:rFonts w:ascii="Arial" w:eastAsia="Arial" w:hAnsi="Arial" w:cs="Arial"/>
          <w:spacing w:val="-1"/>
        </w:rPr>
        <w:t xml:space="preserve">teaching and learning. We aim to help </w:t>
      </w:r>
      <w:r w:rsidR="0033560A" w:rsidRPr="00F21AC5">
        <w:rPr>
          <w:rFonts w:ascii="Arial" w:eastAsia="Arial" w:hAnsi="Arial" w:cs="Arial"/>
          <w:spacing w:val="-1"/>
        </w:rPr>
        <w:t>students</w:t>
      </w:r>
      <w:r w:rsidR="00C92703" w:rsidRPr="00F21AC5">
        <w:rPr>
          <w:rFonts w:ascii="Arial" w:eastAsia="Arial" w:hAnsi="Arial" w:cs="Arial"/>
          <w:spacing w:val="-1"/>
        </w:rPr>
        <w:t xml:space="preserve"> </w:t>
      </w:r>
      <w:r w:rsidR="00B72F2C">
        <w:rPr>
          <w:rFonts w:ascii="Arial" w:eastAsia="Arial" w:hAnsi="Arial" w:cs="Arial"/>
          <w:spacing w:val="-1"/>
        </w:rPr>
        <w:t>to become self-</w:t>
      </w:r>
      <w:r w:rsidR="0033560A" w:rsidRPr="00F21AC5">
        <w:rPr>
          <w:rFonts w:ascii="Arial" w:eastAsia="Arial" w:hAnsi="Arial" w:cs="Arial"/>
          <w:spacing w:val="-1"/>
        </w:rPr>
        <w:t>directed</w:t>
      </w:r>
      <w:r w:rsidR="00B72F2C">
        <w:rPr>
          <w:rFonts w:ascii="Arial" w:eastAsia="Arial" w:hAnsi="Arial" w:cs="Arial"/>
          <w:spacing w:val="-1"/>
        </w:rPr>
        <w:t>,</w:t>
      </w:r>
      <w:r w:rsidR="0033560A" w:rsidRPr="00F21AC5">
        <w:rPr>
          <w:rFonts w:ascii="Arial" w:eastAsia="Arial" w:hAnsi="Arial" w:cs="Arial"/>
          <w:spacing w:val="-1"/>
        </w:rPr>
        <w:t xml:space="preserve"> life</w:t>
      </w:r>
      <w:r w:rsidR="00B72F2C">
        <w:rPr>
          <w:rFonts w:ascii="Arial" w:eastAsia="Arial" w:hAnsi="Arial" w:cs="Arial"/>
          <w:spacing w:val="-1"/>
        </w:rPr>
        <w:t>-</w:t>
      </w:r>
      <w:r w:rsidR="0033560A" w:rsidRPr="00F21AC5">
        <w:rPr>
          <w:rFonts w:ascii="Arial" w:eastAsia="Arial" w:hAnsi="Arial" w:cs="Arial"/>
          <w:spacing w:val="-1"/>
        </w:rPr>
        <w:t xml:space="preserve">long learners who can create a positive future for themselves and for the wider community. Schools need to establish clear guidelines and expectations </w:t>
      </w:r>
      <w:proofErr w:type="gramStart"/>
      <w:r w:rsidR="0033560A" w:rsidRPr="00F21AC5">
        <w:rPr>
          <w:rFonts w:ascii="Arial" w:eastAsia="Arial" w:hAnsi="Arial" w:cs="Arial"/>
          <w:spacing w:val="-1"/>
        </w:rPr>
        <w:t>in regards to</w:t>
      </w:r>
      <w:proofErr w:type="gramEnd"/>
      <w:r w:rsidR="0033560A" w:rsidRPr="00F21AC5">
        <w:rPr>
          <w:rFonts w:ascii="Arial" w:eastAsia="Arial" w:hAnsi="Arial" w:cs="Arial"/>
          <w:spacing w:val="-1"/>
        </w:rPr>
        <w:t xml:space="preserve"> the rights and responsibilities and behaviors which are known and understood by all community members.</w:t>
      </w:r>
      <w:r w:rsidR="001B1C67" w:rsidRPr="00F21AC5">
        <w:rPr>
          <w:rFonts w:ascii="Arial" w:eastAsia="Arial" w:hAnsi="Arial" w:cs="Arial"/>
          <w:spacing w:val="-1"/>
        </w:rPr>
        <w:t xml:space="preserve"> At Glenha</w:t>
      </w:r>
      <w:r w:rsidR="0033560A" w:rsidRPr="00F21AC5">
        <w:rPr>
          <w:rFonts w:ascii="Arial" w:eastAsia="Arial" w:hAnsi="Arial" w:cs="Arial"/>
          <w:spacing w:val="-1"/>
        </w:rPr>
        <w:t>ven Pub</w:t>
      </w:r>
      <w:r w:rsidR="00B72F2C">
        <w:rPr>
          <w:rFonts w:ascii="Arial" w:eastAsia="Arial" w:hAnsi="Arial" w:cs="Arial"/>
          <w:spacing w:val="-1"/>
        </w:rPr>
        <w:t>l</w:t>
      </w:r>
      <w:r w:rsidR="0033560A" w:rsidRPr="00F21AC5">
        <w:rPr>
          <w:rFonts w:ascii="Arial" w:eastAsia="Arial" w:hAnsi="Arial" w:cs="Arial"/>
          <w:spacing w:val="-1"/>
        </w:rPr>
        <w:t xml:space="preserve">ic School we </w:t>
      </w:r>
      <w:proofErr w:type="gramStart"/>
      <w:r w:rsidR="0033560A" w:rsidRPr="00F21AC5">
        <w:rPr>
          <w:rFonts w:ascii="Arial" w:eastAsia="Arial" w:hAnsi="Arial" w:cs="Arial"/>
          <w:spacing w:val="-1"/>
        </w:rPr>
        <w:t>believe  that</w:t>
      </w:r>
      <w:proofErr w:type="gramEnd"/>
      <w:r w:rsidR="0033560A" w:rsidRPr="00F21AC5">
        <w:rPr>
          <w:rFonts w:ascii="Arial" w:eastAsia="Arial" w:hAnsi="Arial" w:cs="Arial"/>
          <w:spacing w:val="-1"/>
        </w:rPr>
        <w:t xml:space="preserve"> our school is a place where each student can learn and grow in confidence.</w:t>
      </w:r>
    </w:p>
    <w:p w14:paraId="505FC81B" w14:textId="77777777" w:rsidR="0033560A" w:rsidRPr="00F21AC5" w:rsidRDefault="0033560A" w:rsidP="001B1C67">
      <w:pPr>
        <w:jc w:val="both"/>
        <w:rPr>
          <w:rFonts w:ascii="Arial" w:eastAsia="Arial" w:hAnsi="Arial" w:cs="Arial"/>
          <w:spacing w:val="-1"/>
        </w:rPr>
      </w:pPr>
      <w:r w:rsidRPr="00F21AC5">
        <w:rPr>
          <w:rFonts w:ascii="Arial" w:eastAsia="Arial" w:hAnsi="Arial" w:cs="Arial"/>
          <w:spacing w:val="-1"/>
        </w:rPr>
        <w:t xml:space="preserve">Student welfare </w:t>
      </w:r>
      <w:r w:rsidR="001B1C67" w:rsidRPr="00F21AC5">
        <w:rPr>
          <w:rFonts w:ascii="Arial" w:eastAsia="Arial" w:hAnsi="Arial" w:cs="Arial"/>
          <w:spacing w:val="-1"/>
        </w:rPr>
        <w:t>encompasses</w:t>
      </w:r>
      <w:r w:rsidRPr="00F21AC5">
        <w:rPr>
          <w:rFonts w:ascii="Arial" w:eastAsia="Arial" w:hAnsi="Arial" w:cs="Arial"/>
          <w:spacing w:val="-1"/>
        </w:rPr>
        <w:t xml:space="preserve"> everything that the school community does to meet the personal and social needs of the </w:t>
      </w:r>
      <w:r w:rsidR="001B1C67" w:rsidRPr="00F21AC5">
        <w:rPr>
          <w:rFonts w:ascii="Arial" w:eastAsia="Arial" w:hAnsi="Arial" w:cs="Arial"/>
          <w:spacing w:val="-1"/>
        </w:rPr>
        <w:t>students</w:t>
      </w:r>
      <w:r w:rsidRPr="00F21AC5">
        <w:rPr>
          <w:rFonts w:ascii="Arial" w:eastAsia="Arial" w:hAnsi="Arial" w:cs="Arial"/>
          <w:spacing w:val="-1"/>
        </w:rPr>
        <w:t xml:space="preserve"> and to </w:t>
      </w:r>
      <w:r w:rsidR="001B1C67" w:rsidRPr="00F21AC5">
        <w:rPr>
          <w:rFonts w:ascii="Arial" w:eastAsia="Arial" w:hAnsi="Arial" w:cs="Arial"/>
          <w:spacing w:val="-1"/>
        </w:rPr>
        <w:t>enhance</w:t>
      </w:r>
      <w:r w:rsidRPr="00F21AC5">
        <w:rPr>
          <w:rFonts w:ascii="Arial" w:eastAsia="Arial" w:hAnsi="Arial" w:cs="Arial"/>
          <w:spacing w:val="-1"/>
        </w:rPr>
        <w:t xml:space="preserve"> </w:t>
      </w:r>
      <w:r w:rsidR="001B1C67" w:rsidRPr="00F21AC5">
        <w:rPr>
          <w:rFonts w:ascii="Arial" w:eastAsia="Arial" w:hAnsi="Arial" w:cs="Arial"/>
          <w:spacing w:val="-1"/>
        </w:rPr>
        <w:t>their</w:t>
      </w:r>
      <w:r w:rsidRPr="00F21AC5">
        <w:rPr>
          <w:rFonts w:ascii="Arial" w:eastAsia="Arial" w:hAnsi="Arial" w:cs="Arial"/>
          <w:spacing w:val="-1"/>
        </w:rPr>
        <w:t xml:space="preserve"> wellb</w:t>
      </w:r>
      <w:r w:rsidR="001B1C67" w:rsidRPr="00F21AC5">
        <w:rPr>
          <w:rFonts w:ascii="Arial" w:eastAsia="Arial" w:hAnsi="Arial" w:cs="Arial"/>
          <w:spacing w:val="-1"/>
        </w:rPr>
        <w:t>e</w:t>
      </w:r>
      <w:r w:rsidRPr="00F21AC5">
        <w:rPr>
          <w:rFonts w:ascii="Arial" w:eastAsia="Arial" w:hAnsi="Arial" w:cs="Arial"/>
          <w:spacing w:val="-1"/>
        </w:rPr>
        <w:t xml:space="preserve">ing. </w:t>
      </w:r>
      <w:r w:rsidR="00AA0332" w:rsidRPr="00F21AC5">
        <w:rPr>
          <w:rFonts w:ascii="Arial" w:eastAsia="Arial" w:hAnsi="Arial" w:cs="Arial"/>
          <w:spacing w:val="-1"/>
        </w:rPr>
        <w:t xml:space="preserve"> It involves </w:t>
      </w:r>
      <w:proofErr w:type="spellStart"/>
      <w:r w:rsidR="00AA0332" w:rsidRPr="00F21AC5">
        <w:rPr>
          <w:rFonts w:ascii="Arial" w:eastAsia="Arial" w:hAnsi="Arial" w:cs="Arial"/>
          <w:spacing w:val="-1"/>
        </w:rPr>
        <w:t>recogni</w:t>
      </w:r>
      <w:r w:rsidR="00B72F2C">
        <w:rPr>
          <w:rFonts w:ascii="Arial" w:eastAsia="Arial" w:hAnsi="Arial" w:cs="Arial"/>
          <w:spacing w:val="-1"/>
        </w:rPr>
        <w:t>s</w:t>
      </w:r>
      <w:r w:rsidR="00AA0332" w:rsidRPr="00F21AC5">
        <w:rPr>
          <w:rFonts w:ascii="Arial" w:eastAsia="Arial" w:hAnsi="Arial" w:cs="Arial"/>
          <w:spacing w:val="-1"/>
        </w:rPr>
        <w:t>ing</w:t>
      </w:r>
      <w:proofErr w:type="spellEnd"/>
      <w:r w:rsidR="00AA0332" w:rsidRPr="00F21AC5">
        <w:rPr>
          <w:rFonts w:ascii="Arial" w:eastAsia="Arial" w:hAnsi="Arial" w:cs="Arial"/>
          <w:spacing w:val="-1"/>
        </w:rPr>
        <w:t>, valuing and developing each student as a total and uniqu</w:t>
      </w:r>
      <w:r w:rsidR="001B1C67" w:rsidRPr="00F21AC5">
        <w:rPr>
          <w:rFonts w:ascii="Arial" w:eastAsia="Arial" w:hAnsi="Arial" w:cs="Arial"/>
          <w:spacing w:val="-1"/>
        </w:rPr>
        <w:t>e</w:t>
      </w:r>
      <w:r w:rsidR="00AA0332" w:rsidRPr="00F21AC5">
        <w:rPr>
          <w:rFonts w:ascii="Arial" w:eastAsia="Arial" w:hAnsi="Arial" w:cs="Arial"/>
          <w:spacing w:val="-1"/>
        </w:rPr>
        <w:t xml:space="preserve"> person in the context of society. Student wellbeing is </w:t>
      </w:r>
      <w:r w:rsidR="001B1C67" w:rsidRPr="00F21AC5">
        <w:rPr>
          <w:rFonts w:ascii="Arial" w:eastAsia="Arial" w:hAnsi="Arial" w:cs="Arial"/>
          <w:spacing w:val="-1"/>
        </w:rPr>
        <w:t>enhanced</w:t>
      </w:r>
      <w:r w:rsidR="00AA0332" w:rsidRPr="00F21AC5">
        <w:rPr>
          <w:rFonts w:ascii="Arial" w:eastAsia="Arial" w:hAnsi="Arial" w:cs="Arial"/>
          <w:spacing w:val="-1"/>
        </w:rPr>
        <w:t xml:space="preserve"> when </w:t>
      </w:r>
      <w:r w:rsidR="001B1C67" w:rsidRPr="00F21AC5">
        <w:rPr>
          <w:rFonts w:ascii="Arial" w:eastAsia="Arial" w:hAnsi="Arial" w:cs="Arial"/>
          <w:spacing w:val="-1"/>
        </w:rPr>
        <w:t>all</w:t>
      </w:r>
      <w:r w:rsidR="00AA0332" w:rsidRPr="00F21AC5">
        <w:rPr>
          <w:rFonts w:ascii="Arial" w:eastAsia="Arial" w:hAnsi="Arial" w:cs="Arial"/>
          <w:spacing w:val="-1"/>
        </w:rPr>
        <w:t xml:space="preserve"> </w:t>
      </w:r>
      <w:r w:rsidR="001B1C67" w:rsidRPr="00F21AC5">
        <w:rPr>
          <w:rFonts w:ascii="Arial" w:eastAsia="Arial" w:hAnsi="Arial" w:cs="Arial"/>
          <w:spacing w:val="-1"/>
        </w:rPr>
        <w:t>members</w:t>
      </w:r>
      <w:r w:rsidR="00AA0332" w:rsidRPr="00F21AC5">
        <w:rPr>
          <w:rFonts w:ascii="Arial" w:eastAsia="Arial" w:hAnsi="Arial" w:cs="Arial"/>
          <w:spacing w:val="-1"/>
        </w:rPr>
        <w:t xml:space="preserve"> of the school community participate in the </w:t>
      </w:r>
      <w:r w:rsidR="001B1C67" w:rsidRPr="00F21AC5">
        <w:rPr>
          <w:rFonts w:ascii="Arial" w:eastAsia="Arial" w:hAnsi="Arial" w:cs="Arial"/>
          <w:spacing w:val="-1"/>
        </w:rPr>
        <w:t>learning</w:t>
      </w:r>
      <w:r w:rsidR="00AA0332" w:rsidRPr="00F21AC5">
        <w:rPr>
          <w:rFonts w:ascii="Arial" w:eastAsia="Arial" w:hAnsi="Arial" w:cs="Arial"/>
          <w:spacing w:val="-1"/>
        </w:rPr>
        <w:t xml:space="preserve"> programs and life of th</w:t>
      </w:r>
      <w:r w:rsidR="001B1C67" w:rsidRPr="00F21AC5">
        <w:rPr>
          <w:rFonts w:ascii="Arial" w:eastAsia="Arial" w:hAnsi="Arial" w:cs="Arial"/>
          <w:spacing w:val="-1"/>
        </w:rPr>
        <w:t>e</w:t>
      </w:r>
      <w:r w:rsidR="00AA0332" w:rsidRPr="00F21AC5">
        <w:rPr>
          <w:rFonts w:ascii="Arial" w:eastAsia="Arial" w:hAnsi="Arial" w:cs="Arial"/>
          <w:spacing w:val="-1"/>
        </w:rPr>
        <w:t xml:space="preserve"> school.</w:t>
      </w:r>
    </w:p>
    <w:p w14:paraId="058C8602" w14:textId="77777777" w:rsidR="00AA0332" w:rsidRPr="00F21AC5" w:rsidRDefault="00AA0332" w:rsidP="001B1C67">
      <w:pPr>
        <w:jc w:val="both"/>
        <w:rPr>
          <w:rFonts w:ascii="Arial" w:eastAsia="Arial" w:hAnsi="Arial" w:cs="Arial"/>
          <w:spacing w:val="-1"/>
        </w:rPr>
      </w:pPr>
    </w:p>
    <w:p w14:paraId="7AFDB82A" w14:textId="77777777" w:rsidR="00AA0332" w:rsidRPr="00F21AC5" w:rsidRDefault="00AA0332" w:rsidP="001B1C67">
      <w:pPr>
        <w:jc w:val="both"/>
        <w:rPr>
          <w:rFonts w:ascii="Arial" w:eastAsia="Arial" w:hAnsi="Arial" w:cs="Arial"/>
          <w:spacing w:val="-1"/>
        </w:rPr>
      </w:pPr>
    </w:p>
    <w:p w14:paraId="728F215C" w14:textId="77777777" w:rsidR="00AA0332" w:rsidRPr="00F21AC5" w:rsidRDefault="00AA0332" w:rsidP="001B1C67">
      <w:pPr>
        <w:jc w:val="both"/>
        <w:rPr>
          <w:rFonts w:ascii="Arial" w:eastAsia="Arial" w:hAnsi="Arial" w:cs="Arial"/>
          <w:spacing w:val="-1"/>
        </w:rPr>
      </w:pPr>
      <w:r w:rsidRPr="00F21AC5">
        <w:rPr>
          <w:rFonts w:ascii="Arial" w:eastAsia="Arial" w:hAnsi="Arial" w:cs="Arial"/>
          <w:spacing w:val="-1"/>
        </w:rPr>
        <w:t xml:space="preserve">As a </w:t>
      </w:r>
      <w:r w:rsidR="001B1C67" w:rsidRPr="00F21AC5">
        <w:rPr>
          <w:rFonts w:ascii="Arial" w:eastAsia="Arial" w:hAnsi="Arial" w:cs="Arial"/>
          <w:spacing w:val="-1"/>
        </w:rPr>
        <w:t>Positive B</w:t>
      </w:r>
      <w:r w:rsidRPr="00F21AC5">
        <w:rPr>
          <w:rFonts w:ascii="Arial" w:eastAsia="Arial" w:hAnsi="Arial" w:cs="Arial"/>
          <w:spacing w:val="-1"/>
        </w:rPr>
        <w:t xml:space="preserve">ehavior for </w:t>
      </w:r>
      <w:r w:rsidR="001B1C67" w:rsidRPr="00F21AC5">
        <w:rPr>
          <w:rFonts w:ascii="Arial" w:eastAsia="Arial" w:hAnsi="Arial" w:cs="Arial"/>
          <w:spacing w:val="-1"/>
        </w:rPr>
        <w:t>L</w:t>
      </w:r>
      <w:r w:rsidR="00C12AD3" w:rsidRPr="00F21AC5">
        <w:rPr>
          <w:rFonts w:ascii="Arial" w:eastAsia="Arial" w:hAnsi="Arial" w:cs="Arial"/>
          <w:spacing w:val="-1"/>
        </w:rPr>
        <w:t>earning</w:t>
      </w:r>
      <w:r w:rsidR="001B1C67" w:rsidRPr="00F21AC5">
        <w:rPr>
          <w:rFonts w:ascii="Arial" w:eastAsia="Arial" w:hAnsi="Arial" w:cs="Arial"/>
          <w:spacing w:val="-1"/>
        </w:rPr>
        <w:t xml:space="preserve"> School, Glenha</w:t>
      </w:r>
      <w:r w:rsidRPr="00F21AC5">
        <w:rPr>
          <w:rFonts w:ascii="Arial" w:eastAsia="Arial" w:hAnsi="Arial" w:cs="Arial"/>
          <w:spacing w:val="-1"/>
        </w:rPr>
        <w:t>v</w:t>
      </w:r>
      <w:r w:rsidR="001B1C67" w:rsidRPr="00F21AC5">
        <w:rPr>
          <w:rFonts w:ascii="Arial" w:eastAsia="Arial" w:hAnsi="Arial" w:cs="Arial"/>
          <w:spacing w:val="-1"/>
        </w:rPr>
        <w:t>e</w:t>
      </w:r>
      <w:r w:rsidRPr="00F21AC5">
        <w:rPr>
          <w:rFonts w:ascii="Arial" w:eastAsia="Arial" w:hAnsi="Arial" w:cs="Arial"/>
          <w:spacing w:val="-1"/>
        </w:rPr>
        <w:t xml:space="preserve">n Public </w:t>
      </w:r>
      <w:r w:rsidR="001B1C67" w:rsidRPr="00F21AC5">
        <w:rPr>
          <w:rFonts w:ascii="Arial" w:eastAsia="Arial" w:hAnsi="Arial" w:cs="Arial"/>
          <w:spacing w:val="-1"/>
        </w:rPr>
        <w:t>School has</w:t>
      </w:r>
      <w:r w:rsidRPr="00F21AC5">
        <w:rPr>
          <w:rFonts w:ascii="Arial" w:eastAsia="Arial" w:hAnsi="Arial" w:cs="Arial"/>
          <w:spacing w:val="-1"/>
        </w:rPr>
        <w:t xml:space="preserve"> developed a statement of core values that underpin the wellbeing of all </w:t>
      </w:r>
      <w:r w:rsidR="001B1C67" w:rsidRPr="00F21AC5">
        <w:rPr>
          <w:rFonts w:ascii="Arial" w:eastAsia="Arial" w:hAnsi="Arial" w:cs="Arial"/>
          <w:spacing w:val="-1"/>
        </w:rPr>
        <w:t>students</w:t>
      </w:r>
      <w:r w:rsidRPr="00F21AC5">
        <w:rPr>
          <w:rFonts w:ascii="Arial" w:eastAsia="Arial" w:hAnsi="Arial" w:cs="Arial"/>
          <w:spacing w:val="-1"/>
        </w:rPr>
        <w:t xml:space="preserve">. </w:t>
      </w:r>
    </w:p>
    <w:p w14:paraId="77FFBB3B" w14:textId="77777777" w:rsidR="00AA0332" w:rsidRPr="00F21AC5" w:rsidRDefault="00AA0332" w:rsidP="00320813">
      <w:pPr>
        <w:rPr>
          <w:rFonts w:ascii="Arial" w:eastAsia="Arial" w:hAnsi="Arial" w:cs="Arial"/>
          <w:spacing w:val="-1"/>
        </w:rPr>
      </w:pPr>
    </w:p>
    <w:p w14:paraId="28BECD88" w14:textId="77777777" w:rsidR="00B5503C" w:rsidRPr="00F21AC5" w:rsidRDefault="00B5503C" w:rsidP="00320813">
      <w:pPr>
        <w:rPr>
          <w:rFonts w:ascii="Arial" w:eastAsia="Arial" w:hAnsi="Arial" w:cs="Arial"/>
          <w:spacing w:val="-1"/>
        </w:rPr>
      </w:pPr>
    </w:p>
    <w:p w14:paraId="3ADFA110" w14:textId="77777777" w:rsidR="00FF4B8E" w:rsidRPr="00F21AC5" w:rsidRDefault="00AA0332" w:rsidP="00320813">
      <w:pPr>
        <w:rPr>
          <w:rFonts w:ascii="Arial" w:eastAsia="Arial" w:hAnsi="Arial" w:cs="Arial"/>
          <w:spacing w:val="-1"/>
        </w:rPr>
      </w:pPr>
      <w:r w:rsidRPr="00F21AC5">
        <w:rPr>
          <w:rFonts w:ascii="Arial" w:eastAsia="Arial" w:hAnsi="Arial" w:cs="Arial"/>
          <w:spacing w:val="-1"/>
        </w:rPr>
        <w:t>These core values to support the code of behavior are:</w:t>
      </w:r>
    </w:p>
    <w:p w14:paraId="3032C7AB" w14:textId="77777777" w:rsidR="00453FD8" w:rsidRPr="00F21AC5" w:rsidRDefault="00453FD8" w:rsidP="00320813">
      <w:pPr>
        <w:rPr>
          <w:rFonts w:ascii="Arial" w:eastAsia="Arial" w:hAnsi="Arial" w:cs="Arial"/>
          <w:spacing w:val="-1"/>
        </w:rPr>
      </w:pPr>
    </w:p>
    <w:p w14:paraId="2722B155" w14:textId="77777777" w:rsidR="00453FD8" w:rsidRPr="00F21AC5" w:rsidRDefault="00453FD8" w:rsidP="00320813">
      <w:pPr>
        <w:rPr>
          <w:rFonts w:ascii="Arial" w:eastAsia="Arial" w:hAnsi="Arial" w:cs="Arial"/>
          <w:spacing w:val="-1"/>
        </w:rPr>
      </w:pPr>
    </w:p>
    <w:p w14:paraId="78F9C4EB" w14:textId="77777777" w:rsidR="00F21AC5" w:rsidRDefault="00453FD8" w:rsidP="00320813">
      <w:pPr>
        <w:rPr>
          <w:rFonts w:ascii="Arial" w:eastAsia="Arial" w:hAnsi="Arial" w:cs="Arial"/>
          <w:spacing w:val="-1"/>
        </w:rPr>
      </w:pPr>
      <w:r w:rsidRPr="00F21AC5">
        <w:rPr>
          <w:rFonts w:ascii="Arial" w:eastAsia="Arial" w:hAnsi="Arial" w:cs="Arial"/>
          <w:spacing w:val="-1"/>
        </w:rPr>
        <w:t xml:space="preserve">              </w:t>
      </w:r>
      <w:r w:rsidRPr="00F21AC5">
        <w:rPr>
          <w:rFonts w:ascii="Arial" w:eastAsia="Arial" w:hAnsi="Arial" w:cs="Arial"/>
          <w:noProof/>
          <w:spacing w:val="-1"/>
          <w:lang w:val="en-AU" w:eastAsia="en-AU"/>
        </w:rPr>
        <w:drawing>
          <wp:inline distT="0" distB="0" distL="0" distR="0" wp14:anchorId="7550BB22" wp14:editId="3527F366">
            <wp:extent cx="5486400" cy="3200400"/>
            <wp:effectExtent l="0" t="0" r="381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10470AC" w14:textId="77777777" w:rsidR="00F21AC5" w:rsidRDefault="00F21AC5" w:rsidP="00320813">
      <w:pPr>
        <w:rPr>
          <w:rFonts w:ascii="Arial" w:eastAsia="Arial" w:hAnsi="Arial" w:cs="Arial"/>
          <w:spacing w:val="-1"/>
        </w:rPr>
      </w:pPr>
    </w:p>
    <w:p w14:paraId="42632F5B" w14:textId="77777777" w:rsidR="00F21AC5" w:rsidRDefault="00F21AC5">
      <w:pPr>
        <w:widowControl/>
        <w:spacing w:after="200" w:line="276" w:lineRule="auto"/>
        <w:rPr>
          <w:rFonts w:ascii="Arial" w:hAnsi="Arial" w:cs="Arial"/>
          <w:b/>
        </w:rPr>
      </w:pPr>
      <w:r>
        <w:rPr>
          <w:rFonts w:ascii="Arial" w:hAnsi="Arial" w:cs="Arial"/>
          <w:b/>
        </w:rPr>
        <w:br w:type="page"/>
      </w:r>
    </w:p>
    <w:p w14:paraId="721C8ABA" w14:textId="77777777" w:rsidR="00885678" w:rsidRPr="00F21AC5" w:rsidRDefault="00885678" w:rsidP="00320813">
      <w:pPr>
        <w:rPr>
          <w:rFonts w:ascii="Arial" w:eastAsia="Arial" w:hAnsi="Arial" w:cs="Arial"/>
          <w:spacing w:val="-1"/>
        </w:rPr>
      </w:pPr>
      <w:r w:rsidRPr="00F21AC5">
        <w:rPr>
          <w:rFonts w:ascii="Arial" w:hAnsi="Arial" w:cs="Arial"/>
          <w:b/>
        </w:rPr>
        <w:lastRenderedPageBreak/>
        <w:t>Wellbeing</w:t>
      </w:r>
      <w:r w:rsidR="00F21AC5">
        <w:rPr>
          <w:rFonts w:ascii="Arial" w:hAnsi="Arial" w:cs="Arial"/>
          <w:b/>
        </w:rPr>
        <w:br/>
      </w:r>
    </w:p>
    <w:p w14:paraId="4C02E526" w14:textId="77777777" w:rsidR="00885678" w:rsidRPr="00F21AC5" w:rsidRDefault="00FA7F63" w:rsidP="00320813">
      <w:pPr>
        <w:rPr>
          <w:rFonts w:ascii="Arial" w:hAnsi="Arial" w:cs="Arial"/>
        </w:rPr>
      </w:pPr>
      <w:r w:rsidRPr="00F21AC5">
        <w:rPr>
          <w:rFonts w:ascii="Arial" w:hAnsi="Arial" w:cs="Arial"/>
        </w:rPr>
        <w:t>The New South Wales Department of Education is committed to creating quality-learning opportunities for children and young people. This includes strengthening their cognitive, physical, social, emotional, and spiritual development. Parents entrust their children and young people to principals, teachers</w:t>
      </w:r>
      <w:r w:rsidR="005C64CC" w:rsidRPr="00F21AC5">
        <w:rPr>
          <w:rFonts w:ascii="Arial" w:hAnsi="Arial" w:cs="Arial"/>
        </w:rPr>
        <w:t xml:space="preserve"> and school staff with confid</w:t>
      </w:r>
      <w:r w:rsidRPr="00F21AC5">
        <w:rPr>
          <w:rFonts w:ascii="Arial" w:hAnsi="Arial" w:cs="Arial"/>
        </w:rPr>
        <w:t>ence that schools will deliver on this agenda.</w:t>
      </w:r>
    </w:p>
    <w:p w14:paraId="261DCC15" w14:textId="77777777" w:rsidR="00716E22" w:rsidRPr="00F21AC5" w:rsidRDefault="00716E22" w:rsidP="00320813">
      <w:pPr>
        <w:rPr>
          <w:rFonts w:ascii="Arial" w:hAnsi="Arial" w:cs="Arial"/>
        </w:rPr>
      </w:pPr>
    </w:p>
    <w:p w14:paraId="602AFCF8" w14:textId="77777777" w:rsidR="00C82C15" w:rsidRDefault="00C82C15" w:rsidP="00716E22">
      <w:pPr>
        <w:jc w:val="both"/>
        <w:rPr>
          <w:rFonts w:ascii="Arial" w:hAnsi="Arial" w:cs="Arial"/>
        </w:rPr>
      </w:pPr>
    </w:p>
    <w:p w14:paraId="6C37B0E6" w14:textId="77777777" w:rsidR="00FA7F63" w:rsidRPr="00F21AC5" w:rsidRDefault="00FA7F63" w:rsidP="00716E22">
      <w:pPr>
        <w:jc w:val="both"/>
        <w:rPr>
          <w:rFonts w:ascii="Arial" w:hAnsi="Arial" w:cs="Arial"/>
        </w:rPr>
      </w:pPr>
      <w:r w:rsidRPr="00F21AC5">
        <w:rPr>
          <w:rFonts w:ascii="Arial" w:hAnsi="Arial" w:cs="Arial"/>
        </w:rPr>
        <w:t>The school environment, and the world in which our children and young people will</w:t>
      </w:r>
      <w:r w:rsidR="005C64CC" w:rsidRPr="00F21AC5">
        <w:rPr>
          <w:rFonts w:ascii="Arial" w:hAnsi="Arial" w:cs="Arial"/>
        </w:rPr>
        <w:t xml:space="preserve"> grow and function, continue to</w:t>
      </w:r>
      <w:r w:rsidRPr="00F21AC5">
        <w:rPr>
          <w:rFonts w:ascii="Arial" w:hAnsi="Arial" w:cs="Arial"/>
        </w:rPr>
        <w:t xml:space="preserve"> change.</w:t>
      </w:r>
      <w:r w:rsidR="005C64CC" w:rsidRPr="00F21AC5">
        <w:rPr>
          <w:rFonts w:ascii="Arial" w:hAnsi="Arial" w:cs="Arial"/>
        </w:rPr>
        <w:t xml:space="preserve"> Glenha</w:t>
      </w:r>
      <w:r w:rsidRPr="00F21AC5">
        <w:rPr>
          <w:rFonts w:ascii="Arial" w:hAnsi="Arial" w:cs="Arial"/>
        </w:rPr>
        <w:t xml:space="preserve">ven Public School aims to be responsive to numerous </w:t>
      </w:r>
      <w:r w:rsidR="005C64CC" w:rsidRPr="00F21AC5">
        <w:rPr>
          <w:rFonts w:ascii="Arial" w:hAnsi="Arial" w:cs="Arial"/>
        </w:rPr>
        <w:t>influences</w:t>
      </w:r>
      <w:r w:rsidRPr="00F21AC5">
        <w:rPr>
          <w:rFonts w:ascii="Arial" w:hAnsi="Arial" w:cs="Arial"/>
        </w:rPr>
        <w:t xml:space="preserve"> as we </w:t>
      </w:r>
      <w:r w:rsidR="005C64CC" w:rsidRPr="00F21AC5">
        <w:rPr>
          <w:rFonts w:ascii="Arial" w:hAnsi="Arial" w:cs="Arial"/>
        </w:rPr>
        <w:t>deliver</w:t>
      </w:r>
      <w:r w:rsidRPr="00F21AC5">
        <w:rPr>
          <w:rFonts w:ascii="Arial" w:hAnsi="Arial" w:cs="Arial"/>
        </w:rPr>
        <w:t xml:space="preserve"> quality education now and in the future. There is a heightened awareness</w:t>
      </w:r>
      <w:r w:rsidR="005C64CC" w:rsidRPr="00F21AC5">
        <w:rPr>
          <w:rFonts w:ascii="Arial" w:hAnsi="Arial" w:cs="Arial"/>
        </w:rPr>
        <w:t xml:space="preserve"> </w:t>
      </w:r>
      <w:r w:rsidRPr="00F21AC5">
        <w:rPr>
          <w:rFonts w:ascii="Arial" w:hAnsi="Arial" w:cs="Arial"/>
        </w:rPr>
        <w:t xml:space="preserve">of, and </w:t>
      </w:r>
      <w:r w:rsidR="005C64CC" w:rsidRPr="00F21AC5">
        <w:rPr>
          <w:rFonts w:ascii="Arial" w:hAnsi="Arial" w:cs="Arial"/>
        </w:rPr>
        <w:t>commitment</w:t>
      </w:r>
      <w:r w:rsidRPr="00F21AC5">
        <w:rPr>
          <w:rFonts w:ascii="Arial" w:hAnsi="Arial" w:cs="Arial"/>
        </w:rPr>
        <w:t xml:space="preserve"> to, </w:t>
      </w:r>
      <w:proofErr w:type="spellStart"/>
      <w:r w:rsidR="005C64CC" w:rsidRPr="00F21AC5">
        <w:rPr>
          <w:rFonts w:ascii="Arial" w:hAnsi="Arial" w:cs="Arial"/>
        </w:rPr>
        <w:t>personalised</w:t>
      </w:r>
      <w:proofErr w:type="spellEnd"/>
      <w:r w:rsidRPr="00F21AC5">
        <w:rPr>
          <w:rFonts w:ascii="Arial" w:hAnsi="Arial" w:cs="Arial"/>
        </w:rPr>
        <w:t xml:space="preserve"> and differentiated learning and support for every </w:t>
      </w:r>
      <w:r w:rsidR="005C64CC" w:rsidRPr="00F21AC5">
        <w:rPr>
          <w:rFonts w:ascii="Arial" w:hAnsi="Arial" w:cs="Arial"/>
        </w:rPr>
        <w:t>students</w:t>
      </w:r>
      <w:r w:rsidRPr="00F21AC5">
        <w:rPr>
          <w:rFonts w:ascii="Arial" w:hAnsi="Arial" w:cs="Arial"/>
        </w:rPr>
        <w:t xml:space="preserve"> to succeed.</w:t>
      </w:r>
    </w:p>
    <w:p w14:paraId="2F8A5C98" w14:textId="77777777" w:rsidR="00716E22" w:rsidRPr="00F21AC5" w:rsidRDefault="00716E22" w:rsidP="00716E22">
      <w:pPr>
        <w:jc w:val="both"/>
        <w:rPr>
          <w:rFonts w:ascii="Arial" w:hAnsi="Arial" w:cs="Arial"/>
        </w:rPr>
      </w:pPr>
    </w:p>
    <w:p w14:paraId="6A0F0291" w14:textId="77777777" w:rsidR="00C82C15" w:rsidRDefault="00C82C15" w:rsidP="00716E22">
      <w:pPr>
        <w:jc w:val="both"/>
        <w:rPr>
          <w:rFonts w:ascii="Arial" w:hAnsi="Arial" w:cs="Arial"/>
        </w:rPr>
      </w:pPr>
    </w:p>
    <w:p w14:paraId="5CE25C3A" w14:textId="77777777" w:rsidR="00FA7F63" w:rsidRPr="00F21AC5" w:rsidRDefault="00FA7F63" w:rsidP="00716E22">
      <w:pPr>
        <w:jc w:val="both"/>
        <w:rPr>
          <w:rFonts w:ascii="Arial" w:hAnsi="Arial" w:cs="Arial"/>
        </w:rPr>
      </w:pPr>
      <w:r w:rsidRPr="00F21AC5">
        <w:rPr>
          <w:rFonts w:ascii="Arial" w:hAnsi="Arial" w:cs="Arial"/>
        </w:rPr>
        <w:t xml:space="preserve">Wellbeing is subjective to each individual and can be described as the quality of a person’s life which combines feeling good and functioning well. </w:t>
      </w:r>
      <w:r w:rsidR="005C64CC" w:rsidRPr="00F21AC5">
        <w:rPr>
          <w:rFonts w:ascii="Arial" w:hAnsi="Arial" w:cs="Arial"/>
        </w:rPr>
        <w:t>Wellbeing needs to be considered across all domains.</w:t>
      </w:r>
    </w:p>
    <w:p w14:paraId="72F8F7F5" w14:textId="77777777" w:rsidR="00F23C8E" w:rsidRPr="00F21AC5" w:rsidRDefault="00F23C8E" w:rsidP="00716E22">
      <w:pPr>
        <w:jc w:val="both"/>
        <w:rPr>
          <w:rFonts w:ascii="Arial" w:hAnsi="Arial" w:cs="Arial"/>
        </w:rPr>
      </w:pPr>
    </w:p>
    <w:p w14:paraId="544D5881" w14:textId="77777777" w:rsidR="005C64CC" w:rsidRPr="00F21AC5" w:rsidRDefault="005C64CC" w:rsidP="00716E22">
      <w:pPr>
        <w:pStyle w:val="ListParagraph"/>
        <w:numPr>
          <w:ilvl w:val="0"/>
          <w:numId w:val="1"/>
        </w:numPr>
        <w:jc w:val="both"/>
        <w:rPr>
          <w:rFonts w:ascii="Arial" w:hAnsi="Arial" w:cs="Arial"/>
        </w:rPr>
      </w:pPr>
      <w:r w:rsidRPr="00F21AC5">
        <w:rPr>
          <w:rFonts w:ascii="Arial" w:hAnsi="Arial" w:cs="Arial"/>
        </w:rPr>
        <w:t xml:space="preserve">Cognitive wellbeing is </w:t>
      </w:r>
      <w:r w:rsidR="00E515F4" w:rsidRPr="00F21AC5">
        <w:rPr>
          <w:rFonts w:ascii="Arial" w:hAnsi="Arial" w:cs="Arial"/>
        </w:rPr>
        <w:t>associated</w:t>
      </w:r>
      <w:r w:rsidRPr="00F21AC5">
        <w:rPr>
          <w:rFonts w:ascii="Arial" w:hAnsi="Arial" w:cs="Arial"/>
        </w:rPr>
        <w:t xml:space="preserve"> with achievement and success. It </w:t>
      </w:r>
      <w:r w:rsidR="00E515F4" w:rsidRPr="00F21AC5">
        <w:rPr>
          <w:rFonts w:ascii="Arial" w:hAnsi="Arial" w:cs="Arial"/>
        </w:rPr>
        <w:t>includes</w:t>
      </w:r>
      <w:r w:rsidRPr="00F21AC5">
        <w:rPr>
          <w:rFonts w:ascii="Arial" w:hAnsi="Arial" w:cs="Arial"/>
        </w:rPr>
        <w:t xml:space="preserve"> how information </w:t>
      </w:r>
      <w:r w:rsidR="00E515F4" w:rsidRPr="00F21AC5">
        <w:rPr>
          <w:rFonts w:ascii="Arial" w:hAnsi="Arial" w:cs="Arial"/>
        </w:rPr>
        <w:t>is processed and judgem</w:t>
      </w:r>
      <w:r w:rsidRPr="00F21AC5">
        <w:rPr>
          <w:rFonts w:ascii="Arial" w:hAnsi="Arial" w:cs="Arial"/>
        </w:rPr>
        <w:t xml:space="preserve">ents are made. It is also informed </w:t>
      </w:r>
      <w:r w:rsidR="00E515F4" w:rsidRPr="00F21AC5">
        <w:rPr>
          <w:rFonts w:ascii="Arial" w:hAnsi="Arial" w:cs="Arial"/>
        </w:rPr>
        <w:t xml:space="preserve">by </w:t>
      </w:r>
      <w:r w:rsidR="00716E22" w:rsidRPr="00F21AC5">
        <w:rPr>
          <w:rFonts w:ascii="Arial" w:hAnsi="Arial" w:cs="Arial"/>
        </w:rPr>
        <w:t>motivation</w:t>
      </w:r>
      <w:r w:rsidRPr="00F21AC5">
        <w:rPr>
          <w:rFonts w:ascii="Arial" w:hAnsi="Arial" w:cs="Arial"/>
        </w:rPr>
        <w:t xml:space="preserve"> and </w:t>
      </w:r>
      <w:r w:rsidR="00E515F4" w:rsidRPr="00F21AC5">
        <w:rPr>
          <w:rFonts w:ascii="Arial" w:hAnsi="Arial" w:cs="Arial"/>
        </w:rPr>
        <w:t>persistence</w:t>
      </w:r>
      <w:r w:rsidRPr="00F21AC5">
        <w:rPr>
          <w:rFonts w:ascii="Arial" w:hAnsi="Arial" w:cs="Arial"/>
        </w:rPr>
        <w:t xml:space="preserve"> to achieve. Cognitive wellbeing is important for attaining </w:t>
      </w:r>
      <w:r w:rsidR="00E515F4" w:rsidRPr="00F21AC5">
        <w:rPr>
          <w:rFonts w:ascii="Arial" w:hAnsi="Arial" w:cs="Arial"/>
        </w:rPr>
        <w:t>knowledge</w:t>
      </w:r>
      <w:r w:rsidRPr="00F21AC5">
        <w:rPr>
          <w:rFonts w:ascii="Arial" w:hAnsi="Arial" w:cs="Arial"/>
        </w:rPr>
        <w:t xml:space="preserve"> and </w:t>
      </w:r>
      <w:r w:rsidR="00E515F4" w:rsidRPr="00F21AC5">
        <w:rPr>
          <w:rFonts w:ascii="Arial" w:hAnsi="Arial" w:cs="Arial"/>
        </w:rPr>
        <w:t xml:space="preserve">experiencing </w:t>
      </w:r>
      <w:r w:rsidRPr="00F21AC5">
        <w:rPr>
          <w:rFonts w:ascii="Arial" w:hAnsi="Arial" w:cs="Arial"/>
        </w:rPr>
        <w:t xml:space="preserve">positive </w:t>
      </w:r>
      <w:r w:rsidR="00E515F4" w:rsidRPr="00F21AC5">
        <w:rPr>
          <w:rFonts w:ascii="Arial" w:hAnsi="Arial" w:cs="Arial"/>
        </w:rPr>
        <w:t>learning</w:t>
      </w:r>
    </w:p>
    <w:p w14:paraId="36493949" w14:textId="77777777" w:rsidR="005C64CC" w:rsidRPr="00F21AC5" w:rsidRDefault="005C64CC" w:rsidP="00716E22">
      <w:pPr>
        <w:pStyle w:val="ListParagraph"/>
        <w:numPr>
          <w:ilvl w:val="0"/>
          <w:numId w:val="1"/>
        </w:numPr>
        <w:jc w:val="both"/>
        <w:rPr>
          <w:rFonts w:ascii="Arial" w:hAnsi="Arial" w:cs="Arial"/>
        </w:rPr>
      </w:pPr>
      <w:r w:rsidRPr="00F21AC5">
        <w:rPr>
          <w:rFonts w:ascii="Arial" w:hAnsi="Arial" w:cs="Arial"/>
        </w:rPr>
        <w:t>Emotional wellbeing relates to</w:t>
      </w:r>
      <w:r w:rsidR="00E515F4" w:rsidRPr="00F21AC5">
        <w:rPr>
          <w:rFonts w:ascii="Arial" w:hAnsi="Arial" w:cs="Arial"/>
        </w:rPr>
        <w:t xml:space="preserve"> </w:t>
      </w:r>
      <w:r w:rsidRPr="00F21AC5">
        <w:rPr>
          <w:rFonts w:ascii="Arial" w:hAnsi="Arial" w:cs="Arial"/>
        </w:rPr>
        <w:t xml:space="preserve">self-awareness and emotional </w:t>
      </w:r>
      <w:r w:rsidR="00E515F4" w:rsidRPr="00F21AC5">
        <w:rPr>
          <w:rFonts w:ascii="Arial" w:hAnsi="Arial" w:cs="Arial"/>
        </w:rPr>
        <w:t>regulation</w:t>
      </w:r>
      <w:r w:rsidRPr="00F21AC5">
        <w:rPr>
          <w:rFonts w:ascii="Arial" w:hAnsi="Arial" w:cs="Arial"/>
        </w:rPr>
        <w:t xml:space="preserve">. It includes how well we </w:t>
      </w:r>
      <w:proofErr w:type="gramStart"/>
      <w:r w:rsidRPr="00F21AC5">
        <w:rPr>
          <w:rFonts w:ascii="Arial" w:hAnsi="Arial" w:cs="Arial"/>
        </w:rPr>
        <w:t>cope, and</w:t>
      </w:r>
      <w:proofErr w:type="gramEnd"/>
      <w:r w:rsidR="00E515F4" w:rsidRPr="00F21AC5">
        <w:rPr>
          <w:rFonts w:ascii="Arial" w:hAnsi="Arial" w:cs="Arial"/>
        </w:rPr>
        <w:t xml:space="preserve"> </w:t>
      </w:r>
      <w:r w:rsidRPr="00F21AC5">
        <w:rPr>
          <w:rFonts w:ascii="Arial" w:hAnsi="Arial" w:cs="Arial"/>
        </w:rPr>
        <w:t xml:space="preserve">is often reflected by the level of a </w:t>
      </w:r>
      <w:r w:rsidR="00E515F4" w:rsidRPr="00F21AC5">
        <w:rPr>
          <w:rFonts w:ascii="Arial" w:hAnsi="Arial" w:cs="Arial"/>
        </w:rPr>
        <w:t>person’s resilience. Emotional wellbe</w:t>
      </w:r>
      <w:r w:rsidRPr="00F21AC5">
        <w:rPr>
          <w:rFonts w:ascii="Arial" w:hAnsi="Arial" w:cs="Arial"/>
        </w:rPr>
        <w:t xml:space="preserve">ing is in part </w:t>
      </w:r>
      <w:r w:rsidR="00E515F4" w:rsidRPr="00F21AC5">
        <w:rPr>
          <w:rFonts w:ascii="Arial" w:hAnsi="Arial" w:cs="Arial"/>
        </w:rPr>
        <w:t>informed</w:t>
      </w:r>
      <w:r w:rsidRPr="00F21AC5">
        <w:rPr>
          <w:rFonts w:ascii="Arial" w:hAnsi="Arial" w:cs="Arial"/>
        </w:rPr>
        <w:t xml:space="preserve"> by our capacity for</w:t>
      </w:r>
      <w:r w:rsidR="00E515F4" w:rsidRPr="00F21AC5">
        <w:rPr>
          <w:rFonts w:ascii="Arial" w:hAnsi="Arial" w:cs="Arial"/>
        </w:rPr>
        <w:t xml:space="preserve"> </w:t>
      </w:r>
      <w:r w:rsidRPr="00F21AC5">
        <w:rPr>
          <w:rFonts w:ascii="Arial" w:hAnsi="Arial" w:cs="Arial"/>
        </w:rPr>
        <w:t>self-refection.</w:t>
      </w:r>
    </w:p>
    <w:p w14:paraId="322778FE" w14:textId="77777777" w:rsidR="005C64CC" w:rsidRPr="00F21AC5" w:rsidRDefault="005C64CC" w:rsidP="00716E22">
      <w:pPr>
        <w:pStyle w:val="ListParagraph"/>
        <w:numPr>
          <w:ilvl w:val="0"/>
          <w:numId w:val="1"/>
        </w:numPr>
        <w:jc w:val="both"/>
        <w:rPr>
          <w:rFonts w:ascii="Arial" w:hAnsi="Arial" w:cs="Arial"/>
        </w:rPr>
      </w:pPr>
      <w:r w:rsidRPr="00F21AC5">
        <w:rPr>
          <w:rFonts w:ascii="Arial" w:hAnsi="Arial" w:cs="Arial"/>
        </w:rPr>
        <w:t xml:space="preserve">Social </w:t>
      </w:r>
      <w:r w:rsidR="00E515F4" w:rsidRPr="00F21AC5">
        <w:rPr>
          <w:rFonts w:ascii="Arial" w:hAnsi="Arial" w:cs="Arial"/>
        </w:rPr>
        <w:t>wellbeing</w:t>
      </w:r>
      <w:r w:rsidRPr="00F21AC5">
        <w:rPr>
          <w:rFonts w:ascii="Arial" w:hAnsi="Arial" w:cs="Arial"/>
        </w:rPr>
        <w:t xml:space="preserve"> includes the extent to which </w:t>
      </w:r>
      <w:r w:rsidR="00E515F4" w:rsidRPr="00F21AC5">
        <w:rPr>
          <w:rFonts w:ascii="Arial" w:hAnsi="Arial" w:cs="Arial"/>
        </w:rPr>
        <w:t>we</w:t>
      </w:r>
      <w:r w:rsidRPr="00F21AC5">
        <w:rPr>
          <w:rFonts w:ascii="Arial" w:hAnsi="Arial" w:cs="Arial"/>
        </w:rPr>
        <w:t xml:space="preserve"> experience positive relationships and connectedness to </w:t>
      </w:r>
      <w:r w:rsidR="00E515F4" w:rsidRPr="00F21AC5">
        <w:rPr>
          <w:rFonts w:ascii="Arial" w:hAnsi="Arial" w:cs="Arial"/>
        </w:rPr>
        <w:t>others</w:t>
      </w:r>
      <w:r w:rsidRPr="00F21AC5">
        <w:rPr>
          <w:rFonts w:ascii="Arial" w:hAnsi="Arial" w:cs="Arial"/>
        </w:rPr>
        <w:t xml:space="preserve">. </w:t>
      </w:r>
      <w:r w:rsidR="002573E8" w:rsidRPr="00F21AC5">
        <w:rPr>
          <w:rFonts w:ascii="Arial" w:hAnsi="Arial" w:cs="Arial"/>
        </w:rPr>
        <w:t xml:space="preserve">It is important </w:t>
      </w:r>
      <w:r w:rsidR="00E515F4" w:rsidRPr="00F21AC5">
        <w:rPr>
          <w:rFonts w:ascii="Arial" w:hAnsi="Arial" w:cs="Arial"/>
        </w:rPr>
        <w:t>for pro-social behavior and our empathy towards others.</w:t>
      </w:r>
    </w:p>
    <w:p w14:paraId="2F596916" w14:textId="77777777" w:rsidR="00E515F4" w:rsidRPr="00F21AC5" w:rsidRDefault="00E515F4" w:rsidP="00716E22">
      <w:pPr>
        <w:pStyle w:val="ListParagraph"/>
        <w:numPr>
          <w:ilvl w:val="0"/>
          <w:numId w:val="1"/>
        </w:numPr>
        <w:jc w:val="both"/>
        <w:rPr>
          <w:rFonts w:ascii="Arial" w:hAnsi="Arial" w:cs="Arial"/>
        </w:rPr>
      </w:pPr>
      <w:r w:rsidRPr="00F21AC5">
        <w:rPr>
          <w:rFonts w:ascii="Arial" w:hAnsi="Arial" w:cs="Arial"/>
        </w:rPr>
        <w:t>Physical wellbeing is associated with the extent to wh</w:t>
      </w:r>
      <w:r w:rsidR="00716E22" w:rsidRPr="00F21AC5">
        <w:rPr>
          <w:rFonts w:ascii="Arial" w:hAnsi="Arial" w:cs="Arial"/>
        </w:rPr>
        <w:t>i</w:t>
      </w:r>
      <w:r w:rsidRPr="00F21AC5">
        <w:rPr>
          <w:rFonts w:ascii="Arial" w:hAnsi="Arial" w:cs="Arial"/>
        </w:rPr>
        <w:t xml:space="preserve">ch we feel physically safe and healthy. It includes </w:t>
      </w:r>
      <w:r w:rsidR="00716E22" w:rsidRPr="00F21AC5">
        <w:rPr>
          <w:rFonts w:ascii="Arial" w:hAnsi="Arial" w:cs="Arial"/>
        </w:rPr>
        <w:t>nutrition</w:t>
      </w:r>
      <w:r w:rsidRPr="00F21AC5">
        <w:rPr>
          <w:rFonts w:ascii="Arial" w:hAnsi="Arial" w:cs="Arial"/>
        </w:rPr>
        <w:t xml:space="preserve">, preventative health care, physical </w:t>
      </w:r>
      <w:r w:rsidR="00716E22" w:rsidRPr="00F21AC5">
        <w:rPr>
          <w:rFonts w:ascii="Arial" w:hAnsi="Arial" w:cs="Arial"/>
        </w:rPr>
        <w:t>activity</w:t>
      </w:r>
      <w:r w:rsidRPr="00F21AC5">
        <w:rPr>
          <w:rFonts w:ascii="Arial" w:hAnsi="Arial" w:cs="Arial"/>
        </w:rPr>
        <w:t xml:space="preserve"> and </w:t>
      </w:r>
      <w:r w:rsidR="00716E22" w:rsidRPr="00F21AC5">
        <w:rPr>
          <w:rFonts w:ascii="Arial" w:hAnsi="Arial" w:cs="Arial"/>
        </w:rPr>
        <w:t>physical</w:t>
      </w:r>
      <w:r w:rsidRPr="00F21AC5">
        <w:rPr>
          <w:rFonts w:ascii="Arial" w:hAnsi="Arial" w:cs="Arial"/>
        </w:rPr>
        <w:t xml:space="preserve"> safety and </w:t>
      </w:r>
      <w:r w:rsidR="00716E22" w:rsidRPr="00F21AC5">
        <w:rPr>
          <w:rFonts w:ascii="Arial" w:hAnsi="Arial" w:cs="Arial"/>
        </w:rPr>
        <w:t>security</w:t>
      </w:r>
      <w:r w:rsidRPr="00F21AC5">
        <w:rPr>
          <w:rFonts w:ascii="Arial" w:hAnsi="Arial" w:cs="Arial"/>
        </w:rPr>
        <w:t xml:space="preserve">. Physical wellbeing enables health </w:t>
      </w:r>
      <w:r w:rsidR="00716E22" w:rsidRPr="00F21AC5">
        <w:rPr>
          <w:rFonts w:ascii="Arial" w:hAnsi="Arial" w:cs="Arial"/>
        </w:rPr>
        <w:t>outcomes</w:t>
      </w:r>
      <w:r w:rsidRPr="00F21AC5">
        <w:rPr>
          <w:rFonts w:ascii="Arial" w:hAnsi="Arial" w:cs="Arial"/>
        </w:rPr>
        <w:t>.</w:t>
      </w:r>
    </w:p>
    <w:p w14:paraId="14214F68" w14:textId="77777777" w:rsidR="00E515F4" w:rsidRPr="00F21AC5" w:rsidRDefault="00716E22" w:rsidP="00716E22">
      <w:pPr>
        <w:pStyle w:val="ListParagraph"/>
        <w:numPr>
          <w:ilvl w:val="0"/>
          <w:numId w:val="1"/>
        </w:numPr>
        <w:jc w:val="both"/>
        <w:rPr>
          <w:rFonts w:ascii="Arial" w:hAnsi="Arial" w:cs="Arial"/>
        </w:rPr>
      </w:pPr>
      <w:r w:rsidRPr="00F21AC5">
        <w:rPr>
          <w:rFonts w:ascii="Arial" w:hAnsi="Arial" w:cs="Arial"/>
        </w:rPr>
        <w:t>Spiritual wellbeing relates to our sense of meaning and purpose. It can include our connection to culture, religion or community and includes the beliefs, values and ethics we hold.</w:t>
      </w:r>
    </w:p>
    <w:p w14:paraId="5CEFF729" w14:textId="77777777" w:rsidR="00716E22" w:rsidRPr="00F21AC5" w:rsidRDefault="00716E22" w:rsidP="00716E22">
      <w:pPr>
        <w:jc w:val="both"/>
        <w:rPr>
          <w:rFonts w:ascii="Arial" w:hAnsi="Arial" w:cs="Arial"/>
        </w:rPr>
      </w:pPr>
    </w:p>
    <w:p w14:paraId="7CE9CA70" w14:textId="77777777" w:rsidR="00C82C15" w:rsidRDefault="00C82C15" w:rsidP="00716E22">
      <w:pPr>
        <w:jc w:val="both"/>
        <w:rPr>
          <w:rFonts w:ascii="Arial" w:hAnsi="Arial" w:cs="Arial"/>
        </w:rPr>
      </w:pPr>
    </w:p>
    <w:p w14:paraId="30083621" w14:textId="77777777" w:rsidR="00716E22" w:rsidRPr="00F21AC5" w:rsidRDefault="00716E22" w:rsidP="00716E22">
      <w:pPr>
        <w:jc w:val="both"/>
        <w:rPr>
          <w:rFonts w:ascii="Arial" w:hAnsi="Arial" w:cs="Arial"/>
        </w:rPr>
      </w:pPr>
      <w:r w:rsidRPr="00F21AC5">
        <w:rPr>
          <w:rFonts w:ascii="Arial" w:hAnsi="Arial" w:cs="Arial"/>
        </w:rPr>
        <w:t xml:space="preserve">At Glenhaven Public School these domains are addressed through programs such as Peer Support, Positive </w:t>
      </w:r>
      <w:proofErr w:type="spellStart"/>
      <w:r w:rsidRPr="00F21AC5">
        <w:rPr>
          <w:rFonts w:ascii="Arial" w:hAnsi="Arial" w:cs="Arial"/>
        </w:rPr>
        <w:t>Behaviour</w:t>
      </w:r>
      <w:proofErr w:type="spellEnd"/>
      <w:r w:rsidRPr="00F21AC5">
        <w:rPr>
          <w:rFonts w:ascii="Arial" w:hAnsi="Arial" w:cs="Arial"/>
        </w:rPr>
        <w:t xml:space="preserve"> for Learning, Assembly and </w:t>
      </w:r>
      <w:r w:rsidR="00F23C8E" w:rsidRPr="00F21AC5">
        <w:rPr>
          <w:rFonts w:ascii="Arial" w:hAnsi="Arial" w:cs="Arial"/>
        </w:rPr>
        <w:t>Values Awards</w:t>
      </w:r>
      <w:r w:rsidRPr="00F21AC5">
        <w:rPr>
          <w:rFonts w:ascii="Arial" w:hAnsi="Arial" w:cs="Arial"/>
        </w:rPr>
        <w:t xml:space="preserve">, Games Room, Drug Education, SRC, Life Education and </w:t>
      </w:r>
      <w:r w:rsidR="00F23C8E" w:rsidRPr="00F21AC5">
        <w:rPr>
          <w:rFonts w:ascii="Arial" w:hAnsi="Arial" w:cs="Arial"/>
        </w:rPr>
        <w:t xml:space="preserve">Scripture. </w:t>
      </w:r>
      <w:r w:rsidRPr="00F21AC5">
        <w:rPr>
          <w:rFonts w:ascii="Arial" w:hAnsi="Arial" w:cs="Arial"/>
        </w:rPr>
        <w:t xml:space="preserve">By educating our students through these </w:t>
      </w:r>
      <w:r w:rsidR="00F23C8E" w:rsidRPr="00F21AC5">
        <w:rPr>
          <w:rFonts w:ascii="Arial" w:hAnsi="Arial" w:cs="Arial"/>
        </w:rPr>
        <w:t>programs,</w:t>
      </w:r>
      <w:r w:rsidRPr="00F21AC5">
        <w:rPr>
          <w:rFonts w:ascii="Arial" w:hAnsi="Arial" w:cs="Arial"/>
        </w:rPr>
        <w:t xml:space="preserve"> we are able to promote a positive wellbeing system.</w:t>
      </w:r>
    </w:p>
    <w:p w14:paraId="46116B2D" w14:textId="77777777" w:rsidR="00F23C8E" w:rsidRPr="00F21AC5" w:rsidRDefault="00F23C8E" w:rsidP="00716E22">
      <w:pPr>
        <w:jc w:val="both"/>
        <w:rPr>
          <w:rFonts w:ascii="Arial" w:hAnsi="Arial" w:cs="Arial"/>
        </w:rPr>
      </w:pPr>
    </w:p>
    <w:p w14:paraId="2549795D" w14:textId="77777777" w:rsidR="00C82C15" w:rsidRDefault="00C82C15" w:rsidP="00716E22">
      <w:pPr>
        <w:jc w:val="both"/>
        <w:rPr>
          <w:rFonts w:ascii="Arial" w:hAnsi="Arial" w:cs="Arial"/>
        </w:rPr>
      </w:pPr>
    </w:p>
    <w:p w14:paraId="0EC19A5D" w14:textId="77777777" w:rsidR="00716E22" w:rsidRPr="00F21AC5" w:rsidRDefault="00716E22" w:rsidP="00716E22">
      <w:pPr>
        <w:jc w:val="both"/>
        <w:rPr>
          <w:rFonts w:ascii="Arial" w:hAnsi="Arial" w:cs="Arial"/>
        </w:rPr>
      </w:pPr>
      <w:r w:rsidRPr="00F21AC5">
        <w:rPr>
          <w:rFonts w:ascii="Arial" w:hAnsi="Arial" w:cs="Arial"/>
        </w:rPr>
        <w:t xml:space="preserve">Classroom teachers have </w:t>
      </w:r>
      <w:r w:rsidR="00F23C8E" w:rsidRPr="00F21AC5">
        <w:rPr>
          <w:rFonts w:ascii="Arial" w:hAnsi="Arial" w:cs="Arial"/>
        </w:rPr>
        <w:t>their own reward system to suit the specific needs of their classrooms and students. This system involves both verbal and written praise, which aims to increase intrinsic motivations as the year progresses. These Classroom Plans are developed at the beginning of each year and form an integral part of the tea</w:t>
      </w:r>
      <w:r w:rsidR="00B72F2C">
        <w:rPr>
          <w:rFonts w:ascii="Arial" w:hAnsi="Arial" w:cs="Arial"/>
        </w:rPr>
        <w:t>cher’</w:t>
      </w:r>
      <w:r w:rsidR="00F23C8E" w:rsidRPr="00F21AC5">
        <w:rPr>
          <w:rFonts w:ascii="Arial" w:hAnsi="Arial" w:cs="Arial"/>
        </w:rPr>
        <w:t>s teaching and learning program.</w:t>
      </w:r>
    </w:p>
    <w:p w14:paraId="344B9064" w14:textId="77777777" w:rsidR="00F21AC5" w:rsidRDefault="00F21AC5" w:rsidP="00716E22">
      <w:pPr>
        <w:jc w:val="both"/>
        <w:rPr>
          <w:rFonts w:ascii="Arial" w:hAnsi="Arial" w:cs="Arial"/>
        </w:rPr>
      </w:pPr>
    </w:p>
    <w:p w14:paraId="51EF256B" w14:textId="77777777" w:rsidR="00C82C15" w:rsidRDefault="00C82C15" w:rsidP="00716E22">
      <w:pPr>
        <w:jc w:val="both"/>
        <w:rPr>
          <w:rFonts w:ascii="Arial" w:hAnsi="Arial" w:cs="Arial"/>
        </w:rPr>
      </w:pPr>
    </w:p>
    <w:p w14:paraId="5E7B5296" w14:textId="77777777" w:rsidR="00F23C8E" w:rsidRPr="00F21AC5" w:rsidRDefault="00F23C8E" w:rsidP="00716E22">
      <w:pPr>
        <w:jc w:val="both"/>
        <w:rPr>
          <w:rFonts w:ascii="Arial" w:hAnsi="Arial" w:cs="Arial"/>
        </w:rPr>
      </w:pPr>
      <w:r w:rsidRPr="00F21AC5">
        <w:rPr>
          <w:rFonts w:ascii="Arial" w:hAnsi="Arial" w:cs="Arial"/>
        </w:rPr>
        <w:t>At Glenhaven Public School</w:t>
      </w:r>
      <w:r w:rsidR="00F21AC5">
        <w:rPr>
          <w:rFonts w:ascii="Arial" w:hAnsi="Arial" w:cs="Arial"/>
        </w:rPr>
        <w:t>,</w:t>
      </w:r>
      <w:r w:rsidRPr="00F21AC5">
        <w:rPr>
          <w:rFonts w:ascii="Arial" w:hAnsi="Arial" w:cs="Arial"/>
        </w:rPr>
        <w:t xml:space="preserve"> we endeavor to provide a happy, positive and safe learning environment which all students apply themselves to learning and develop positive social </w:t>
      </w:r>
      <w:proofErr w:type="spellStart"/>
      <w:r w:rsidRPr="00F21AC5">
        <w:rPr>
          <w:rFonts w:ascii="Arial" w:hAnsi="Arial" w:cs="Arial"/>
        </w:rPr>
        <w:t>behaviours</w:t>
      </w:r>
      <w:proofErr w:type="spellEnd"/>
      <w:r w:rsidRPr="00F21AC5">
        <w:rPr>
          <w:rFonts w:ascii="Arial" w:hAnsi="Arial" w:cs="Arial"/>
        </w:rPr>
        <w:t xml:space="preserve"> and problem thinking skills. In turn, our students will be expected to contribute to their own wellbeing, the wellbeing of their peers and the collective wellbeing of their communities. In doing so, students will become active and positive contributors to the society in which they live.</w:t>
      </w:r>
    </w:p>
    <w:p w14:paraId="3C1C20BB" w14:textId="77777777" w:rsidR="0069214A" w:rsidRPr="00F21AC5" w:rsidRDefault="0069214A" w:rsidP="00716E22">
      <w:pPr>
        <w:jc w:val="both"/>
        <w:rPr>
          <w:rFonts w:ascii="Arial" w:hAnsi="Arial" w:cs="Arial"/>
        </w:rPr>
      </w:pPr>
    </w:p>
    <w:p w14:paraId="1E20706A" w14:textId="77777777" w:rsidR="00F21AC5" w:rsidRDefault="00F21AC5">
      <w:pPr>
        <w:widowControl/>
        <w:spacing w:after="200" w:line="276" w:lineRule="auto"/>
        <w:rPr>
          <w:rFonts w:ascii="Arial" w:hAnsi="Arial" w:cs="Arial"/>
          <w:b/>
        </w:rPr>
      </w:pPr>
      <w:r>
        <w:rPr>
          <w:rFonts w:ascii="Arial" w:hAnsi="Arial" w:cs="Arial"/>
          <w:b/>
        </w:rPr>
        <w:br w:type="page"/>
      </w:r>
    </w:p>
    <w:p w14:paraId="5D855B1D" w14:textId="77777777" w:rsidR="0069214A" w:rsidRPr="00F21AC5" w:rsidRDefault="0069214A" w:rsidP="00716E22">
      <w:pPr>
        <w:jc w:val="both"/>
        <w:rPr>
          <w:rFonts w:ascii="Arial" w:hAnsi="Arial" w:cs="Arial"/>
          <w:b/>
        </w:rPr>
      </w:pPr>
      <w:r w:rsidRPr="00F21AC5">
        <w:rPr>
          <w:rFonts w:ascii="Arial" w:hAnsi="Arial" w:cs="Arial"/>
          <w:b/>
        </w:rPr>
        <w:lastRenderedPageBreak/>
        <w:t>Learning and Support.</w:t>
      </w:r>
    </w:p>
    <w:p w14:paraId="600541BF" w14:textId="77777777" w:rsidR="000D5724" w:rsidRPr="00F21AC5" w:rsidRDefault="000D5724" w:rsidP="00716E22">
      <w:pPr>
        <w:jc w:val="both"/>
        <w:rPr>
          <w:rFonts w:ascii="Arial" w:hAnsi="Arial" w:cs="Arial"/>
          <w:b/>
        </w:rPr>
      </w:pPr>
    </w:p>
    <w:p w14:paraId="44B830E6" w14:textId="77777777" w:rsidR="0069214A" w:rsidRPr="00F21AC5" w:rsidRDefault="00685457" w:rsidP="00716E22">
      <w:pPr>
        <w:jc w:val="both"/>
        <w:rPr>
          <w:rFonts w:ascii="Arial" w:hAnsi="Arial" w:cs="Arial"/>
        </w:rPr>
      </w:pPr>
      <w:r w:rsidRPr="00F21AC5">
        <w:rPr>
          <w:rFonts w:ascii="Arial" w:hAnsi="Arial" w:cs="Arial"/>
        </w:rPr>
        <w:t>Gl</w:t>
      </w:r>
      <w:r w:rsidR="00387D23" w:rsidRPr="00F21AC5">
        <w:rPr>
          <w:rFonts w:ascii="Arial" w:hAnsi="Arial" w:cs="Arial"/>
        </w:rPr>
        <w:t>enhav</w:t>
      </w:r>
      <w:r w:rsidR="0069214A" w:rsidRPr="00F21AC5">
        <w:rPr>
          <w:rFonts w:ascii="Arial" w:hAnsi="Arial" w:cs="Arial"/>
        </w:rPr>
        <w:t xml:space="preserve">en Pubic School is committed to </w:t>
      </w:r>
      <w:r w:rsidR="00387D23" w:rsidRPr="00F21AC5">
        <w:rPr>
          <w:rFonts w:ascii="Arial" w:hAnsi="Arial" w:cs="Arial"/>
        </w:rPr>
        <w:t>providing</w:t>
      </w:r>
      <w:r w:rsidR="0069214A" w:rsidRPr="00F21AC5">
        <w:rPr>
          <w:rFonts w:ascii="Arial" w:hAnsi="Arial" w:cs="Arial"/>
        </w:rPr>
        <w:t xml:space="preserve"> </w:t>
      </w:r>
      <w:r w:rsidR="00387D23" w:rsidRPr="00F21AC5">
        <w:rPr>
          <w:rFonts w:ascii="Arial" w:hAnsi="Arial" w:cs="Arial"/>
        </w:rPr>
        <w:t>personalized</w:t>
      </w:r>
      <w:r w:rsidR="0069214A" w:rsidRPr="00F21AC5">
        <w:rPr>
          <w:rFonts w:ascii="Arial" w:hAnsi="Arial" w:cs="Arial"/>
        </w:rPr>
        <w:t xml:space="preserve"> and differ</w:t>
      </w:r>
      <w:r w:rsidR="00387D23" w:rsidRPr="00F21AC5">
        <w:rPr>
          <w:rFonts w:ascii="Arial" w:hAnsi="Arial" w:cs="Arial"/>
        </w:rPr>
        <w:t>entiated learning and support fo</w:t>
      </w:r>
      <w:r w:rsidR="0069214A" w:rsidRPr="00F21AC5">
        <w:rPr>
          <w:rFonts w:ascii="Arial" w:hAnsi="Arial" w:cs="Arial"/>
        </w:rPr>
        <w:t xml:space="preserve">r </w:t>
      </w:r>
      <w:r w:rsidR="00387D23" w:rsidRPr="00F21AC5">
        <w:rPr>
          <w:rFonts w:ascii="Arial" w:hAnsi="Arial" w:cs="Arial"/>
        </w:rPr>
        <w:t>students</w:t>
      </w:r>
      <w:r w:rsidR="0069214A" w:rsidRPr="00F21AC5">
        <w:rPr>
          <w:rFonts w:ascii="Arial" w:hAnsi="Arial" w:cs="Arial"/>
        </w:rPr>
        <w:t xml:space="preserve"> with identified learning needs to give each </w:t>
      </w:r>
      <w:r w:rsidR="00387D23" w:rsidRPr="00F21AC5">
        <w:rPr>
          <w:rFonts w:ascii="Arial" w:hAnsi="Arial" w:cs="Arial"/>
        </w:rPr>
        <w:t>student</w:t>
      </w:r>
      <w:r w:rsidR="0069214A" w:rsidRPr="00F21AC5">
        <w:rPr>
          <w:rFonts w:ascii="Arial" w:hAnsi="Arial" w:cs="Arial"/>
        </w:rPr>
        <w:t xml:space="preserve"> the opportunity to succeed. </w:t>
      </w:r>
      <w:r w:rsidR="00387D23" w:rsidRPr="00F21AC5">
        <w:rPr>
          <w:rFonts w:ascii="Arial" w:hAnsi="Arial" w:cs="Arial"/>
        </w:rPr>
        <w:t>Adjustments</w:t>
      </w:r>
      <w:r w:rsidR="0069214A" w:rsidRPr="00F21AC5">
        <w:rPr>
          <w:rFonts w:ascii="Arial" w:hAnsi="Arial" w:cs="Arial"/>
        </w:rPr>
        <w:t xml:space="preserve"> to the learning </w:t>
      </w:r>
      <w:r w:rsidR="00387D23" w:rsidRPr="00F21AC5">
        <w:rPr>
          <w:rFonts w:ascii="Arial" w:hAnsi="Arial" w:cs="Arial"/>
        </w:rPr>
        <w:t>environment</w:t>
      </w:r>
      <w:r w:rsidR="0069214A" w:rsidRPr="00F21AC5">
        <w:rPr>
          <w:rFonts w:ascii="Arial" w:hAnsi="Arial" w:cs="Arial"/>
        </w:rPr>
        <w:t xml:space="preserve"> are made and documented as required. These </w:t>
      </w:r>
      <w:r w:rsidR="00387D23" w:rsidRPr="00F21AC5">
        <w:rPr>
          <w:rFonts w:ascii="Arial" w:hAnsi="Arial" w:cs="Arial"/>
        </w:rPr>
        <w:t>students</w:t>
      </w:r>
      <w:r w:rsidR="0069214A" w:rsidRPr="00F21AC5">
        <w:rPr>
          <w:rFonts w:ascii="Arial" w:hAnsi="Arial" w:cs="Arial"/>
        </w:rPr>
        <w:t xml:space="preserve"> are </w:t>
      </w:r>
      <w:r w:rsidR="00387D23" w:rsidRPr="00F21AC5">
        <w:rPr>
          <w:rFonts w:ascii="Arial" w:hAnsi="Arial" w:cs="Arial"/>
        </w:rPr>
        <w:t>identified</w:t>
      </w:r>
      <w:r w:rsidR="0069214A" w:rsidRPr="00F21AC5">
        <w:rPr>
          <w:rFonts w:ascii="Arial" w:hAnsi="Arial" w:cs="Arial"/>
        </w:rPr>
        <w:t xml:space="preserve"> by staff and are provided with additional support through the learning and support team.  Parents are </w:t>
      </w:r>
      <w:r w:rsidR="00387D23" w:rsidRPr="00F21AC5">
        <w:rPr>
          <w:rFonts w:ascii="Arial" w:hAnsi="Arial" w:cs="Arial"/>
        </w:rPr>
        <w:t>consulted</w:t>
      </w:r>
      <w:r w:rsidR="0069214A" w:rsidRPr="00F21AC5">
        <w:rPr>
          <w:rFonts w:ascii="Arial" w:hAnsi="Arial" w:cs="Arial"/>
        </w:rPr>
        <w:t xml:space="preserve"> and given the </w:t>
      </w:r>
      <w:r w:rsidR="00387D23" w:rsidRPr="00F21AC5">
        <w:rPr>
          <w:rFonts w:ascii="Arial" w:hAnsi="Arial" w:cs="Arial"/>
        </w:rPr>
        <w:t>opportunity</w:t>
      </w:r>
      <w:r w:rsidR="0069214A" w:rsidRPr="00F21AC5">
        <w:rPr>
          <w:rFonts w:ascii="Arial" w:hAnsi="Arial" w:cs="Arial"/>
        </w:rPr>
        <w:t xml:space="preserve"> to contribute to the planning to support their child’s individual learning.</w:t>
      </w:r>
    </w:p>
    <w:p w14:paraId="6938D2B3" w14:textId="77777777" w:rsidR="000D5724" w:rsidRPr="00F21AC5" w:rsidRDefault="000D5724" w:rsidP="00716E22">
      <w:pPr>
        <w:jc w:val="both"/>
        <w:rPr>
          <w:rFonts w:ascii="Arial" w:hAnsi="Arial" w:cs="Arial"/>
        </w:rPr>
      </w:pPr>
    </w:p>
    <w:p w14:paraId="43F8137D" w14:textId="77777777" w:rsidR="0069214A" w:rsidRPr="00F21AC5" w:rsidRDefault="000D5724" w:rsidP="00805BF3">
      <w:pPr>
        <w:jc w:val="both"/>
        <w:rPr>
          <w:rFonts w:ascii="Arial" w:hAnsi="Arial" w:cs="Arial"/>
        </w:rPr>
      </w:pPr>
      <w:r w:rsidRPr="00F21AC5">
        <w:rPr>
          <w:rFonts w:ascii="Arial" w:hAnsi="Arial" w:cs="Arial"/>
        </w:rPr>
        <w:t xml:space="preserve">A </w:t>
      </w:r>
      <w:proofErr w:type="spellStart"/>
      <w:r w:rsidR="00F21AC5">
        <w:rPr>
          <w:rFonts w:ascii="Arial" w:hAnsi="Arial" w:cs="Arial"/>
        </w:rPr>
        <w:t>Personalis</w:t>
      </w:r>
      <w:r w:rsidR="00387D23" w:rsidRPr="00F21AC5">
        <w:rPr>
          <w:rFonts w:ascii="Arial" w:hAnsi="Arial" w:cs="Arial"/>
        </w:rPr>
        <w:t>ed</w:t>
      </w:r>
      <w:proofErr w:type="spellEnd"/>
      <w:r w:rsidR="00387D23" w:rsidRPr="00F21AC5">
        <w:rPr>
          <w:rFonts w:ascii="Arial" w:hAnsi="Arial" w:cs="Arial"/>
        </w:rPr>
        <w:t xml:space="preserve"> Learning and Support P</w:t>
      </w:r>
      <w:r w:rsidR="00685457" w:rsidRPr="00F21AC5">
        <w:rPr>
          <w:rFonts w:ascii="Arial" w:hAnsi="Arial" w:cs="Arial"/>
        </w:rPr>
        <w:t>lan</w:t>
      </w:r>
      <w:r w:rsidR="00F21AC5">
        <w:rPr>
          <w:rFonts w:ascii="Arial" w:hAnsi="Arial" w:cs="Arial"/>
        </w:rPr>
        <w:t xml:space="preserve"> </w:t>
      </w:r>
      <w:r w:rsidR="00387D23" w:rsidRPr="00F21AC5">
        <w:rPr>
          <w:rFonts w:ascii="Arial" w:hAnsi="Arial" w:cs="Arial"/>
        </w:rPr>
        <w:t>-</w:t>
      </w:r>
      <w:r w:rsidR="00685457" w:rsidRPr="00F21AC5">
        <w:rPr>
          <w:rFonts w:ascii="Arial" w:hAnsi="Arial" w:cs="Arial"/>
        </w:rPr>
        <w:t xml:space="preserve"> </w:t>
      </w:r>
      <w:proofErr w:type="spellStart"/>
      <w:r w:rsidR="00685457" w:rsidRPr="00F21AC5">
        <w:rPr>
          <w:rFonts w:ascii="Arial" w:hAnsi="Arial" w:cs="Arial"/>
        </w:rPr>
        <w:t>PL</w:t>
      </w:r>
      <w:r w:rsidR="00B72F2C">
        <w:rPr>
          <w:rFonts w:ascii="Arial" w:hAnsi="Arial" w:cs="Arial"/>
        </w:rPr>
        <w:t>a</w:t>
      </w:r>
      <w:r w:rsidR="00685457" w:rsidRPr="00F21AC5">
        <w:rPr>
          <w:rFonts w:ascii="Arial" w:hAnsi="Arial" w:cs="Arial"/>
        </w:rPr>
        <w:t>SP</w:t>
      </w:r>
      <w:proofErr w:type="spellEnd"/>
      <w:r w:rsidR="0069214A" w:rsidRPr="00F21AC5">
        <w:rPr>
          <w:rFonts w:ascii="Arial" w:hAnsi="Arial" w:cs="Arial"/>
        </w:rPr>
        <w:t xml:space="preserve"> is a working document, </w:t>
      </w:r>
      <w:r w:rsidR="002F5C25" w:rsidRPr="00F21AC5">
        <w:rPr>
          <w:rFonts w:ascii="Arial" w:hAnsi="Arial" w:cs="Arial"/>
        </w:rPr>
        <w:t>de</w:t>
      </w:r>
      <w:r w:rsidR="00685457" w:rsidRPr="00F21AC5">
        <w:rPr>
          <w:rFonts w:ascii="Arial" w:hAnsi="Arial" w:cs="Arial"/>
        </w:rPr>
        <w:t>s</w:t>
      </w:r>
      <w:r w:rsidR="002F5C25" w:rsidRPr="00F21AC5">
        <w:rPr>
          <w:rFonts w:ascii="Arial" w:hAnsi="Arial" w:cs="Arial"/>
        </w:rPr>
        <w:t>igned</w:t>
      </w:r>
      <w:r w:rsidR="0069214A" w:rsidRPr="00F21AC5">
        <w:rPr>
          <w:rFonts w:ascii="Arial" w:hAnsi="Arial" w:cs="Arial"/>
        </w:rPr>
        <w:t xml:space="preserve"> by teachers in </w:t>
      </w:r>
      <w:r w:rsidR="002F5C25" w:rsidRPr="00F21AC5">
        <w:rPr>
          <w:rFonts w:ascii="Arial" w:hAnsi="Arial" w:cs="Arial"/>
        </w:rPr>
        <w:t>collaboration</w:t>
      </w:r>
      <w:r w:rsidR="0069214A" w:rsidRPr="00F21AC5">
        <w:rPr>
          <w:rFonts w:ascii="Arial" w:hAnsi="Arial" w:cs="Arial"/>
        </w:rPr>
        <w:t xml:space="preserve"> with stakeholders, which informs the planning, delivery and evaluation of a</w:t>
      </w:r>
      <w:r w:rsidR="002F5C25" w:rsidRPr="00F21AC5">
        <w:rPr>
          <w:rFonts w:ascii="Arial" w:hAnsi="Arial" w:cs="Arial"/>
        </w:rPr>
        <w:t>n</w:t>
      </w:r>
      <w:r w:rsidR="0069214A" w:rsidRPr="00F21AC5">
        <w:rPr>
          <w:rFonts w:ascii="Arial" w:hAnsi="Arial" w:cs="Arial"/>
        </w:rPr>
        <w:t xml:space="preserve"> </w:t>
      </w:r>
      <w:r w:rsidR="002F5C25" w:rsidRPr="00F21AC5">
        <w:rPr>
          <w:rFonts w:ascii="Arial" w:hAnsi="Arial" w:cs="Arial"/>
        </w:rPr>
        <w:t>educational</w:t>
      </w:r>
      <w:r w:rsidR="0069214A" w:rsidRPr="00F21AC5">
        <w:rPr>
          <w:rFonts w:ascii="Arial" w:hAnsi="Arial" w:cs="Arial"/>
        </w:rPr>
        <w:t xml:space="preserve"> program. It </w:t>
      </w:r>
      <w:r w:rsidR="002F5C25" w:rsidRPr="00F21AC5">
        <w:rPr>
          <w:rFonts w:ascii="Arial" w:hAnsi="Arial" w:cs="Arial"/>
        </w:rPr>
        <w:t>is</w:t>
      </w:r>
      <w:r w:rsidR="0069214A" w:rsidRPr="00F21AC5">
        <w:rPr>
          <w:rFonts w:ascii="Arial" w:hAnsi="Arial" w:cs="Arial"/>
        </w:rPr>
        <w:t xml:space="preserve"> required </w:t>
      </w:r>
      <w:r w:rsidR="002F5C25" w:rsidRPr="00F21AC5">
        <w:rPr>
          <w:rFonts w:ascii="Arial" w:hAnsi="Arial" w:cs="Arial"/>
        </w:rPr>
        <w:t>to</w:t>
      </w:r>
      <w:r w:rsidR="0069214A" w:rsidRPr="00F21AC5">
        <w:rPr>
          <w:rFonts w:ascii="Arial" w:hAnsi="Arial" w:cs="Arial"/>
        </w:rPr>
        <w:t xml:space="preserve"> provide additional support</w:t>
      </w:r>
      <w:r w:rsidR="002F5C25" w:rsidRPr="00F21AC5">
        <w:rPr>
          <w:rFonts w:ascii="Arial" w:hAnsi="Arial" w:cs="Arial"/>
        </w:rPr>
        <w:t xml:space="preserve"> or an alternative or modified program, environment or curri</w:t>
      </w:r>
      <w:r w:rsidR="00B72F2C">
        <w:rPr>
          <w:rFonts w:ascii="Arial" w:hAnsi="Arial" w:cs="Arial"/>
        </w:rPr>
        <w:t xml:space="preserve">culum. Students requiring a </w:t>
      </w:r>
      <w:proofErr w:type="spellStart"/>
      <w:r w:rsidR="00B72F2C">
        <w:rPr>
          <w:rFonts w:ascii="Arial" w:hAnsi="Arial" w:cs="Arial"/>
        </w:rPr>
        <w:t>PLa</w:t>
      </w:r>
      <w:r w:rsidR="00387D23" w:rsidRPr="00F21AC5">
        <w:rPr>
          <w:rFonts w:ascii="Arial" w:hAnsi="Arial" w:cs="Arial"/>
        </w:rPr>
        <w:t>SP</w:t>
      </w:r>
      <w:proofErr w:type="spellEnd"/>
      <w:r w:rsidR="002F5C25" w:rsidRPr="00F21AC5">
        <w:rPr>
          <w:rFonts w:ascii="Arial" w:hAnsi="Arial" w:cs="Arial"/>
        </w:rPr>
        <w:t xml:space="preserve"> are selected by teachers and are updated each semester and signed by the parent/</w:t>
      </w:r>
      <w:proofErr w:type="spellStart"/>
      <w:r w:rsidR="002F5C25" w:rsidRPr="00F21AC5">
        <w:rPr>
          <w:rFonts w:ascii="Arial" w:hAnsi="Arial" w:cs="Arial"/>
        </w:rPr>
        <w:t>carer</w:t>
      </w:r>
      <w:proofErr w:type="spellEnd"/>
      <w:r w:rsidR="002F5C25" w:rsidRPr="00F21AC5">
        <w:rPr>
          <w:rFonts w:ascii="Arial" w:hAnsi="Arial" w:cs="Arial"/>
        </w:rPr>
        <w:t xml:space="preserve"> and classroom teacher. These may be updated </w:t>
      </w:r>
      <w:r w:rsidR="00685457" w:rsidRPr="00F21AC5">
        <w:rPr>
          <w:rFonts w:ascii="Arial" w:hAnsi="Arial" w:cs="Arial"/>
        </w:rPr>
        <w:t xml:space="preserve">and monitored </w:t>
      </w:r>
      <w:r w:rsidR="002F5C25" w:rsidRPr="00F21AC5">
        <w:rPr>
          <w:rFonts w:ascii="Arial" w:hAnsi="Arial" w:cs="Arial"/>
        </w:rPr>
        <w:t>more frequently</w:t>
      </w:r>
      <w:r w:rsidR="00685457" w:rsidRPr="00F21AC5">
        <w:rPr>
          <w:rFonts w:ascii="Arial" w:hAnsi="Arial" w:cs="Arial"/>
        </w:rPr>
        <w:t xml:space="preserve"> when </w:t>
      </w:r>
      <w:r w:rsidR="002F5C25" w:rsidRPr="00F21AC5">
        <w:rPr>
          <w:rFonts w:ascii="Arial" w:hAnsi="Arial" w:cs="Arial"/>
        </w:rPr>
        <w:t>required after consultation. Evidence to support this plan is gathered throughout the year, and then used to inform and support the National Collection of Disability Data each year.</w:t>
      </w:r>
    </w:p>
    <w:p w14:paraId="1F1082EC" w14:textId="77777777" w:rsidR="002F5C25" w:rsidRPr="00F21AC5" w:rsidRDefault="002F5C25" w:rsidP="00805BF3">
      <w:pPr>
        <w:jc w:val="both"/>
        <w:rPr>
          <w:rFonts w:ascii="Arial" w:hAnsi="Arial" w:cs="Arial"/>
        </w:rPr>
      </w:pPr>
      <w:r w:rsidRPr="00F21AC5">
        <w:rPr>
          <w:rFonts w:ascii="Arial" w:hAnsi="Arial" w:cs="Arial"/>
        </w:rPr>
        <w:t xml:space="preserve">All Aboriginal and Torres Strait Islander have an </w:t>
      </w:r>
      <w:proofErr w:type="spellStart"/>
      <w:r w:rsidRPr="00F21AC5">
        <w:rPr>
          <w:rFonts w:ascii="Arial" w:hAnsi="Arial" w:cs="Arial"/>
        </w:rPr>
        <w:t>individuali</w:t>
      </w:r>
      <w:r w:rsidR="00B72F2C">
        <w:rPr>
          <w:rFonts w:ascii="Arial" w:hAnsi="Arial" w:cs="Arial"/>
        </w:rPr>
        <w:t>s</w:t>
      </w:r>
      <w:r w:rsidRPr="00F21AC5">
        <w:rPr>
          <w:rFonts w:ascii="Arial" w:hAnsi="Arial" w:cs="Arial"/>
        </w:rPr>
        <w:t>ed</w:t>
      </w:r>
      <w:proofErr w:type="spellEnd"/>
      <w:r w:rsidRPr="00F21AC5">
        <w:rPr>
          <w:rFonts w:ascii="Arial" w:hAnsi="Arial" w:cs="Arial"/>
        </w:rPr>
        <w:t xml:space="preserve"> Personal Leaning </w:t>
      </w:r>
      <w:r w:rsidR="00B72F2C">
        <w:rPr>
          <w:rFonts w:ascii="Arial" w:hAnsi="Arial" w:cs="Arial"/>
        </w:rPr>
        <w:t>P</w:t>
      </w:r>
      <w:r w:rsidRPr="00F21AC5">
        <w:rPr>
          <w:rFonts w:ascii="Arial" w:hAnsi="Arial" w:cs="Arial"/>
        </w:rPr>
        <w:t>lan (PLP) which is updated each Semester and signed by the parent/</w:t>
      </w:r>
      <w:proofErr w:type="spellStart"/>
      <w:r w:rsidRPr="00F21AC5">
        <w:rPr>
          <w:rFonts w:ascii="Arial" w:hAnsi="Arial" w:cs="Arial"/>
        </w:rPr>
        <w:t>ca</w:t>
      </w:r>
      <w:r w:rsidR="00387D23" w:rsidRPr="00F21AC5">
        <w:rPr>
          <w:rFonts w:ascii="Arial" w:hAnsi="Arial" w:cs="Arial"/>
        </w:rPr>
        <w:t>r</w:t>
      </w:r>
      <w:r w:rsidRPr="00F21AC5">
        <w:rPr>
          <w:rFonts w:ascii="Arial" w:hAnsi="Arial" w:cs="Arial"/>
        </w:rPr>
        <w:t>er</w:t>
      </w:r>
      <w:proofErr w:type="spellEnd"/>
      <w:r w:rsidRPr="00F21AC5">
        <w:rPr>
          <w:rFonts w:ascii="Arial" w:hAnsi="Arial" w:cs="Arial"/>
        </w:rPr>
        <w:t xml:space="preserve"> and classroom teacher.</w:t>
      </w:r>
    </w:p>
    <w:p w14:paraId="577B4969" w14:textId="77777777" w:rsidR="002F5C25" w:rsidRPr="00F21AC5" w:rsidRDefault="002F5C25" w:rsidP="00805BF3">
      <w:pPr>
        <w:jc w:val="both"/>
        <w:rPr>
          <w:rFonts w:ascii="Arial" w:hAnsi="Arial" w:cs="Arial"/>
        </w:rPr>
      </w:pPr>
    </w:p>
    <w:p w14:paraId="2FBC2B65" w14:textId="77777777" w:rsidR="002F5C25" w:rsidRPr="00F21AC5" w:rsidRDefault="002F5C25" w:rsidP="00805BF3">
      <w:pPr>
        <w:jc w:val="both"/>
        <w:rPr>
          <w:rFonts w:ascii="Arial" w:hAnsi="Arial" w:cs="Arial"/>
        </w:rPr>
      </w:pPr>
      <w:r w:rsidRPr="00F21AC5">
        <w:rPr>
          <w:rFonts w:ascii="Arial" w:hAnsi="Arial" w:cs="Arial"/>
        </w:rPr>
        <w:t>Other services and resources Glenhaven Public School has for learning and support include:</w:t>
      </w:r>
    </w:p>
    <w:p w14:paraId="60D98AE5" w14:textId="77777777" w:rsidR="002F5C25" w:rsidRPr="00F21AC5" w:rsidRDefault="002F5C25" w:rsidP="00805BF3">
      <w:pPr>
        <w:pStyle w:val="ListParagraph"/>
        <w:numPr>
          <w:ilvl w:val="0"/>
          <w:numId w:val="2"/>
        </w:numPr>
        <w:jc w:val="both"/>
        <w:rPr>
          <w:rFonts w:ascii="Arial" w:hAnsi="Arial" w:cs="Arial"/>
        </w:rPr>
      </w:pPr>
      <w:r w:rsidRPr="00F21AC5">
        <w:rPr>
          <w:rFonts w:ascii="Arial" w:hAnsi="Arial" w:cs="Arial"/>
        </w:rPr>
        <w:t>School Counselling Service</w:t>
      </w:r>
    </w:p>
    <w:p w14:paraId="14B25ECB" w14:textId="77777777" w:rsidR="002F5C25" w:rsidRPr="00F21AC5" w:rsidRDefault="002F5C25" w:rsidP="00805BF3">
      <w:pPr>
        <w:pStyle w:val="ListParagraph"/>
        <w:numPr>
          <w:ilvl w:val="0"/>
          <w:numId w:val="2"/>
        </w:numPr>
        <w:jc w:val="both"/>
        <w:rPr>
          <w:rFonts w:ascii="Arial" w:hAnsi="Arial" w:cs="Arial"/>
        </w:rPr>
      </w:pPr>
      <w:r w:rsidRPr="00F21AC5">
        <w:rPr>
          <w:rFonts w:ascii="Arial" w:hAnsi="Arial" w:cs="Arial"/>
        </w:rPr>
        <w:t>Student Learning Support Officers</w:t>
      </w:r>
    </w:p>
    <w:p w14:paraId="19EB3EEE" w14:textId="77777777" w:rsidR="002F5C25" w:rsidRPr="00F21AC5" w:rsidRDefault="002F5C25" w:rsidP="00805BF3">
      <w:pPr>
        <w:pStyle w:val="ListParagraph"/>
        <w:numPr>
          <w:ilvl w:val="0"/>
          <w:numId w:val="2"/>
        </w:numPr>
        <w:jc w:val="both"/>
        <w:rPr>
          <w:rFonts w:ascii="Arial" w:hAnsi="Arial" w:cs="Arial"/>
        </w:rPr>
      </w:pPr>
      <w:r w:rsidRPr="00F21AC5">
        <w:rPr>
          <w:rFonts w:ascii="Arial" w:hAnsi="Arial" w:cs="Arial"/>
        </w:rPr>
        <w:t>Trained parent/ community workers I Multi-Lit and Spelling Mastery</w:t>
      </w:r>
    </w:p>
    <w:p w14:paraId="70D9F83D" w14:textId="77777777" w:rsidR="002F5C25" w:rsidRPr="00F21AC5" w:rsidRDefault="002F5C25" w:rsidP="00805BF3">
      <w:pPr>
        <w:pStyle w:val="ListParagraph"/>
        <w:numPr>
          <w:ilvl w:val="0"/>
          <w:numId w:val="2"/>
        </w:numPr>
        <w:jc w:val="both"/>
        <w:rPr>
          <w:rFonts w:ascii="Arial" w:hAnsi="Arial" w:cs="Arial"/>
        </w:rPr>
      </w:pPr>
      <w:r w:rsidRPr="00F21AC5">
        <w:rPr>
          <w:rFonts w:ascii="Arial" w:hAnsi="Arial" w:cs="Arial"/>
        </w:rPr>
        <w:t>Anti-Bullying Plan</w:t>
      </w:r>
    </w:p>
    <w:p w14:paraId="75153CCF" w14:textId="77777777" w:rsidR="002F5C25" w:rsidRPr="00F21AC5" w:rsidRDefault="002F5C25" w:rsidP="00805BF3">
      <w:pPr>
        <w:pStyle w:val="ListParagraph"/>
        <w:numPr>
          <w:ilvl w:val="0"/>
          <w:numId w:val="2"/>
        </w:numPr>
        <w:jc w:val="both"/>
        <w:rPr>
          <w:rFonts w:ascii="Arial" w:hAnsi="Arial" w:cs="Arial"/>
        </w:rPr>
      </w:pPr>
      <w:r w:rsidRPr="00F21AC5">
        <w:rPr>
          <w:rFonts w:ascii="Arial" w:hAnsi="Arial" w:cs="Arial"/>
        </w:rPr>
        <w:t xml:space="preserve">Learning and Support Teacher </w:t>
      </w:r>
      <w:proofErr w:type="spellStart"/>
      <w:r w:rsidRPr="00F21AC5">
        <w:rPr>
          <w:rFonts w:ascii="Arial" w:hAnsi="Arial" w:cs="Arial"/>
        </w:rPr>
        <w:t>LaST</w:t>
      </w:r>
      <w:proofErr w:type="spellEnd"/>
      <w:r w:rsidRPr="00F21AC5">
        <w:rPr>
          <w:rFonts w:ascii="Arial" w:hAnsi="Arial" w:cs="Arial"/>
        </w:rPr>
        <w:t>.</w:t>
      </w:r>
    </w:p>
    <w:p w14:paraId="4ACACCC1" w14:textId="77777777" w:rsidR="002F5C25" w:rsidRPr="00F21AC5" w:rsidRDefault="002F5C25" w:rsidP="00805BF3">
      <w:pPr>
        <w:jc w:val="both"/>
        <w:rPr>
          <w:rFonts w:ascii="Arial" w:hAnsi="Arial" w:cs="Arial"/>
        </w:rPr>
      </w:pPr>
    </w:p>
    <w:p w14:paraId="611DF62E" w14:textId="77777777" w:rsidR="00C82C15" w:rsidRPr="00C82C15" w:rsidRDefault="00C82C15" w:rsidP="00805BF3">
      <w:pPr>
        <w:jc w:val="both"/>
        <w:rPr>
          <w:rFonts w:ascii="Arial" w:hAnsi="Arial" w:cs="Arial"/>
          <w:b/>
        </w:rPr>
      </w:pPr>
    </w:p>
    <w:p w14:paraId="557A3C65" w14:textId="77777777" w:rsidR="00C82C15" w:rsidRDefault="00C82C15" w:rsidP="00805BF3">
      <w:pPr>
        <w:jc w:val="both"/>
        <w:rPr>
          <w:rFonts w:ascii="Arial" w:hAnsi="Arial" w:cs="Arial"/>
          <w:b/>
        </w:rPr>
      </w:pPr>
      <w:r w:rsidRPr="00C82C15">
        <w:rPr>
          <w:rFonts w:ascii="Arial" w:hAnsi="Arial" w:cs="Arial"/>
          <w:b/>
        </w:rPr>
        <w:t>Health Care Plans</w:t>
      </w:r>
    </w:p>
    <w:p w14:paraId="4D6BC7EE" w14:textId="77777777" w:rsidR="00C82C15" w:rsidRPr="00C82C15" w:rsidRDefault="00C82C15" w:rsidP="00805BF3">
      <w:pPr>
        <w:jc w:val="both"/>
        <w:rPr>
          <w:rFonts w:ascii="Arial" w:hAnsi="Arial" w:cs="Arial"/>
          <w:b/>
        </w:rPr>
      </w:pPr>
    </w:p>
    <w:p w14:paraId="3AE1DC1D" w14:textId="77777777" w:rsidR="000D5724" w:rsidRPr="00F21AC5" w:rsidRDefault="002F5C25" w:rsidP="00805BF3">
      <w:pPr>
        <w:jc w:val="both"/>
        <w:rPr>
          <w:rFonts w:ascii="Arial" w:hAnsi="Arial" w:cs="Arial"/>
          <w:spacing w:val="-4"/>
        </w:rPr>
      </w:pPr>
      <w:r w:rsidRPr="00F21AC5">
        <w:rPr>
          <w:rFonts w:ascii="Arial" w:hAnsi="Arial" w:cs="Arial"/>
        </w:rPr>
        <w:t>Students</w:t>
      </w:r>
      <w:r w:rsidRPr="00F21AC5">
        <w:rPr>
          <w:rFonts w:ascii="Arial" w:hAnsi="Arial" w:cs="Arial"/>
          <w:spacing w:val="-5"/>
        </w:rPr>
        <w:t xml:space="preserve"> </w:t>
      </w:r>
      <w:r w:rsidRPr="00F21AC5">
        <w:rPr>
          <w:rFonts w:ascii="Arial" w:hAnsi="Arial" w:cs="Arial"/>
          <w:spacing w:val="-2"/>
        </w:rPr>
        <w:t>with</w:t>
      </w:r>
      <w:r w:rsidRPr="00F21AC5">
        <w:rPr>
          <w:rFonts w:ascii="Arial" w:hAnsi="Arial" w:cs="Arial"/>
          <w:spacing w:val="-4"/>
        </w:rPr>
        <w:t xml:space="preserve"> </w:t>
      </w:r>
      <w:r w:rsidRPr="00F21AC5">
        <w:rPr>
          <w:rFonts w:ascii="Arial" w:hAnsi="Arial" w:cs="Arial"/>
        </w:rPr>
        <w:t xml:space="preserve">identified </w:t>
      </w:r>
      <w:r w:rsidRPr="00F21AC5">
        <w:rPr>
          <w:rFonts w:ascii="Arial" w:hAnsi="Arial" w:cs="Arial"/>
          <w:b/>
          <w:bCs/>
        </w:rPr>
        <w:t>health</w:t>
      </w:r>
      <w:r w:rsidRPr="00F21AC5">
        <w:rPr>
          <w:rFonts w:ascii="Arial" w:hAnsi="Arial" w:cs="Arial"/>
          <w:b/>
          <w:bCs/>
          <w:spacing w:val="-4"/>
        </w:rPr>
        <w:t xml:space="preserve"> </w:t>
      </w:r>
      <w:r w:rsidRPr="00F21AC5">
        <w:rPr>
          <w:rFonts w:ascii="Arial" w:hAnsi="Arial" w:cs="Arial"/>
          <w:b/>
          <w:bCs/>
        </w:rPr>
        <w:t>care</w:t>
      </w:r>
      <w:r w:rsidRPr="00F21AC5">
        <w:rPr>
          <w:rFonts w:ascii="Arial" w:hAnsi="Arial" w:cs="Arial"/>
          <w:b/>
          <w:bCs/>
          <w:spacing w:val="-4"/>
        </w:rPr>
        <w:t xml:space="preserve"> </w:t>
      </w:r>
      <w:r w:rsidRPr="00F21AC5">
        <w:rPr>
          <w:rFonts w:ascii="Arial" w:hAnsi="Arial" w:cs="Arial"/>
        </w:rPr>
        <w:t>needs</w:t>
      </w:r>
      <w:r w:rsidRPr="00F21AC5">
        <w:rPr>
          <w:rFonts w:ascii="Arial" w:hAnsi="Arial" w:cs="Arial"/>
          <w:spacing w:val="-5"/>
        </w:rPr>
        <w:t xml:space="preserve"> </w:t>
      </w:r>
      <w:r w:rsidRPr="00F21AC5">
        <w:rPr>
          <w:rFonts w:ascii="Arial" w:hAnsi="Arial" w:cs="Arial"/>
        </w:rPr>
        <w:t>are</w:t>
      </w:r>
      <w:r w:rsidRPr="00F21AC5">
        <w:rPr>
          <w:rFonts w:ascii="Arial" w:hAnsi="Arial" w:cs="Arial"/>
          <w:spacing w:val="-5"/>
        </w:rPr>
        <w:t xml:space="preserve"> </w:t>
      </w:r>
      <w:r w:rsidRPr="00F21AC5">
        <w:rPr>
          <w:rFonts w:ascii="Arial" w:hAnsi="Arial" w:cs="Arial"/>
        </w:rPr>
        <w:t>required</w:t>
      </w:r>
      <w:r w:rsidRPr="00F21AC5">
        <w:rPr>
          <w:rFonts w:ascii="Arial" w:hAnsi="Arial" w:cs="Arial"/>
          <w:spacing w:val="-4"/>
        </w:rPr>
        <w:t xml:space="preserve"> </w:t>
      </w:r>
      <w:r w:rsidRPr="00F21AC5">
        <w:rPr>
          <w:rFonts w:ascii="Arial" w:hAnsi="Arial" w:cs="Arial"/>
          <w:spacing w:val="-2"/>
        </w:rPr>
        <w:t>to</w:t>
      </w:r>
      <w:r w:rsidRPr="00F21AC5">
        <w:rPr>
          <w:rFonts w:ascii="Arial" w:hAnsi="Arial" w:cs="Arial"/>
          <w:spacing w:val="-6"/>
        </w:rPr>
        <w:t xml:space="preserve"> </w:t>
      </w:r>
      <w:r w:rsidRPr="00F21AC5">
        <w:rPr>
          <w:rFonts w:ascii="Arial" w:hAnsi="Arial" w:cs="Arial"/>
        </w:rPr>
        <w:t>have</w:t>
      </w:r>
      <w:r w:rsidRPr="00F21AC5">
        <w:rPr>
          <w:rFonts w:ascii="Arial" w:hAnsi="Arial" w:cs="Arial"/>
          <w:spacing w:val="-4"/>
        </w:rPr>
        <w:t xml:space="preserve"> </w:t>
      </w:r>
      <w:r w:rsidRPr="00F21AC5">
        <w:rPr>
          <w:rFonts w:ascii="Arial" w:hAnsi="Arial" w:cs="Arial"/>
        </w:rPr>
        <w:t>an</w:t>
      </w:r>
      <w:r w:rsidRPr="00F21AC5">
        <w:rPr>
          <w:rFonts w:ascii="Arial" w:hAnsi="Arial" w:cs="Arial"/>
          <w:spacing w:val="47"/>
          <w:w w:val="99"/>
        </w:rPr>
        <w:t xml:space="preserve"> </w:t>
      </w:r>
      <w:proofErr w:type="spellStart"/>
      <w:r w:rsidRPr="00F21AC5">
        <w:rPr>
          <w:rFonts w:ascii="Arial" w:hAnsi="Arial" w:cs="Arial"/>
        </w:rPr>
        <w:t>individualised</w:t>
      </w:r>
      <w:proofErr w:type="spellEnd"/>
      <w:r w:rsidRPr="00F21AC5">
        <w:rPr>
          <w:rFonts w:ascii="Arial" w:hAnsi="Arial" w:cs="Arial"/>
          <w:spacing w:val="-2"/>
        </w:rPr>
        <w:t xml:space="preserve"> </w:t>
      </w:r>
      <w:r w:rsidRPr="00F21AC5">
        <w:rPr>
          <w:rFonts w:ascii="Arial" w:hAnsi="Arial" w:cs="Arial"/>
        </w:rPr>
        <w:t>health</w:t>
      </w:r>
      <w:r w:rsidRPr="00F21AC5">
        <w:rPr>
          <w:rFonts w:ascii="Arial" w:hAnsi="Arial" w:cs="Arial"/>
          <w:spacing w:val="-3"/>
        </w:rPr>
        <w:t xml:space="preserve"> </w:t>
      </w:r>
      <w:r w:rsidRPr="00F21AC5">
        <w:rPr>
          <w:rFonts w:ascii="Arial" w:hAnsi="Arial" w:cs="Arial"/>
        </w:rPr>
        <w:t>care</w:t>
      </w:r>
      <w:r w:rsidRPr="00F21AC5">
        <w:rPr>
          <w:rFonts w:ascii="Arial" w:hAnsi="Arial" w:cs="Arial"/>
          <w:spacing w:val="-4"/>
        </w:rPr>
        <w:t xml:space="preserve"> </w:t>
      </w:r>
      <w:r w:rsidRPr="00F21AC5">
        <w:rPr>
          <w:rFonts w:ascii="Arial" w:hAnsi="Arial" w:cs="Arial"/>
        </w:rPr>
        <w:t>plan.</w:t>
      </w:r>
      <w:r w:rsidRPr="00F21AC5">
        <w:rPr>
          <w:rFonts w:ascii="Arial" w:hAnsi="Arial" w:cs="Arial"/>
          <w:spacing w:val="-5"/>
        </w:rPr>
        <w:t xml:space="preserve"> </w:t>
      </w:r>
      <w:r w:rsidRPr="00F21AC5">
        <w:rPr>
          <w:rFonts w:ascii="Arial" w:hAnsi="Arial" w:cs="Arial"/>
        </w:rPr>
        <w:t>Planning</w:t>
      </w:r>
      <w:r w:rsidRPr="00F21AC5">
        <w:rPr>
          <w:rFonts w:ascii="Arial" w:hAnsi="Arial" w:cs="Arial"/>
          <w:spacing w:val="-3"/>
        </w:rPr>
        <w:t xml:space="preserve"> </w:t>
      </w:r>
      <w:r w:rsidRPr="00F21AC5">
        <w:rPr>
          <w:rFonts w:ascii="Arial" w:hAnsi="Arial" w:cs="Arial"/>
        </w:rPr>
        <w:t>must</w:t>
      </w:r>
      <w:r w:rsidRPr="00F21AC5">
        <w:rPr>
          <w:rFonts w:ascii="Arial" w:hAnsi="Arial" w:cs="Arial"/>
          <w:spacing w:val="-2"/>
        </w:rPr>
        <w:t xml:space="preserve"> </w:t>
      </w:r>
      <w:r w:rsidRPr="00F21AC5">
        <w:rPr>
          <w:rFonts w:ascii="Arial" w:hAnsi="Arial" w:cs="Arial"/>
        </w:rPr>
        <w:t>take into</w:t>
      </w:r>
      <w:r w:rsidRPr="00F21AC5">
        <w:rPr>
          <w:rFonts w:ascii="Arial" w:hAnsi="Arial" w:cs="Arial"/>
          <w:spacing w:val="-2"/>
        </w:rPr>
        <w:t xml:space="preserve"> </w:t>
      </w:r>
      <w:r w:rsidRPr="00F21AC5">
        <w:rPr>
          <w:rFonts w:ascii="Arial" w:hAnsi="Arial" w:cs="Arial"/>
        </w:rPr>
        <w:t>account the student’s full</w:t>
      </w:r>
      <w:r w:rsidRPr="00F21AC5">
        <w:rPr>
          <w:rFonts w:ascii="Arial" w:hAnsi="Arial" w:cs="Arial"/>
          <w:spacing w:val="40"/>
        </w:rPr>
        <w:t xml:space="preserve"> </w:t>
      </w:r>
      <w:r w:rsidRPr="00F21AC5">
        <w:rPr>
          <w:rFonts w:ascii="Arial" w:hAnsi="Arial" w:cs="Arial"/>
        </w:rPr>
        <w:t>range</w:t>
      </w:r>
      <w:r w:rsidRPr="00F21AC5">
        <w:rPr>
          <w:rFonts w:ascii="Arial" w:hAnsi="Arial" w:cs="Arial"/>
          <w:spacing w:val="-5"/>
        </w:rPr>
        <w:t xml:space="preserve"> </w:t>
      </w:r>
      <w:r w:rsidRPr="00F21AC5">
        <w:rPr>
          <w:rFonts w:ascii="Arial" w:hAnsi="Arial" w:cs="Arial"/>
        </w:rPr>
        <w:t>of</w:t>
      </w:r>
      <w:r w:rsidRPr="00F21AC5">
        <w:rPr>
          <w:rFonts w:ascii="Arial" w:hAnsi="Arial" w:cs="Arial"/>
          <w:spacing w:val="-5"/>
        </w:rPr>
        <w:t xml:space="preserve"> </w:t>
      </w:r>
      <w:r w:rsidRPr="00F21AC5">
        <w:rPr>
          <w:rFonts w:ascii="Arial" w:hAnsi="Arial" w:cs="Arial"/>
        </w:rPr>
        <w:t>learning</w:t>
      </w:r>
      <w:r w:rsidRPr="00F21AC5">
        <w:rPr>
          <w:rFonts w:ascii="Arial" w:hAnsi="Arial" w:cs="Arial"/>
          <w:spacing w:val="-5"/>
        </w:rPr>
        <w:t xml:space="preserve"> </w:t>
      </w:r>
      <w:r w:rsidRPr="00F21AC5">
        <w:rPr>
          <w:rFonts w:ascii="Arial" w:hAnsi="Arial" w:cs="Arial"/>
        </w:rPr>
        <w:t>and</w:t>
      </w:r>
      <w:r w:rsidRPr="00F21AC5">
        <w:rPr>
          <w:rFonts w:ascii="Arial" w:hAnsi="Arial" w:cs="Arial"/>
          <w:spacing w:val="-4"/>
        </w:rPr>
        <w:t xml:space="preserve"> </w:t>
      </w:r>
      <w:r w:rsidRPr="00F21AC5">
        <w:rPr>
          <w:rFonts w:ascii="Arial" w:hAnsi="Arial" w:cs="Arial"/>
        </w:rPr>
        <w:t>support</w:t>
      </w:r>
      <w:r w:rsidRPr="00F21AC5">
        <w:rPr>
          <w:rFonts w:ascii="Arial" w:hAnsi="Arial" w:cs="Arial"/>
          <w:spacing w:val="-9"/>
        </w:rPr>
        <w:t xml:space="preserve"> </w:t>
      </w:r>
      <w:r w:rsidRPr="00F21AC5">
        <w:rPr>
          <w:rFonts w:ascii="Arial" w:hAnsi="Arial" w:cs="Arial"/>
        </w:rPr>
        <w:t>needs.</w:t>
      </w:r>
      <w:r w:rsidRPr="00F21AC5">
        <w:rPr>
          <w:rFonts w:ascii="Arial" w:hAnsi="Arial" w:cs="Arial"/>
          <w:spacing w:val="-6"/>
        </w:rPr>
        <w:t xml:space="preserve"> </w:t>
      </w:r>
      <w:r w:rsidRPr="00F21AC5">
        <w:rPr>
          <w:rFonts w:ascii="Arial" w:hAnsi="Arial" w:cs="Arial"/>
        </w:rPr>
        <w:t>This</w:t>
      </w:r>
      <w:r w:rsidRPr="00F21AC5">
        <w:rPr>
          <w:rFonts w:ascii="Arial" w:hAnsi="Arial" w:cs="Arial"/>
          <w:spacing w:val="-4"/>
        </w:rPr>
        <w:t xml:space="preserve"> </w:t>
      </w:r>
      <w:r w:rsidRPr="00F21AC5">
        <w:rPr>
          <w:rFonts w:ascii="Arial" w:hAnsi="Arial" w:cs="Arial"/>
        </w:rPr>
        <w:t>is</w:t>
      </w:r>
      <w:r w:rsidRPr="00F21AC5">
        <w:rPr>
          <w:rFonts w:ascii="Arial" w:hAnsi="Arial" w:cs="Arial"/>
          <w:spacing w:val="-5"/>
        </w:rPr>
        <w:t xml:space="preserve"> </w:t>
      </w:r>
      <w:r w:rsidRPr="00F21AC5">
        <w:rPr>
          <w:rFonts w:ascii="Arial" w:hAnsi="Arial" w:cs="Arial"/>
        </w:rPr>
        <w:t>developed</w:t>
      </w:r>
      <w:r w:rsidRPr="00F21AC5">
        <w:rPr>
          <w:rFonts w:ascii="Arial" w:hAnsi="Arial" w:cs="Arial"/>
          <w:spacing w:val="-4"/>
        </w:rPr>
        <w:t xml:space="preserve"> </w:t>
      </w:r>
      <w:r w:rsidRPr="00F21AC5">
        <w:rPr>
          <w:rFonts w:ascii="Arial" w:hAnsi="Arial" w:cs="Arial"/>
        </w:rPr>
        <w:t>in</w:t>
      </w:r>
      <w:r w:rsidRPr="00F21AC5">
        <w:rPr>
          <w:rFonts w:ascii="Arial" w:hAnsi="Arial" w:cs="Arial"/>
          <w:spacing w:val="-6"/>
        </w:rPr>
        <w:t xml:space="preserve"> </w:t>
      </w:r>
      <w:r w:rsidRPr="00F21AC5">
        <w:rPr>
          <w:rFonts w:ascii="Arial" w:hAnsi="Arial" w:cs="Arial"/>
        </w:rPr>
        <w:t>consultation</w:t>
      </w:r>
      <w:r w:rsidRPr="00F21AC5">
        <w:rPr>
          <w:rFonts w:ascii="Arial" w:hAnsi="Arial" w:cs="Arial"/>
          <w:spacing w:val="-4"/>
        </w:rPr>
        <w:t xml:space="preserve"> </w:t>
      </w:r>
      <w:r w:rsidRPr="00F21AC5">
        <w:rPr>
          <w:rFonts w:ascii="Arial" w:hAnsi="Arial" w:cs="Arial"/>
        </w:rPr>
        <w:t>with</w:t>
      </w:r>
      <w:r w:rsidRPr="00F21AC5">
        <w:rPr>
          <w:rFonts w:ascii="Arial" w:hAnsi="Arial" w:cs="Arial"/>
          <w:spacing w:val="-3"/>
        </w:rPr>
        <w:t xml:space="preserve"> </w:t>
      </w:r>
      <w:r w:rsidRPr="00F21AC5">
        <w:rPr>
          <w:rFonts w:ascii="Arial" w:hAnsi="Arial" w:cs="Arial"/>
        </w:rPr>
        <w:t>the</w:t>
      </w:r>
      <w:r w:rsidRPr="00F21AC5">
        <w:rPr>
          <w:rFonts w:ascii="Arial" w:hAnsi="Arial" w:cs="Arial"/>
          <w:spacing w:val="57"/>
          <w:w w:val="99"/>
        </w:rPr>
        <w:t xml:space="preserve"> </w:t>
      </w:r>
      <w:r w:rsidRPr="00F21AC5">
        <w:rPr>
          <w:rFonts w:ascii="Arial" w:hAnsi="Arial" w:cs="Arial"/>
        </w:rPr>
        <w:t>parent,</w:t>
      </w:r>
      <w:r w:rsidRPr="00F21AC5">
        <w:rPr>
          <w:rFonts w:ascii="Arial" w:hAnsi="Arial" w:cs="Arial"/>
          <w:spacing w:val="-7"/>
        </w:rPr>
        <w:t xml:space="preserve"> </w:t>
      </w:r>
      <w:proofErr w:type="gramStart"/>
      <w:r w:rsidRPr="00F21AC5">
        <w:rPr>
          <w:rFonts w:ascii="Arial" w:hAnsi="Arial" w:cs="Arial"/>
        </w:rPr>
        <w:t>staff</w:t>
      </w:r>
      <w:proofErr w:type="gramEnd"/>
      <w:r w:rsidRPr="00F21AC5">
        <w:rPr>
          <w:rFonts w:ascii="Arial" w:hAnsi="Arial" w:cs="Arial"/>
          <w:spacing w:val="-5"/>
        </w:rPr>
        <w:t xml:space="preserve"> </w:t>
      </w:r>
      <w:r w:rsidRPr="00F21AC5">
        <w:rPr>
          <w:rFonts w:ascii="Arial" w:hAnsi="Arial" w:cs="Arial"/>
        </w:rPr>
        <w:t>and</w:t>
      </w:r>
      <w:r w:rsidRPr="00F21AC5">
        <w:rPr>
          <w:rFonts w:ascii="Arial" w:hAnsi="Arial" w:cs="Arial"/>
          <w:spacing w:val="-3"/>
        </w:rPr>
        <w:t xml:space="preserve"> </w:t>
      </w:r>
      <w:r w:rsidRPr="00F21AC5">
        <w:rPr>
          <w:rFonts w:ascii="Arial" w:hAnsi="Arial" w:cs="Arial"/>
        </w:rPr>
        <w:t>student,</w:t>
      </w:r>
      <w:r w:rsidRPr="00F21AC5">
        <w:rPr>
          <w:rFonts w:ascii="Arial" w:hAnsi="Arial" w:cs="Arial"/>
          <w:spacing w:val="-6"/>
        </w:rPr>
        <w:t xml:space="preserve"> </w:t>
      </w:r>
      <w:r w:rsidRPr="00F21AC5">
        <w:rPr>
          <w:rFonts w:ascii="Arial" w:hAnsi="Arial" w:cs="Arial"/>
        </w:rPr>
        <w:t>where</w:t>
      </w:r>
      <w:r w:rsidRPr="00F21AC5">
        <w:rPr>
          <w:rFonts w:ascii="Arial" w:hAnsi="Arial" w:cs="Arial"/>
          <w:spacing w:val="-5"/>
        </w:rPr>
        <w:t xml:space="preserve"> </w:t>
      </w:r>
      <w:r w:rsidRPr="00F21AC5">
        <w:rPr>
          <w:rFonts w:ascii="Arial" w:hAnsi="Arial" w:cs="Arial"/>
        </w:rPr>
        <w:t>practicable,</w:t>
      </w:r>
      <w:r w:rsidRPr="00F21AC5">
        <w:rPr>
          <w:rFonts w:ascii="Arial" w:hAnsi="Arial" w:cs="Arial"/>
          <w:spacing w:val="-6"/>
        </w:rPr>
        <w:t xml:space="preserve"> </w:t>
      </w:r>
      <w:r w:rsidRPr="00F21AC5">
        <w:rPr>
          <w:rFonts w:ascii="Arial" w:hAnsi="Arial" w:cs="Arial"/>
        </w:rPr>
        <w:t>and</w:t>
      </w:r>
      <w:r w:rsidRPr="00F21AC5">
        <w:rPr>
          <w:rFonts w:ascii="Arial" w:hAnsi="Arial" w:cs="Arial"/>
          <w:spacing w:val="-6"/>
        </w:rPr>
        <w:t xml:space="preserve"> </w:t>
      </w:r>
      <w:r w:rsidRPr="00F21AC5">
        <w:rPr>
          <w:rFonts w:ascii="Arial" w:hAnsi="Arial" w:cs="Arial"/>
        </w:rPr>
        <w:t>on</w:t>
      </w:r>
      <w:r w:rsidRPr="00F21AC5">
        <w:rPr>
          <w:rFonts w:ascii="Arial" w:hAnsi="Arial" w:cs="Arial"/>
          <w:spacing w:val="-5"/>
        </w:rPr>
        <w:t xml:space="preserve"> </w:t>
      </w:r>
      <w:r w:rsidRPr="00F21AC5">
        <w:rPr>
          <w:rFonts w:ascii="Arial" w:hAnsi="Arial" w:cs="Arial"/>
          <w:spacing w:val="-2"/>
        </w:rPr>
        <w:t>the</w:t>
      </w:r>
      <w:r w:rsidRPr="00F21AC5">
        <w:rPr>
          <w:rFonts w:ascii="Arial" w:hAnsi="Arial" w:cs="Arial"/>
          <w:spacing w:val="-4"/>
        </w:rPr>
        <w:t xml:space="preserve"> </w:t>
      </w:r>
      <w:r w:rsidRPr="00F21AC5">
        <w:rPr>
          <w:rFonts w:ascii="Arial" w:hAnsi="Arial" w:cs="Arial"/>
        </w:rPr>
        <w:t>basis</w:t>
      </w:r>
      <w:r w:rsidRPr="00F21AC5">
        <w:rPr>
          <w:rFonts w:ascii="Arial" w:hAnsi="Arial" w:cs="Arial"/>
          <w:spacing w:val="-4"/>
        </w:rPr>
        <w:t xml:space="preserve"> </w:t>
      </w:r>
      <w:r w:rsidRPr="00F21AC5">
        <w:rPr>
          <w:rFonts w:ascii="Arial" w:hAnsi="Arial" w:cs="Arial"/>
        </w:rPr>
        <w:t>of</w:t>
      </w:r>
      <w:r w:rsidRPr="00F21AC5">
        <w:rPr>
          <w:rFonts w:ascii="Arial" w:hAnsi="Arial" w:cs="Arial"/>
          <w:spacing w:val="-5"/>
        </w:rPr>
        <w:t xml:space="preserve"> </w:t>
      </w:r>
      <w:r w:rsidRPr="00F21AC5">
        <w:rPr>
          <w:rFonts w:ascii="Arial" w:hAnsi="Arial" w:cs="Arial"/>
        </w:rPr>
        <w:t>information</w:t>
      </w:r>
      <w:r w:rsidRPr="00F21AC5">
        <w:rPr>
          <w:rFonts w:ascii="Arial" w:hAnsi="Arial" w:cs="Arial"/>
          <w:spacing w:val="55"/>
          <w:w w:val="99"/>
        </w:rPr>
        <w:t xml:space="preserve"> </w:t>
      </w:r>
      <w:r w:rsidRPr="00F21AC5">
        <w:rPr>
          <w:rFonts w:ascii="Arial" w:hAnsi="Arial" w:cs="Arial"/>
        </w:rPr>
        <w:t>from</w:t>
      </w:r>
      <w:r w:rsidRPr="00F21AC5">
        <w:rPr>
          <w:rFonts w:ascii="Arial" w:hAnsi="Arial" w:cs="Arial"/>
          <w:spacing w:val="2"/>
        </w:rPr>
        <w:t xml:space="preserve"> </w:t>
      </w:r>
      <w:r w:rsidRPr="00F21AC5">
        <w:rPr>
          <w:rFonts w:ascii="Arial" w:hAnsi="Arial" w:cs="Arial"/>
          <w:spacing w:val="-2"/>
        </w:rPr>
        <w:t>the</w:t>
      </w:r>
      <w:r w:rsidRPr="00F21AC5">
        <w:rPr>
          <w:rFonts w:ascii="Arial" w:hAnsi="Arial" w:cs="Arial"/>
        </w:rPr>
        <w:t xml:space="preserve"> student’s doctor,</w:t>
      </w:r>
      <w:r w:rsidRPr="00F21AC5">
        <w:rPr>
          <w:rFonts w:ascii="Arial" w:hAnsi="Arial" w:cs="Arial"/>
          <w:spacing w:val="-2"/>
        </w:rPr>
        <w:t xml:space="preserve"> </w:t>
      </w:r>
      <w:r w:rsidRPr="00F21AC5">
        <w:rPr>
          <w:rFonts w:ascii="Arial" w:hAnsi="Arial" w:cs="Arial"/>
        </w:rPr>
        <w:t>provided by</w:t>
      </w:r>
      <w:r w:rsidRPr="00F21AC5">
        <w:rPr>
          <w:rFonts w:ascii="Arial" w:hAnsi="Arial" w:cs="Arial"/>
          <w:spacing w:val="1"/>
        </w:rPr>
        <w:t xml:space="preserve"> </w:t>
      </w:r>
      <w:r w:rsidRPr="00F21AC5">
        <w:rPr>
          <w:rFonts w:ascii="Arial" w:hAnsi="Arial" w:cs="Arial"/>
        </w:rPr>
        <w:t>the parent.</w:t>
      </w:r>
      <w:r w:rsidRPr="00F21AC5">
        <w:rPr>
          <w:rFonts w:ascii="Arial" w:hAnsi="Arial" w:cs="Arial"/>
          <w:spacing w:val="-2"/>
        </w:rPr>
        <w:t xml:space="preserve"> </w:t>
      </w:r>
      <w:r w:rsidRPr="00F21AC5">
        <w:rPr>
          <w:rFonts w:ascii="Arial" w:hAnsi="Arial" w:cs="Arial"/>
        </w:rPr>
        <w:t>This must</w:t>
      </w:r>
      <w:r w:rsidRPr="00F21AC5">
        <w:rPr>
          <w:rFonts w:ascii="Arial" w:hAnsi="Arial" w:cs="Arial"/>
          <w:spacing w:val="-2"/>
        </w:rPr>
        <w:t xml:space="preserve"> </w:t>
      </w:r>
      <w:r w:rsidRPr="00F21AC5">
        <w:rPr>
          <w:rFonts w:ascii="Arial" w:hAnsi="Arial" w:cs="Arial"/>
        </w:rPr>
        <w:t>be provided</w:t>
      </w:r>
      <w:r w:rsidRPr="00F21AC5">
        <w:rPr>
          <w:rFonts w:ascii="Arial" w:hAnsi="Arial" w:cs="Arial"/>
          <w:spacing w:val="3"/>
        </w:rPr>
        <w:t xml:space="preserve"> </w:t>
      </w:r>
      <w:r w:rsidRPr="00F21AC5">
        <w:rPr>
          <w:rFonts w:ascii="Arial" w:hAnsi="Arial" w:cs="Arial"/>
          <w:spacing w:val="-3"/>
        </w:rPr>
        <w:t>to</w:t>
      </w:r>
      <w:r w:rsidRPr="00F21AC5">
        <w:rPr>
          <w:rFonts w:ascii="Arial" w:hAnsi="Arial" w:cs="Arial"/>
          <w:spacing w:val="1"/>
        </w:rPr>
        <w:t xml:space="preserve"> </w:t>
      </w:r>
      <w:r w:rsidRPr="00F21AC5">
        <w:rPr>
          <w:rFonts w:ascii="Arial" w:hAnsi="Arial" w:cs="Arial"/>
        </w:rPr>
        <w:t>the</w:t>
      </w:r>
      <w:r w:rsidRPr="00F21AC5">
        <w:rPr>
          <w:rFonts w:ascii="Arial" w:hAnsi="Arial" w:cs="Arial"/>
          <w:spacing w:val="65"/>
        </w:rPr>
        <w:t xml:space="preserve"> </w:t>
      </w:r>
      <w:r w:rsidRPr="00F21AC5">
        <w:rPr>
          <w:rFonts w:ascii="Arial" w:hAnsi="Arial" w:cs="Arial"/>
        </w:rPr>
        <w:t>school by</w:t>
      </w:r>
      <w:r w:rsidRPr="00F21AC5">
        <w:rPr>
          <w:rFonts w:ascii="Arial" w:hAnsi="Arial" w:cs="Arial"/>
          <w:spacing w:val="-2"/>
        </w:rPr>
        <w:t xml:space="preserve"> the</w:t>
      </w:r>
      <w:r w:rsidRPr="00F21AC5">
        <w:rPr>
          <w:rFonts w:ascii="Arial" w:hAnsi="Arial" w:cs="Arial"/>
          <w:spacing w:val="-3"/>
        </w:rPr>
        <w:t xml:space="preserve"> </w:t>
      </w:r>
      <w:r w:rsidRPr="00F21AC5">
        <w:rPr>
          <w:rFonts w:ascii="Arial" w:hAnsi="Arial" w:cs="Arial"/>
        </w:rPr>
        <w:t>parent/</w:t>
      </w:r>
      <w:proofErr w:type="spellStart"/>
      <w:r w:rsidRPr="00F21AC5">
        <w:rPr>
          <w:rFonts w:ascii="Arial" w:hAnsi="Arial" w:cs="Arial"/>
        </w:rPr>
        <w:t>carer</w:t>
      </w:r>
      <w:proofErr w:type="spellEnd"/>
      <w:r w:rsidRPr="00F21AC5">
        <w:rPr>
          <w:rFonts w:ascii="Arial" w:hAnsi="Arial" w:cs="Arial"/>
          <w:spacing w:val="-4"/>
        </w:rPr>
        <w:t xml:space="preserve"> </w:t>
      </w:r>
      <w:r w:rsidRPr="00F21AC5">
        <w:rPr>
          <w:rFonts w:ascii="Arial" w:hAnsi="Arial" w:cs="Arial"/>
        </w:rPr>
        <w:t>and</w:t>
      </w:r>
      <w:r w:rsidRPr="00F21AC5">
        <w:rPr>
          <w:rFonts w:ascii="Arial" w:hAnsi="Arial" w:cs="Arial"/>
          <w:spacing w:val="-3"/>
        </w:rPr>
        <w:t xml:space="preserve"> </w:t>
      </w:r>
      <w:r w:rsidRPr="00F21AC5">
        <w:rPr>
          <w:rFonts w:ascii="Arial" w:hAnsi="Arial" w:cs="Arial"/>
        </w:rPr>
        <w:t>updated</w:t>
      </w:r>
      <w:r w:rsidRPr="00F21AC5">
        <w:rPr>
          <w:rFonts w:ascii="Arial" w:hAnsi="Arial" w:cs="Arial"/>
          <w:spacing w:val="-3"/>
        </w:rPr>
        <w:t xml:space="preserve"> </w:t>
      </w:r>
      <w:r w:rsidRPr="00F21AC5">
        <w:rPr>
          <w:rFonts w:ascii="Arial" w:hAnsi="Arial" w:cs="Arial"/>
          <w:spacing w:val="1"/>
        </w:rPr>
        <w:t>at</w:t>
      </w:r>
      <w:r w:rsidRPr="00F21AC5">
        <w:rPr>
          <w:rFonts w:ascii="Arial" w:hAnsi="Arial" w:cs="Arial"/>
          <w:spacing w:val="-8"/>
        </w:rPr>
        <w:t xml:space="preserve"> </w:t>
      </w:r>
      <w:r w:rsidRPr="00F21AC5">
        <w:rPr>
          <w:rFonts w:ascii="Arial" w:hAnsi="Arial" w:cs="Arial"/>
          <w:spacing w:val="1"/>
        </w:rPr>
        <w:t>least</w:t>
      </w:r>
      <w:r w:rsidRPr="00F21AC5">
        <w:rPr>
          <w:rFonts w:ascii="Arial" w:hAnsi="Arial" w:cs="Arial"/>
          <w:spacing w:val="-8"/>
        </w:rPr>
        <w:t xml:space="preserve"> </w:t>
      </w:r>
      <w:r w:rsidRPr="00F21AC5">
        <w:rPr>
          <w:rFonts w:ascii="Arial" w:hAnsi="Arial" w:cs="Arial"/>
        </w:rPr>
        <w:t>annually.</w:t>
      </w:r>
      <w:r w:rsidRPr="00F21AC5">
        <w:rPr>
          <w:rFonts w:ascii="Arial" w:hAnsi="Arial" w:cs="Arial"/>
          <w:spacing w:val="-4"/>
        </w:rPr>
        <w:t xml:space="preserve"> </w:t>
      </w:r>
    </w:p>
    <w:p w14:paraId="05C61889" w14:textId="77777777" w:rsidR="000D5724" w:rsidRPr="00F21AC5" w:rsidRDefault="000D5724" w:rsidP="00805BF3">
      <w:pPr>
        <w:jc w:val="both"/>
        <w:rPr>
          <w:rFonts w:ascii="Arial" w:hAnsi="Arial" w:cs="Arial"/>
          <w:spacing w:val="-4"/>
        </w:rPr>
      </w:pPr>
    </w:p>
    <w:p w14:paraId="1BA7E4A3" w14:textId="77777777" w:rsidR="002F5C25" w:rsidRPr="00F21AC5" w:rsidRDefault="002F5C25" w:rsidP="00805BF3">
      <w:pPr>
        <w:jc w:val="both"/>
        <w:rPr>
          <w:rFonts w:ascii="Arial" w:hAnsi="Arial" w:cs="Arial"/>
        </w:rPr>
      </w:pPr>
      <w:r w:rsidRPr="00F21AC5">
        <w:rPr>
          <w:rFonts w:ascii="Arial" w:hAnsi="Arial" w:cs="Arial"/>
          <w:spacing w:val="-2"/>
        </w:rPr>
        <w:t>Health</w:t>
      </w:r>
      <w:r w:rsidRPr="00F21AC5">
        <w:rPr>
          <w:rFonts w:ascii="Arial" w:hAnsi="Arial" w:cs="Arial"/>
          <w:spacing w:val="-3"/>
        </w:rPr>
        <w:t xml:space="preserve"> </w:t>
      </w:r>
      <w:r w:rsidRPr="00F21AC5">
        <w:rPr>
          <w:rFonts w:ascii="Arial" w:hAnsi="Arial" w:cs="Arial"/>
        </w:rPr>
        <w:t>care</w:t>
      </w:r>
      <w:r w:rsidRPr="00F21AC5">
        <w:rPr>
          <w:rFonts w:ascii="Arial" w:hAnsi="Arial" w:cs="Arial"/>
          <w:spacing w:val="-4"/>
        </w:rPr>
        <w:t xml:space="preserve"> </w:t>
      </w:r>
      <w:r w:rsidRPr="00F21AC5">
        <w:rPr>
          <w:rFonts w:ascii="Arial" w:hAnsi="Arial" w:cs="Arial"/>
        </w:rPr>
        <w:t>plans</w:t>
      </w:r>
      <w:r w:rsidRPr="00F21AC5">
        <w:rPr>
          <w:rFonts w:ascii="Arial" w:hAnsi="Arial" w:cs="Arial"/>
          <w:spacing w:val="55"/>
        </w:rPr>
        <w:t xml:space="preserve"> </w:t>
      </w:r>
      <w:r w:rsidRPr="00F21AC5">
        <w:rPr>
          <w:rFonts w:ascii="Arial" w:hAnsi="Arial" w:cs="Arial"/>
        </w:rPr>
        <w:t>are</w:t>
      </w:r>
      <w:r w:rsidRPr="00F21AC5">
        <w:rPr>
          <w:rFonts w:ascii="Arial" w:hAnsi="Arial" w:cs="Arial"/>
          <w:spacing w:val="-9"/>
        </w:rPr>
        <w:t xml:space="preserve"> </w:t>
      </w:r>
      <w:r w:rsidRPr="00F21AC5">
        <w:rPr>
          <w:rFonts w:ascii="Arial" w:hAnsi="Arial" w:cs="Arial"/>
        </w:rPr>
        <w:t>required</w:t>
      </w:r>
      <w:r w:rsidRPr="00F21AC5">
        <w:rPr>
          <w:rFonts w:ascii="Arial" w:hAnsi="Arial" w:cs="Arial"/>
          <w:spacing w:val="-8"/>
        </w:rPr>
        <w:t xml:space="preserve"> </w:t>
      </w:r>
      <w:r w:rsidRPr="00F21AC5">
        <w:rPr>
          <w:rFonts w:ascii="Arial" w:hAnsi="Arial" w:cs="Arial"/>
        </w:rPr>
        <w:t>for</w:t>
      </w:r>
      <w:r w:rsidRPr="00F21AC5">
        <w:rPr>
          <w:rFonts w:ascii="Arial" w:hAnsi="Arial" w:cs="Arial"/>
          <w:spacing w:val="-7"/>
        </w:rPr>
        <w:t xml:space="preserve"> </w:t>
      </w:r>
      <w:r w:rsidRPr="00F21AC5">
        <w:rPr>
          <w:rFonts w:ascii="Arial" w:hAnsi="Arial" w:cs="Arial"/>
        </w:rPr>
        <w:t>students:</w:t>
      </w:r>
    </w:p>
    <w:p w14:paraId="12FB02C8" w14:textId="77777777" w:rsidR="002F5C25" w:rsidRPr="00F21AC5" w:rsidRDefault="00B72F2C" w:rsidP="00805BF3">
      <w:pPr>
        <w:pStyle w:val="ListParagraph"/>
        <w:numPr>
          <w:ilvl w:val="0"/>
          <w:numId w:val="4"/>
        </w:numPr>
        <w:jc w:val="both"/>
        <w:rPr>
          <w:rFonts w:ascii="Arial" w:hAnsi="Arial" w:cs="Arial"/>
        </w:rPr>
      </w:pPr>
      <w:r>
        <w:rPr>
          <w:rFonts w:ascii="Arial" w:hAnsi="Arial" w:cs="Arial"/>
        </w:rPr>
        <w:t>D</w:t>
      </w:r>
      <w:r w:rsidR="002F5C25" w:rsidRPr="00F21AC5">
        <w:rPr>
          <w:rFonts w:ascii="Arial" w:hAnsi="Arial" w:cs="Arial"/>
        </w:rPr>
        <w:t>iagnosed</w:t>
      </w:r>
      <w:r w:rsidR="002F5C25" w:rsidRPr="00F21AC5">
        <w:rPr>
          <w:rFonts w:ascii="Arial" w:hAnsi="Arial" w:cs="Arial"/>
          <w:spacing w:val="-2"/>
        </w:rPr>
        <w:t xml:space="preserve"> </w:t>
      </w:r>
      <w:r w:rsidR="002F5C25" w:rsidRPr="00F21AC5">
        <w:rPr>
          <w:rFonts w:ascii="Arial" w:hAnsi="Arial" w:cs="Arial"/>
        </w:rPr>
        <w:t>with</w:t>
      </w:r>
      <w:r w:rsidR="002F5C25" w:rsidRPr="00F21AC5">
        <w:rPr>
          <w:rFonts w:ascii="Arial" w:hAnsi="Arial" w:cs="Arial"/>
          <w:spacing w:val="-3"/>
        </w:rPr>
        <w:t xml:space="preserve"> </w:t>
      </w:r>
      <w:r w:rsidR="002F5C25" w:rsidRPr="00F21AC5">
        <w:rPr>
          <w:rFonts w:ascii="Arial" w:hAnsi="Arial" w:cs="Arial"/>
        </w:rPr>
        <w:t>asthma,</w:t>
      </w:r>
      <w:r w:rsidR="002F5C25" w:rsidRPr="00F21AC5">
        <w:rPr>
          <w:rFonts w:ascii="Arial" w:hAnsi="Arial" w:cs="Arial"/>
          <w:spacing w:val="-4"/>
        </w:rPr>
        <w:t xml:space="preserve"> </w:t>
      </w:r>
      <w:r w:rsidR="002F5C25" w:rsidRPr="00F21AC5">
        <w:rPr>
          <w:rFonts w:ascii="Arial" w:hAnsi="Arial" w:cs="Arial"/>
          <w:spacing w:val="-2"/>
        </w:rPr>
        <w:t>type</w:t>
      </w:r>
      <w:r w:rsidR="002F5C25" w:rsidRPr="00F21AC5">
        <w:rPr>
          <w:rFonts w:ascii="Arial" w:hAnsi="Arial" w:cs="Arial"/>
          <w:spacing w:val="-3"/>
        </w:rPr>
        <w:t xml:space="preserve"> </w:t>
      </w:r>
      <w:r w:rsidR="002F5C25" w:rsidRPr="00F21AC5">
        <w:rPr>
          <w:rFonts w:ascii="Arial" w:hAnsi="Arial" w:cs="Arial"/>
        </w:rPr>
        <w:t>1</w:t>
      </w:r>
      <w:r w:rsidR="002F5C25" w:rsidRPr="00F21AC5">
        <w:rPr>
          <w:rFonts w:ascii="Arial" w:hAnsi="Arial" w:cs="Arial"/>
          <w:spacing w:val="-3"/>
        </w:rPr>
        <w:t xml:space="preserve"> </w:t>
      </w:r>
      <w:r w:rsidR="002F5C25" w:rsidRPr="00F21AC5">
        <w:rPr>
          <w:rFonts w:ascii="Arial" w:hAnsi="Arial" w:cs="Arial"/>
        </w:rPr>
        <w:t>diabetes,</w:t>
      </w:r>
      <w:r w:rsidR="002F5C25" w:rsidRPr="00F21AC5">
        <w:rPr>
          <w:rFonts w:ascii="Arial" w:hAnsi="Arial" w:cs="Arial"/>
          <w:spacing w:val="-3"/>
        </w:rPr>
        <w:t xml:space="preserve"> </w:t>
      </w:r>
      <w:r w:rsidR="002F5C25" w:rsidRPr="00F21AC5">
        <w:rPr>
          <w:rFonts w:ascii="Arial" w:hAnsi="Arial" w:cs="Arial"/>
        </w:rPr>
        <w:t>epilepsy</w:t>
      </w:r>
      <w:r w:rsidR="002F5C25" w:rsidRPr="00F21AC5">
        <w:rPr>
          <w:rFonts w:ascii="Arial" w:hAnsi="Arial" w:cs="Arial"/>
          <w:spacing w:val="-4"/>
        </w:rPr>
        <w:t xml:space="preserve"> </w:t>
      </w:r>
      <w:r w:rsidR="002F5C25" w:rsidRPr="00F21AC5">
        <w:rPr>
          <w:rFonts w:ascii="Arial" w:hAnsi="Arial" w:cs="Arial"/>
        </w:rPr>
        <w:t>or</w:t>
      </w:r>
      <w:r w:rsidR="002F5C25" w:rsidRPr="00F21AC5">
        <w:rPr>
          <w:rFonts w:ascii="Arial" w:hAnsi="Arial" w:cs="Arial"/>
          <w:spacing w:val="-3"/>
        </w:rPr>
        <w:t xml:space="preserve"> </w:t>
      </w:r>
      <w:r>
        <w:rPr>
          <w:rFonts w:ascii="Arial" w:hAnsi="Arial" w:cs="Arial"/>
        </w:rPr>
        <w:t>anaphylaxis</w:t>
      </w:r>
    </w:p>
    <w:p w14:paraId="42A663A9" w14:textId="77777777" w:rsidR="002F5C25" w:rsidRPr="00F21AC5" w:rsidRDefault="00B72F2C" w:rsidP="00805BF3">
      <w:pPr>
        <w:pStyle w:val="ListParagraph"/>
        <w:numPr>
          <w:ilvl w:val="0"/>
          <w:numId w:val="4"/>
        </w:numPr>
        <w:jc w:val="both"/>
        <w:rPr>
          <w:rFonts w:ascii="Arial" w:hAnsi="Arial" w:cs="Arial"/>
        </w:rPr>
      </w:pPr>
      <w:r>
        <w:rPr>
          <w:rFonts w:ascii="Arial" w:hAnsi="Arial" w:cs="Arial"/>
        </w:rPr>
        <w:t>D</w:t>
      </w:r>
      <w:r w:rsidR="002F5C25" w:rsidRPr="00F21AC5">
        <w:rPr>
          <w:rFonts w:ascii="Arial" w:hAnsi="Arial" w:cs="Arial"/>
        </w:rPr>
        <w:t>iagnosed</w:t>
      </w:r>
      <w:r w:rsidR="002F5C25" w:rsidRPr="00F21AC5">
        <w:rPr>
          <w:rFonts w:ascii="Arial" w:hAnsi="Arial" w:cs="Arial"/>
          <w:spacing w:val="-4"/>
        </w:rPr>
        <w:t xml:space="preserve"> </w:t>
      </w:r>
      <w:r w:rsidR="002F5C25" w:rsidRPr="00F21AC5">
        <w:rPr>
          <w:rFonts w:ascii="Arial" w:hAnsi="Arial" w:cs="Arial"/>
        </w:rPr>
        <w:t>as</w:t>
      </w:r>
      <w:r w:rsidR="002F5C25" w:rsidRPr="00F21AC5">
        <w:rPr>
          <w:rFonts w:ascii="Arial" w:hAnsi="Arial" w:cs="Arial"/>
          <w:spacing w:val="-5"/>
        </w:rPr>
        <w:t xml:space="preserve"> </w:t>
      </w:r>
      <w:r w:rsidR="002F5C25" w:rsidRPr="00F21AC5">
        <w:rPr>
          <w:rFonts w:ascii="Arial" w:hAnsi="Arial" w:cs="Arial"/>
        </w:rPr>
        <w:t>being</w:t>
      </w:r>
      <w:r w:rsidR="002F5C25" w:rsidRPr="00F21AC5">
        <w:rPr>
          <w:rFonts w:ascii="Arial" w:hAnsi="Arial" w:cs="Arial"/>
          <w:spacing w:val="-6"/>
        </w:rPr>
        <w:t xml:space="preserve"> </w:t>
      </w:r>
      <w:r w:rsidR="002F5C25" w:rsidRPr="00F21AC5">
        <w:rPr>
          <w:rFonts w:ascii="Arial" w:hAnsi="Arial" w:cs="Arial"/>
          <w:spacing w:val="1"/>
        </w:rPr>
        <w:t>at</w:t>
      </w:r>
      <w:r w:rsidR="002F5C25" w:rsidRPr="00F21AC5">
        <w:rPr>
          <w:rFonts w:ascii="Arial" w:hAnsi="Arial" w:cs="Arial"/>
          <w:spacing w:val="-10"/>
        </w:rPr>
        <w:t xml:space="preserve"> </w:t>
      </w:r>
      <w:r w:rsidR="002F5C25" w:rsidRPr="00F21AC5">
        <w:rPr>
          <w:rFonts w:ascii="Arial" w:hAnsi="Arial" w:cs="Arial"/>
        </w:rPr>
        <w:t>risk</w:t>
      </w:r>
      <w:r w:rsidR="002F5C25" w:rsidRPr="00F21AC5">
        <w:rPr>
          <w:rFonts w:ascii="Arial" w:hAnsi="Arial" w:cs="Arial"/>
          <w:spacing w:val="-4"/>
        </w:rPr>
        <w:t xml:space="preserve"> </w:t>
      </w:r>
      <w:r w:rsidR="002F5C25" w:rsidRPr="00F21AC5">
        <w:rPr>
          <w:rFonts w:ascii="Arial" w:hAnsi="Arial" w:cs="Arial"/>
        </w:rPr>
        <w:t>of</w:t>
      </w:r>
      <w:r w:rsidR="002F5C25" w:rsidRPr="00F21AC5">
        <w:rPr>
          <w:rFonts w:ascii="Arial" w:hAnsi="Arial" w:cs="Arial"/>
          <w:spacing w:val="-6"/>
        </w:rPr>
        <w:t xml:space="preserve"> </w:t>
      </w:r>
      <w:r w:rsidR="002F5C25" w:rsidRPr="00F21AC5">
        <w:rPr>
          <w:rFonts w:ascii="Arial" w:hAnsi="Arial" w:cs="Arial"/>
        </w:rPr>
        <w:t>an</w:t>
      </w:r>
      <w:r w:rsidR="002F5C25" w:rsidRPr="00F21AC5">
        <w:rPr>
          <w:rFonts w:ascii="Arial" w:hAnsi="Arial" w:cs="Arial"/>
          <w:spacing w:val="-4"/>
        </w:rPr>
        <w:t xml:space="preserve"> </w:t>
      </w:r>
      <w:r>
        <w:rPr>
          <w:rFonts w:ascii="Arial" w:hAnsi="Arial" w:cs="Arial"/>
        </w:rPr>
        <w:t>emergency</w:t>
      </w:r>
    </w:p>
    <w:p w14:paraId="044A1C4C" w14:textId="77777777" w:rsidR="002F5C25" w:rsidRPr="00F21AC5" w:rsidRDefault="00B72F2C" w:rsidP="00805BF3">
      <w:pPr>
        <w:pStyle w:val="ListParagraph"/>
        <w:numPr>
          <w:ilvl w:val="0"/>
          <w:numId w:val="4"/>
        </w:numPr>
        <w:jc w:val="both"/>
        <w:rPr>
          <w:rFonts w:ascii="Arial" w:hAnsi="Arial" w:cs="Arial"/>
        </w:rPr>
      </w:pPr>
      <w:r>
        <w:rPr>
          <w:rFonts w:ascii="Arial" w:hAnsi="Arial" w:cs="Arial"/>
        </w:rPr>
        <w:t>W</w:t>
      </w:r>
      <w:r w:rsidR="002F5C25" w:rsidRPr="00F21AC5">
        <w:rPr>
          <w:rFonts w:ascii="Arial" w:hAnsi="Arial" w:cs="Arial"/>
        </w:rPr>
        <w:t>ho</w:t>
      </w:r>
      <w:r w:rsidR="002F5C25" w:rsidRPr="00F21AC5">
        <w:rPr>
          <w:rFonts w:ascii="Arial" w:hAnsi="Arial" w:cs="Arial"/>
          <w:spacing w:val="-9"/>
        </w:rPr>
        <w:t xml:space="preserve"> </w:t>
      </w:r>
      <w:r w:rsidR="002F5C25" w:rsidRPr="00F21AC5">
        <w:rPr>
          <w:rFonts w:ascii="Arial" w:hAnsi="Arial" w:cs="Arial"/>
        </w:rPr>
        <w:t>require</w:t>
      </w:r>
      <w:r w:rsidR="002F5C25" w:rsidRPr="00F21AC5">
        <w:rPr>
          <w:rFonts w:ascii="Arial" w:hAnsi="Arial" w:cs="Arial"/>
          <w:spacing w:val="-7"/>
        </w:rPr>
        <w:t xml:space="preserve"> </w:t>
      </w:r>
      <w:r w:rsidR="002F5C25" w:rsidRPr="00F21AC5">
        <w:rPr>
          <w:rFonts w:ascii="Arial" w:hAnsi="Arial" w:cs="Arial"/>
          <w:spacing w:val="-2"/>
        </w:rPr>
        <w:t>the</w:t>
      </w:r>
      <w:r w:rsidR="002F5C25" w:rsidRPr="00F21AC5">
        <w:rPr>
          <w:rFonts w:ascii="Arial" w:hAnsi="Arial" w:cs="Arial"/>
          <w:spacing w:val="-7"/>
        </w:rPr>
        <w:t xml:space="preserve"> </w:t>
      </w:r>
      <w:r w:rsidR="002F5C25" w:rsidRPr="00F21AC5">
        <w:rPr>
          <w:rFonts w:ascii="Arial" w:hAnsi="Arial" w:cs="Arial"/>
        </w:rPr>
        <w:t>administration</w:t>
      </w:r>
      <w:r w:rsidR="002F5C25" w:rsidRPr="00F21AC5">
        <w:rPr>
          <w:rFonts w:ascii="Arial" w:hAnsi="Arial" w:cs="Arial"/>
          <w:spacing w:val="-7"/>
        </w:rPr>
        <w:t xml:space="preserve"> </w:t>
      </w:r>
      <w:r w:rsidR="002F5C25" w:rsidRPr="00F21AC5">
        <w:rPr>
          <w:rFonts w:ascii="Arial" w:hAnsi="Arial" w:cs="Arial"/>
        </w:rPr>
        <w:t>of</w:t>
      </w:r>
      <w:r w:rsidR="002F5C25" w:rsidRPr="00F21AC5">
        <w:rPr>
          <w:rFonts w:ascii="Arial" w:hAnsi="Arial" w:cs="Arial"/>
          <w:spacing w:val="-8"/>
        </w:rPr>
        <w:t xml:space="preserve"> </w:t>
      </w:r>
      <w:r w:rsidR="002F5C25" w:rsidRPr="00F21AC5">
        <w:rPr>
          <w:rFonts w:ascii="Arial" w:hAnsi="Arial" w:cs="Arial"/>
        </w:rPr>
        <w:t>health</w:t>
      </w:r>
      <w:r w:rsidR="002F5C25" w:rsidRPr="00F21AC5">
        <w:rPr>
          <w:rFonts w:ascii="Arial" w:hAnsi="Arial" w:cs="Arial"/>
          <w:spacing w:val="-7"/>
        </w:rPr>
        <w:t xml:space="preserve"> </w:t>
      </w:r>
      <w:r w:rsidR="002F5C25" w:rsidRPr="00F21AC5">
        <w:rPr>
          <w:rFonts w:ascii="Arial" w:hAnsi="Arial" w:cs="Arial"/>
        </w:rPr>
        <w:t>care</w:t>
      </w:r>
      <w:r w:rsidR="002F5C25" w:rsidRPr="00F21AC5">
        <w:rPr>
          <w:rFonts w:ascii="Arial" w:hAnsi="Arial" w:cs="Arial"/>
          <w:spacing w:val="-8"/>
        </w:rPr>
        <w:t xml:space="preserve"> </w:t>
      </w:r>
      <w:r w:rsidR="002F5C25" w:rsidRPr="00F21AC5">
        <w:rPr>
          <w:rFonts w:ascii="Arial" w:hAnsi="Arial" w:cs="Arial"/>
        </w:rPr>
        <w:t>procedures.</w:t>
      </w:r>
    </w:p>
    <w:p w14:paraId="2A2C312E" w14:textId="77777777" w:rsidR="002F5C25" w:rsidRPr="00F21AC5" w:rsidRDefault="002F5C25" w:rsidP="00805BF3">
      <w:pPr>
        <w:jc w:val="both"/>
        <w:rPr>
          <w:rFonts w:ascii="Arial" w:hAnsi="Arial" w:cs="Arial"/>
        </w:rPr>
      </w:pPr>
    </w:p>
    <w:p w14:paraId="7C677392" w14:textId="77777777" w:rsidR="000D5724" w:rsidRPr="00F21AC5" w:rsidRDefault="000D5724" w:rsidP="00805BF3">
      <w:pPr>
        <w:jc w:val="both"/>
        <w:rPr>
          <w:rFonts w:ascii="Arial" w:hAnsi="Arial" w:cs="Arial"/>
        </w:rPr>
      </w:pPr>
    </w:p>
    <w:p w14:paraId="27C99B48" w14:textId="77777777" w:rsidR="002F5C25" w:rsidRPr="00F21AC5" w:rsidRDefault="002F5C25" w:rsidP="00805BF3">
      <w:pPr>
        <w:jc w:val="both"/>
        <w:rPr>
          <w:rFonts w:ascii="Arial" w:hAnsi="Arial" w:cs="Arial"/>
        </w:rPr>
      </w:pPr>
      <w:r w:rsidRPr="00F21AC5">
        <w:rPr>
          <w:rFonts w:ascii="Arial" w:hAnsi="Arial" w:cs="Arial"/>
        </w:rPr>
        <w:t>Principals</w:t>
      </w:r>
      <w:r w:rsidRPr="00F21AC5">
        <w:rPr>
          <w:rFonts w:ascii="Arial" w:hAnsi="Arial" w:cs="Arial"/>
          <w:spacing w:val="-6"/>
        </w:rPr>
        <w:t xml:space="preserve"> </w:t>
      </w:r>
      <w:r w:rsidRPr="00F21AC5">
        <w:rPr>
          <w:rFonts w:ascii="Arial" w:hAnsi="Arial" w:cs="Arial"/>
        </w:rPr>
        <w:t>are</w:t>
      </w:r>
      <w:r w:rsidRPr="00F21AC5">
        <w:rPr>
          <w:rFonts w:ascii="Arial" w:hAnsi="Arial" w:cs="Arial"/>
          <w:spacing w:val="-6"/>
        </w:rPr>
        <w:t xml:space="preserve"> </w:t>
      </w:r>
      <w:r w:rsidRPr="00F21AC5">
        <w:rPr>
          <w:rFonts w:ascii="Arial" w:hAnsi="Arial" w:cs="Arial"/>
        </w:rPr>
        <w:t>required</w:t>
      </w:r>
      <w:r w:rsidRPr="00F21AC5">
        <w:rPr>
          <w:rFonts w:ascii="Arial" w:hAnsi="Arial" w:cs="Arial"/>
          <w:spacing w:val="-5"/>
        </w:rPr>
        <w:t xml:space="preserve"> </w:t>
      </w:r>
      <w:r w:rsidRPr="00F21AC5">
        <w:rPr>
          <w:rFonts w:ascii="Arial" w:hAnsi="Arial" w:cs="Arial"/>
          <w:spacing w:val="-2"/>
        </w:rPr>
        <w:t>to:</w:t>
      </w:r>
    </w:p>
    <w:p w14:paraId="7C56DAB7" w14:textId="77777777" w:rsidR="002F5C25" w:rsidRPr="00F21AC5" w:rsidRDefault="00B72F2C" w:rsidP="00805BF3">
      <w:pPr>
        <w:pStyle w:val="ListParagraph"/>
        <w:numPr>
          <w:ilvl w:val="0"/>
          <w:numId w:val="5"/>
        </w:numPr>
        <w:jc w:val="both"/>
        <w:rPr>
          <w:rFonts w:ascii="Arial" w:hAnsi="Arial" w:cs="Arial"/>
        </w:rPr>
      </w:pPr>
      <w:r>
        <w:rPr>
          <w:rFonts w:ascii="Arial" w:hAnsi="Arial" w:cs="Arial"/>
        </w:rPr>
        <w:t>A</w:t>
      </w:r>
      <w:r w:rsidR="002F5C25" w:rsidRPr="00F21AC5">
        <w:rPr>
          <w:rFonts w:ascii="Arial" w:hAnsi="Arial" w:cs="Arial"/>
        </w:rPr>
        <w:t>ssist</w:t>
      </w:r>
      <w:r w:rsidR="002F5C25" w:rsidRPr="00F21AC5">
        <w:rPr>
          <w:rFonts w:ascii="Arial" w:hAnsi="Arial" w:cs="Arial"/>
          <w:spacing w:val="-10"/>
        </w:rPr>
        <w:t xml:space="preserve"> </w:t>
      </w:r>
      <w:r w:rsidR="002F5C25" w:rsidRPr="00F21AC5">
        <w:rPr>
          <w:rFonts w:ascii="Arial" w:hAnsi="Arial" w:cs="Arial"/>
        </w:rPr>
        <w:t>students</w:t>
      </w:r>
      <w:r w:rsidR="002F5C25" w:rsidRPr="00F21AC5">
        <w:rPr>
          <w:rFonts w:ascii="Arial" w:hAnsi="Arial" w:cs="Arial"/>
          <w:spacing w:val="-6"/>
        </w:rPr>
        <w:t xml:space="preserve"> </w:t>
      </w:r>
      <w:r w:rsidR="002F5C25" w:rsidRPr="00F21AC5">
        <w:rPr>
          <w:rFonts w:ascii="Arial" w:hAnsi="Arial" w:cs="Arial"/>
        </w:rPr>
        <w:t>who</w:t>
      </w:r>
      <w:r w:rsidR="002F5C25" w:rsidRPr="00F21AC5">
        <w:rPr>
          <w:rFonts w:ascii="Arial" w:hAnsi="Arial" w:cs="Arial"/>
          <w:spacing w:val="-7"/>
        </w:rPr>
        <w:t xml:space="preserve"> </w:t>
      </w:r>
      <w:r w:rsidR="002F5C25" w:rsidRPr="00F21AC5">
        <w:rPr>
          <w:rFonts w:ascii="Arial" w:hAnsi="Arial" w:cs="Arial"/>
        </w:rPr>
        <w:t>have</w:t>
      </w:r>
      <w:r w:rsidR="002F5C25" w:rsidRPr="00F21AC5">
        <w:rPr>
          <w:rFonts w:ascii="Arial" w:hAnsi="Arial" w:cs="Arial"/>
          <w:spacing w:val="-5"/>
        </w:rPr>
        <w:t xml:space="preserve"> </w:t>
      </w:r>
      <w:r w:rsidR="002F5C25" w:rsidRPr="00F21AC5">
        <w:rPr>
          <w:rFonts w:ascii="Arial" w:hAnsi="Arial" w:cs="Arial"/>
        </w:rPr>
        <w:t>health</w:t>
      </w:r>
      <w:r w:rsidR="002F5C25" w:rsidRPr="00F21AC5">
        <w:rPr>
          <w:rFonts w:ascii="Arial" w:hAnsi="Arial" w:cs="Arial"/>
          <w:spacing w:val="-6"/>
        </w:rPr>
        <w:t xml:space="preserve"> </w:t>
      </w:r>
      <w:r w:rsidR="002F5C25" w:rsidRPr="00F21AC5">
        <w:rPr>
          <w:rFonts w:ascii="Arial" w:hAnsi="Arial" w:cs="Arial"/>
        </w:rPr>
        <w:t>support</w:t>
      </w:r>
      <w:r w:rsidR="002F5C25" w:rsidRPr="00F21AC5">
        <w:rPr>
          <w:rFonts w:ascii="Arial" w:hAnsi="Arial" w:cs="Arial"/>
          <w:spacing w:val="-8"/>
        </w:rPr>
        <w:t xml:space="preserve"> </w:t>
      </w:r>
      <w:r w:rsidR="002F5C25" w:rsidRPr="00F21AC5">
        <w:rPr>
          <w:rFonts w:ascii="Arial" w:hAnsi="Arial" w:cs="Arial"/>
        </w:rPr>
        <w:t>needs</w:t>
      </w:r>
      <w:r w:rsidR="002F5C25" w:rsidRPr="00F21AC5">
        <w:rPr>
          <w:rFonts w:ascii="Arial" w:hAnsi="Arial" w:cs="Arial"/>
          <w:spacing w:val="-5"/>
        </w:rPr>
        <w:t xml:space="preserve"> </w:t>
      </w:r>
      <w:r w:rsidR="002F5C25" w:rsidRPr="00F21AC5">
        <w:rPr>
          <w:rFonts w:ascii="Arial" w:hAnsi="Arial" w:cs="Arial"/>
        </w:rPr>
        <w:t>at</w:t>
      </w:r>
      <w:r w:rsidR="002F5C25" w:rsidRPr="00F21AC5">
        <w:rPr>
          <w:rFonts w:ascii="Arial" w:hAnsi="Arial" w:cs="Arial"/>
          <w:spacing w:val="-10"/>
        </w:rPr>
        <w:t xml:space="preserve"> </w:t>
      </w:r>
      <w:r>
        <w:rPr>
          <w:rFonts w:ascii="Arial" w:hAnsi="Arial" w:cs="Arial"/>
        </w:rPr>
        <w:t>school</w:t>
      </w:r>
    </w:p>
    <w:p w14:paraId="2B119C36" w14:textId="77777777" w:rsidR="002F5C25" w:rsidRPr="00F21AC5" w:rsidRDefault="00B72F2C" w:rsidP="00805BF3">
      <w:pPr>
        <w:pStyle w:val="ListParagraph"/>
        <w:numPr>
          <w:ilvl w:val="0"/>
          <w:numId w:val="5"/>
        </w:numPr>
        <w:jc w:val="both"/>
        <w:rPr>
          <w:rFonts w:ascii="Arial" w:hAnsi="Arial" w:cs="Arial"/>
        </w:rPr>
      </w:pPr>
      <w:r>
        <w:rPr>
          <w:rFonts w:ascii="Arial" w:hAnsi="Arial" w:cs="Arial"/>
        </w:rPr>
        <w:t>H</w:t>
      </w:r>
      <w:r w:rsidR="002F5C25" w:rsidRPr="00F21AC5">
        <w:rPr>
          <w:rFonts w:ascii="Arial" w:hAnsi="Arial" w:cs="Arial"/>
        </w:rPr>
        <w:t>ave</w:t>
      </w:r>
      <w:r w:rsidR="002F5C25" w:rsidRPr="00F21AC5">
        <w:rPr>
          <w:rFonts w:ascii="Arial" w:hAnsi="Arial" w:cs="Arial"/>
          <w:spacing w:val="-6"/>
        </w:rPr>
        <w:t xml:space="preserve"> </w:t>
      </w:r>
      <w:r w:rsidR="002F5C25" w:rsidRPr="00F21AC5">
        <w:rPr>
          <w:rFonts w:ascii="Arial" w:hAnsi="Arial" w:cs="Arial"/>
        </w:rPr>
        <w:t>systems</w:t>
      </w:r>
      <w:r w:rsidR="002F5C25" w:rsidRPr="00F21AC5">
        <w:rPr>
          <w:rFonts w:ascii="Arial" w:hAnsi="Arial" w:cs="Arial"/>
          <w:spacing w:val="-5"/>
        </w:rPr>
        <w:t xml:space="preserve"> </w:t>
      </w:r>
      <w:r w:rsidR="002F5C25" w:rsidRPr="00F21AC5">
        <w:rPr>
          <w:rFonts w:ascii="Arial" w:hAnsi="Arial" w:cs="Arial"/>
        </w:rPr>
        <w:t>in</w:t>
      </w:r>
      <w:r w:rsidR="002F5C25" w:rsidRPr="00F21AC5">
        <w:rPr>
          <w:rFonts w:ascii="Arial" w:hAnsi="Arial" w:cs="Arial"/>
          <w:spacing w:val="-5"/>
        </w:rPr>
        <w:t xml:space="preserve"> </w:t>
      </w:r>
      <w:r w:rsidR="002F5C25" w:rsidRPr="00F21AC5">
        <w:rPr>
          <w:rFonts w:ascii="Arial" w:hAnsi="Arial" w:cs="Arial"/>
        </w:rPr>
        <w:t>place</w:t>
      </w:r>
      <w:r w:rsidR="002F5C25" w:rsidRPr="00F21AC5">
        <w:rPr>
          <w:rFonts w:ascii="Arial" w:hAnsi="Arial" w:cs="Arial"/>
          <w:spacing w:val="-3"/>
        </w:rPr>
        <w:t xml:space="preserve"> to</w:t>
      </w:r>
      <w:r w:rsidR="002F5C25" w:rsidRPr="00F21AC5">
        <w:rPr>
          <w:rFonts w:ascii="Arial" w:hAnsi="Arial" w:cs="Arial"/>
          <w:spacing w:val="-7"/>
        </w:rPr>
        <w:t xml:space="preserve"> </w:t>
      </w:r>
      <w:r w:rsidR="002F5C25" w:rsidRPr="00F21AC5">
        <w:rPr>
          <w:rFonts w:ascii="Arial" w:hAnsi="Arial" w:cs="Arial"/>
        </w:rPr>
        <w:t>collect</w:t>
      </w:r>
      <w:r w:rsidR="002F5C25" w:rsidRPr="00F21AC5">
        <w:rPr>
          <w:rFonts w:ascii="Arial" w:hAnsi="Arial" w:cs="Arial"/>
          <w:spacing w:val="-10"/>
        </w:rPr>
        <w:t xml:space="preserve"> </w:t>
      </w:r>
      <w:r w:rsidR="002F5C25" w:rsidRPr="00F21AC5">
        <w:rPr>
          <w:rFonts w:ascii="Arial" w:hAnsi="Arial" w:cs="Arial"/>
        </w:rPr>
        <w:t>health</w:t>
      </w:r>
      <w:r w:rsidR="002F5C25" w:rsidRPr="00F21AC5">
        <w:rPr>
          <w:rFonts w:ascii="Arial" w:hAnsi="Arial" w:cs="Arial"/>
          <w:spacing w:val="-5"/>
        </w:rPr>
        <w:t xml:space="preserve"> </w:t>
      </w:r>
      <w:r w:rsidR="002F5C25" w:rsidRPr="00F21AC5">
        <w:rPr>
          <w:rFonts w:ascii="Arial" w:hAnsi="Arial" w:cs="Arial"/>
        </w:rPr>
        <w:t>information</w:t>
      </w:r>
      <w:r w:rsidR="002F5C25" w:rsidRPr="00F21AC5">
        <w:rPr>
          <w:rFonts w:ascii="Arial" w:hAnsi="Arial" w:cs="Arial"/>
          <w:spacing w:val="-5"/>
        </w:rPr>
        <w:t xml:space="preserve"> </w:t>
      </w:r>
      <w:r w:rsidR="002F5C25" w:rsidRPr="00F21AC5">
        <w:rPr>
          <w:rFonts w:ascii="Arial" w:hAnsi="Arial" w:cs="Arial"/>
        </w:rPr>
        <w:t>about</w:t>
      </w:r>
      <w:r w:rsidR="002F5C25" w:rsidRPr="00F21AC5">
        <w:rPr>
          <w:rFonts w:ascii="Arial" w:hAnsi="Arial" w:cs="Arial"/>
          <w:spacing w:val="-8"/>
        </w:rPr>
        <w:t xml:space="preserve"> </w:t>
      </w:r>
      <w:r w:rsidR="002F5C25" w:rsidRPr="00F21AC5">
        <w:rPr>
          <w:rFonts w:ascii="Arial" w:hAnsi="Arial" w:cs="Arial"/>
        </w:rPr>
        <w:t>students</w:t>
      </w:r>
      <w:r w:rsidR="002F5C25" w:rsidRPr="00F21AC5">
        <w:rPr>
          <w:rFonts w:ascii="Arial" w:hAnsi="Arial" w:cs="Arial"/>
          <w:spacing w:val="-5"/>
        </w:rPr>
        <w:t xml:space="preserve"> </w:t>
      </w:r>
      <w:r w:rsidR="002F5C25" w:rsidRPr="00F21AC5">
        <w:rPr>
          <w:rFonts w:ascii="Arial" w:hAnsi="Arial" w:cs="Arial"/>
        </w:rPr>
        <w:t>at</w:t>
      </w:r>
      <w:r w:rsidR="002F5C25" w:rsidRPr="00F21AC5">
        <w:rPr>
          <w:rFonts w:ascii="Arial" w:hAnsi="Arial" w:cs="Arial"/>
          <w:spacing w:val="52"/>
          <w:w w:val="99"/>
        </w:rPr>
        <w:t xml:space="preserve"> </w:t>
      </w:r>
      <w:r w:rsidR="002F5C25" w:rsidRPr="00F21AC5">
        <w:rPr>
          <w:rFonts w:ascii="Arial" w:hAnsi="Arial" w:cs="Arial"/>
        </w:rPr>
        <w:t>enrolment</w:t>
      </w:r>
      <w:r w:rsidR="002F5C25" w:rsidRPr="00F21AC5">
        <w:rPr>
          <w:rFonts w:ascii="Arial" w:hAnsi="Arial" w:cs="Arial"/>
          <w:spacing w:val="-8"/>
        </w:rPr>
        <w:t xml:space="preserve"> </w:t>
      </w:r>
      <w:r w:rsidR="002F5C25" w:rsidRPr="00F21AC5">
        <w:rPr>
          <w:rFonts w:ascii="Arial" w:hAnsi="Arial" w:cs="Arial"/>
        </w:rPr>
        <w:t>and</w:t>
      </w:r>
      <w:r w:rsidR="002F5C25" w:rsidRPr="00F21AC5">
        <w:rPr>
          <w:rFonts w:ascii="Arial" w:hAnsi="Arial" w:cs="Arial"/>
          <w:spacing w:val="-4"/>
        </w:rPr>
        <w:t xml:space="preserve"> </w:t>
      </w:r>
      <w:r w:rsidR="002F5C25" w:rsidRPr="00F21AC5">
        <w:rPr>
          <w:rFonts w:ascii="Arial" w:hAnsi="Arial" w:cs="Arial"/>
        </w:rPr>
        <w:t>on</w:t>
      </w:r>
      <w:r w:rsidR="002F5C25" w:rsidRPr="00F21AC5">
        <w:rPr>
          <w:rFonts w:ascii="Arial" w:hAnsi="Arial" w:cs="Arial"/>
          <w:spacing w:val="-4"/>
        </w:rPr>
        <w:t xml:space="preserve"> </w:t>
      </w:r>
      <w:r w:rsidR="002F5C25" w:rsidRPr="00F21AC5">
        <w:rPr>
          <w:rFonts w:ascii="Arial" w:hAnsi="Arial" w:cs="Arial"/>
        </w:rPr>
        <w:t>a</w:t>
      </w:r>
      <w:r w:rsidR="002F5C25" w:rsidRPr="00F21AC5">
        <w:rPr>
          <w:rFonts w:ascii="Arial" w:hAnsi="Arial" w:cs="Arial"/>
          <w:spacing w:val="-2"/>
        </w:rPr>
        <w:t xml:space="preserve"> </w:t>
      </w:r>
      <w:r w:rsidR="002F5C25" w:rsidRPr="00F21AC5">
        <w:rPr>
          <w:rFonts w:ascii="Arial" w:hAnsi="Arial" w:cs="Arial"/>
        </w:rPr>
        <w:t>regular</w:t>
      </w:r>
      <w:r w:rsidR="002F5C25" w:rsidRPr="00F21AC5">
        <w:rPr>
          <w:rFonts w:ascii="Arial" w:hAnsi="Arial" w:cs="Arial"/>
          <w:spacing w:val="-5"/>
        </w:rPr>
        <w:t xml:space="preserve"> </w:t>
      </w:r>
      <w:r>
        <w:rPr>
          <w:rFonts w:ascii="Arial" w:hAnsi="Arial" w:cs="Arial"/>
        </w:rPr>
        <w:t>basis</w:t>
      </w:r>
    </w:p>
    <w:p w14:paraId="5DA295AA" w14:textId="77777777" w:rsidR="002F5C25" w:rsidRPr="00F21AC5" w:rsidRDefault="00B72F2C" w:rsidP="00805BF3">
      <w:pPr>
        <w:pStyle w:val="ListParagraph"/>
        <w:numPr>
          <w:ilvl w:val="0"/>
          <w:numId w:val="5"/>
        </w:numPr>
        <w:jc w:val="both"/>
        <w:rPr>
          <w:rFonts w:ascii="Arial" w:hAnsi="Arial" w:cs="Arial"/>
        </w:rPr>
      </w:pPr>
      <w:r>
        <w:rPr>
          <w:rFonts w:ascii="Arial" w:hAnsi="Arial" w:cs="Arial"/>
        </w:rPr>
        <w:t>C</w:t>
      </w:r>
      <w:r w:rsidR="002F5C25" w:rsidRPr="00F21AC5">
        <w:rPr>
          <w:rFonts w:ascii="Arial" w:hAnsi="Arial" w:cs="Arial"/>
        </w:rPr>
        <w:t>ollect</w:t>
      </w:r>
      <w:r w:rsidR="002F5C25" w:rsidRPr="00F21AC5">
        <w:rPr>
          <w:rFonts w:ascii="Arial" w:hAnsi="Arial" w:cs="Arial"/>
          <w:spacing w:val="-11"/>
        </w:rPr>
        <w:t xml:space="preserve"> </w:t>
      </w:r>
      <w:r w:rsidR="002F5C25" w:rsidRPr="00F21AC5">
        <w:rPr>
          <w:rFonts w:ascii="Arial" w:hAnsi="Arial" w:cs="Arial"/>
        </w:rPr>
        <w:t>and</w:t>
      </w:r>
      <w:r w:rsidR="002F5C25" w:rsidRPr="00F21AC5">
        <w:rPr>
          <w:rFonts w:ascii="Arial" w:hAnsi="Arial" w:cs="Arial"/>
          <w:spacing w:val="-4"/>
        </w:rPr>
        <w:t xml:space="preserve"> </w:t>
      </w:r>
      <w:r w:rsidR="002F5C25" w:rsidRPr="00F21AC5">
        <w:rPr>
          <w:rFonts w:ascii="Arial" w:hAnsi="Arial" w:cs="Arial"/>
        </w:rPr>
        <w:t>record</w:t>
      </w:r>
      <w:r w:rsidR="002F5C25" w:rsidRPr="00F21AC5">
        <w:rPr>
          <w:rFonts w:ascii="Arial" w:hAnsi="Arial" w:cs="Arial"/>
          <w:spacing w:val="-6"/>
        </w:rPr>
        <w:t xml:space="preserve"> </w:t>
      </w:r>
      <w:r w:rsidR="002F5C25" w:rsidRPr="00F21AC5">
        <w:rPr>
          <w:rFonts w:ascii="Arial" w:hAnsi="Arial" w:cs="Arial"/>
        </w:rPr>
        <w:t>the</w:t>
      </w:r>
      <w:r w:rsidR="002F5C25" w:rsidRPr="00F21AC5">
        <w:rPr>
          <w:rFonts w:ascii="Arial" w:hAnsi="Arial" w:cs="Arial"/>
          <w:spacing w:val="-5"/>
        </w:rPr>
        <w:t xml:space="preserve"> </w:t>
      </w:r>
      <w:proofErr w:type="spellStart"/>
      <w:r w:rsidR="002F5C25" w:rsidRPr="00F21AC5">
        <w:rPr>
          <w:rFonts w:ascii="Arial" w:hAnsi="Arial" w:cs="Arial"/>
        </w:rPr>
        <w:t>immunisation</w:t>
      </w:r>
      <w:proofErr w:type="spellEnd"/>
      <w:r w:rsidR="002F5C25" w:rsidRPr="00F21AC5">
        <w:rPr>
          <w:rFonts w:ascii="Arial" w:hAnsi="Arial" w:cs="Arial"/>
          <w:spacing w:val="-6"/>
        </w:rPr>
        <w:t xml:space="preserve"> </w:t>
      </w:r>
      <w:r w:rsidR="002F5C25" w:rsidRPr="00F21AC5">
        <w:rPr>
          <w:rFonts w:ascii="Arial" w:hAnsi="Arial" w:cs="Arial"/>
        </w:rPr>
        <w:t>status</w:t>
      </w:r>
      <w:r w:rsidR="002F5C25" w:rsidRPr="00F21AC5">
        <w:rPr>
          <w:rFonts w:ascii="Arial" w:hAnsi="Arial" w:cs="Arial"/>
          <w:spacing w:val="-5"/>
        </w:rPr>
        <w:t xml:space="preserve"> </w:t>
      </w:r>
      <w:r w:rsidR="002F5C25" w:rsidRPr="00F21AC5">
        <w:rPr>
          <w:rFonts w:ascii="Arial" w:hAnsi="Arial" w:cs="Arial"/>
        </w:rPr>
        <w:t>of</w:t>
      </w:r>
      <w:r w:rsidR="002F5C25" w:rsidRPr="00F21AC5">
        <w:rPr>
          <w:rFonts w:ascii="Arial" w:hAnsi="Arial" w:cs="Arial"/>
          <w:spacing w:val="-6"/>
        </w:rPr>
        <w:t xml:space="preserve"> </w:t>
      </w:r>
      <w:r w:rsidR="002F5C25" w:rsidRPr="00F21AC5">
        <w:rPr>
          <w:rFonts w:ascii="Arial" w:hAnsi="Arial" w:cs="Arial"/>
        </w:rPr>
        <w:t>students</w:t>
      </w:r>
      <w:r w:rsidR="002F5C25" w:rsidRPr="00F21AC5">
        <w:rPr>
          <w:rFonts w:ascii="Arial" w:hAnsi="Arial" w:cs="Arial"/>
          <w:spacing w:val="-6"/>
        </w:rPr>
        <w:t xml:space="preserve"> </w:t>
      </w:r>
      <w:r w:rsidR="002F5C25" w:rsidRPr="00F21AC5">
        <w:rPr>
          <w:rFonts w:ascii="Arial" w:hAnsi="Arial" w:cs="Arial"/>
        </w:rPr>
        <w:t>at</w:t>
      </w:r>
      <w:r w:rsidR="002F5C25" w:rsidRPr="00F21AC5">
        <w:rPr>
          <w:rFonts w:ascii="Arial" w:hAnsi="Arial" w:cs="Arial"/>
          <w:spacing w:val="-10"/>
        </w:rPr>
        <w:t xml:space="preserve"> </w:t>
      </w:r>
      <w:r>
        <w:rPr>
          <w:rFonts w:ascii="Arial" w:hAnsi="Arial" w:cs="Arial"/>
        </w:rPr>
        <w:t>enrolment</w:t>
      </w:r>
    </w:p>
    <w:p w14:paraId="415470A0" w14:textId="77777777" w:rsidR="002F5C25" w:rsidRPr="00F21AC5" w:rsidRDefault="00B72F2C" w:rsidP="00805BF3">
      <w:pPr>
        <w:pStyle w:val="ListParagraph"/>
        <w:numPr>
          <w:ilvl w:val="0"/>
          <w:numId w:val="5"/>
        </w:numPr>
        <w:jc w:val="both"/>
        <w:rPr>
          <w:rFonts w:ascii="Arial" w:hAnsi="Arial" w:cs="Arial"/>
        </w:rPr>
      </w:pPr>
      <w:r>
        <w:rPr>
          <w:rFonts w:ascii="Arial" w:hAnsi="Arial" w:cs="Arial"/>
        </w:rPr>
        <w:t>H</w:t>
      </w:r>
      <w:r w:rsidR="002F5C25" w:rsidRPr="00F21AC5">
        <w:rPr>
          <w:rFonts w:ascii="Arial" w:hAnsi="Arial" w:cs="Arial"/>
        </w:rPr>
        <w:t>ave</w:t>
      </w:r>
      <w:r w:rsidR="002F5C25" w:rsidRPr="00F21AC5">
        <w:rPr>
          <w:rFonts w:ascii="Arial" w:hAnsi="Arial" w:cs="Arial"/>
          <w:spacing w:val="-4"/>
        </w:rPr>
        <w:t xml:space="preserve"> </w:t>
      </w:r>
      <w:r w:rsidR="002F5C25" w:rsidRPr="00F21AC5">
        <w:rPr>
          <w:rFonts w:ascii="Arial" w:hAnsi="Arial" w:cs="Arial"/>
        </w:rPr>
        <w:t>systems</w:t>
      </w:r>
      <w:r w:rsidR="002F5C25" w:rsidRPr="00F21AC5">
        <w:rPr>
          <w:rFonts w:ascii="Arial" w:hAnsi="Arial" w:cs="Arial"/>
          <w:spacing w:val="-4"/>
        </w:rPr>
        <w:t xml:space="preserve"> </w:t>
      </w:r>
      <w:r w:rsidR="002F5C25" w:rsidRPr="00F21AC5">
        <w:rPr>
          <w:rFonts w:ascii="Arial" w:hAnsi="Arial" w:cs="Arial"/>
        </w:rPr>
        <w:t>in</w:t>
      </w:r>
      <w:r w:rsidR="002F5C25" w:rsidRPr="00F21AC5">
        <w:rPr>
          <w:rFonts w:ascii="Arial" w:hAnsi="Arial" w:cs="Arial"/>
          <w:spacing w:val="-4"/>
        </w:rPr>
        <w:t xml:space="preserve"> </w:t>
      </w:r>
      <w:r w:rsidR="002F5C25" w:rsidRPr="00F21AC5">
        <w:rPr>
          <w:rFonts w:ascii="Arial" w:hAnsi="Arial" w:cs="Arial"/>
        </w:rPr>
        <w:t>place</w:t>
      </w:r>
      <w:r w:rsidR="002F5C25" w:rsidRPr="00F21AC5">
        <w:rPr>
          <w:rFonts w:ascii="Arial" w:hAnsi="Arial" w:cs="Arial"/>
          <w:spacing w:val="-2"/>
        </w:rPr>
        <w:t xml:space="preserve"> </w:t>
      </w:r>
      <w:r w:rsidR="002F5C25" w:rsidRPr="00F21AC5">
        <w:rPr>
          <w:rFonts w:ascii="Arial" w:hAnsi="Arial" w:cs="Arial"/>
          <w:spacing w:val="-3"/>
        </w:rPr>
        <w:t>to</w:t>
      </w:r>
      <w:r w:rsidR="002F5C25" w:rsidRPr="00F21AC5">
        <w:rPr>
          <w:rFonts w:ascii="Arial" w:hAnsi="Arial" w:cs="Arial"/>
          <w:spacing w:val="-6"/>
        </w:rPr>
        <w:t xml:space="preserve"> </w:t>
      </w:r>
      <w:r w:rsidR="002F5C25" w:rsidRPr="00F21AC5">
        <w:rPr>
          <w:rFonts w:ascii="Arial" w:hAnsi="Arial" w:cs="Arial"/>
        </w:rPr>
        <w:t>protect</w:t>
      </w:r>
      <w:r w:rsidR="002F5C25" w:rsidRPr="00F21AC5">
        <w:rPr>
          <w:rFonts w:ascii="Arial" w:hAnsi="Arial" w:cs="Arial"/>
          <w:spacing w:val="-4"/>
        </w:rPr>
        <w:t xml:space="preserve"> </w:t>
      </w:r>
      <w:r w:rsidR="002F5C25" w:rsidRPr="00F21AC5">
        <w:rPr>
          <w:rFonts w:ascii="Arial" w:hAnsi="Arial" w:cs="Arial"/>
        </w:rPr>
        <w:t>the</w:t>
      </w:r>
      <w:r w:rsidR="002F5C25" w:rsidRPr="00F21AC5">
        <w:rPr>
          <w:rFonts w:ascii="Arial" w:hAnsi="Arial" w:cs="Arial"/>
          <w:spacing w:val="-4"/>
        </w:rPr>
        <w:t xml:space="preserve"> </w:t>
      </w:r>
      <w:r w:rsidR="002F5C25" w:rsidRPr="00F21AC5">
        <w:rPr>
          <w:rFonts w:ascii="Arial" w:hAnsi="Arial" w:cs="Arial"/>
        </w:rPr>
        <w:t>health</w:t>
      </w:r>
      <w:r w:rsidR="002F5C25" w:rsidRPr="00F21AC5">
        <w:rPr>
          <w:rFonts w:ascii="Arial" w:hAnsi="Arial" w:cs="Arial"/>
          <w:spacing w:val="-4"/>
        </w:rPr>
        <w:t xml:space="preserve"> </w:t>
      </w:r>
      <w:r w:rsidR="002F5C25" w:rsidRPr="00F21AC5">
        <w:rPr>
          <w:rFonts w:ascii="Arial" w:hAnsi="Arial" w:cs="Arial"/>
        </w:rPr>
        <w:t>and</w:t>
      </w:r>
      <w:r w:rsidR="002F5C25" w:rsidRPr="00F21AC5">
        <w:rPr>
          <w:rFonts w:ascii="Arial" w:hAnsi="Arial" w:cs="Arial"/>
          <w:spacing w:val="-3"/>
        </w:rPr>
        <w:t xml:space="preserve"> </w:t>
      </w:r>
      <w:r w:rsidR="002F5C25" w:rsidRPr="00F21AC5">
        <w:rPr>
          <w:rFonts w:ascii="Arial" w:hAnsi="Arial" w:cs="Arial"/>
        </w:rPr>
        <w:t>safety</w:t>
      </w:r>
      <w:r w:rsidR="002F5C25" w:rsidRPr="00F21AC5">
        <w:rPr>
          <w:rFonts w:ascii="Arial" w:hAnsi="Arial" w:cs="Arial"/>
          <w:spacing w:val="-5"/>
        </w:rPr>
        <w:t xml:space="preserve"> </w:t>
      </w:r>
      <w:r w:rsidR="002F5C25" w:rsidRPr="00F21AC5">
        <w:rPr>
          <w:rFonts w:ascii="Arial" w:hAnsi="Arial" w:cs="Arial"/>
        </w:rPr>
        <w:t>of</w:t>
      </w:r>
      <w:r w:rsidR="002F5C25" w:rsidRPr="00F21AC5">
        <w:rPr>
          <w:rFonts w:ascii="Arial" w:hAnsi="Arial" w:cs="Arial"/>
          <w:spacing w:val="-5"/>
        </w:rPr>
        <w:t xml:space="preserve"> </w:t>
      </w:r>
      <w:r w:rsidR="002F5C25" w:rsidRPr="00F21AC5">
        <w:rPr>
          <w:rFonts w:ascii="Arial" w:hAnsi="Arial" w:cs="Arial"/>
        </w:rPr>
        <w:t>all</w:t>
      </w:r>
      <w:r w:rsidR="002F5C25" w:rsidRPr="00F21AC5">
        <w:rPr>
          <w:rFonts w:ascii="Arial" w:hAnsi="Arial" w:cs="Arial"/>
          <w:spacing w:val="-4"/>
        </w:rPr>
        <w:t xml:space="preserve"> </w:t>
      </w:r>
      <w:r w:rsidR="002F5C25" w:rsidRPr="00F21AC5">
        <w:rPr>
          <w:rFonts w:ascii="Arial" w:hAnsi="Arial" w:cs="Arial"/>
        </w:rPr>
        <w:t>students</w:t>
      </w:r>
      <w:r w:rsidR="002F5C25" w:rsidRPr="00F21AC5">
        <w:rPr>
          <w:rFonts w:ascii="Arial" w:hAnsi="Arial" w:cs="Arial"/>
          <w:spacing w:val="57"/>
        </w:rPr>
        <w:t xml:space="preserve"> </w:t>
      </w:r>
      <w:r w:rsidR="002F5C25" w:rsidRPr="00F21AC5">
        <w:rPr>
          <w:rFonts w:ascii="Arial" w:hAnsi="Arial" w:cs="Arial"/>
        </w:rPr>
        <w:t>when</w:t>
      </w:r>
      <w:r w:rsidR="002F5C25" w:rsidRPr="00F21AC5">
        <w:rPr>
          <w:rFonts w:ascii="Arial" w:hAnsi="Arial" w:cs="Arial"/>
          <w:spacing w:val="-5"/>
        </w:rPr>
        <w:t xml:space="preserve"> </w:t>
      </w:r>
      <w:r w:rsidR="002F5C25" w:rsidRPr="00F21AC5">
        <w:rPr>
          <w:rFonts w:ascii="Arial" w:hAnsi="Arial" w:cs="Arial"/>
          <w:spacing w:val="-2"/>
        </w:rPr>
        <w:t>they</w:t>
      </w:r>
      <w:r w:rsidR="002F5C25" w:rsidRPr="00F21AC5">
        <w:rPr>
          <w:rFonts w:ascii="Arial" w:hAnsi="Arial" w:cs="Arial"/>
          <w:spacing w:val="-6"/>
        </w:rPr>
        <w:t xml:space="preserve"> </w:t>
      </w:r>
      <w:r w:rsidR="002F5C25" w:rsidRPr="00F21AC5">
        <w:rPr>
          <w:rFonts w:ascii="Arial" w:hAnsi="Arial" w:cs="Arial"/>
        </w:rPr>
        <w:t>are</w:t>
      </w:r>
      <w:r w:rsidR="002F5C25" w:rsidRPr="00F21AC5">
        <w:rPr>
          <w:rFonts w:ascii="Arial" w:hAnsi="Arial" w:cs="Arial"/>
          <w:spacing w:val="-5"/>
        </w:rPr>
        <w:t xml:space="preserve"> </w:t>
      </w:r>
      <w:r w:rsidR="002F5C25" w:rsidRPr="00F21AC5">
        <w:rPr>
          <w:rFonts w:ascii="Arial" w:hAnsi="Arial" w:cs="Arial"/>
        </w:rPr>
        <w:t>at</w:t>
      </w:r>
      <w:r w:rsidR="002F5C25" w:rsidRPr="00F21AC5">
        <w:rPr>
          <w:rFonts w:ascii="Arial" w:hAnsi="Arial" w:cs="Arial"/>
          <w:spacing w:val="-7"/>
        </w:rPr>
        <w:t xml:space="preserve"> </w:t>
      </w:r>
      <w:r w:rsidR="002F5C25" w:rsidRPr="00F21AC5">
        <w:rPr>
          <w:rFonts w:ascii="Arial" w:hAnsi="Arial" w:cs="Arial"/>
        </w:rPr>
        <w:t>school or</w:t>
      </w:r>
      <w:r w:rsidR="002F5C25" w:rsidRPr="00F21AC5">
        <w:rPr>
          <w:rFonts w:ascii="Arial" w:hAnsi="Arial" w:cs="Arial"/>
          <w:spacing w:val="-5"/>
        </w:rPr>
        <w:t xml:space="preserve"> </w:t>
      </w:r>
      <w:r w:rsidR="002F5C25" w:rsidRPr="00F21AC5">
        <w:rPr>
          <w:rFonts w:ascii="Arial" w:hAnsi="Arial" w:cs="Arial"/>
        </w:rPr>
        <w:t>involved</w:t>
      </w:r>
      <w:r w:rsidR="002F5C25" w:rsidRPr="00F21AC5">
        <w:rPr>
          <w:rFonts w:ascii="Arial" w:hAnsi="Arial" w:cs="Arial"/>
          <w:spacing w:val="-6"/>
        </w:rPr>
        <w:t xml:space="preserve"> </w:t>
      </w:r>
      <w:r w:rsidR="002F5C25" w:rsidRPr="00F21AC5">
        <w:rPr>
          <w:rFonts w:ascii="Arial" w:hAnsi="Arial" w:cs="Arial"/>
        </w:rPr>
        <w:t>in</w:t>
      </w:r>
      <w:r w:rsidR="002F5C25" w:rsidRPr="00F21AC5">
        <w:rPr>
          <w:rFonts w:ascii="Arial" w:hAnsi="Arial" w:cs="Arial"/>
          <w:spacing w:val="-5"/>
        </w:rPr>
        <w:t xml:space="preserve"> </w:t>
      </w:r>
      <w:r w:rsidR="002F5C25" w:rsidRPr="00F21AC5">
        <w:rPr>
          <w:rFonts w:ascii="Arial" w:hAnsi="Arial" w:cs="Arial"/>
        </w:rPr>
        <w:t xml:space="preserve">school </w:t>
      </w:r>
      <w:r>
        <w:rPr>
          <w:rFonts w:ascii="Arial" w:hAnsi="Arial" w:cs="Arial"/>
          <w:spacing w:val="-2"/>
        </w:rPr>
        <w:t>activities</w:t>
      </w:r>
    </w:p>
    <w:p w14:paraId="5F718A1B" w14:textId="77777777" w:rsidR="002F5C25" w:rsidRPr="00F21AC5" w:rsidRDefault="00B72F2C" w:rsidP="00805BF3">
      <w:pPr>
        <w:pStyle w:val="ListParagraph"/>
        <w:numPr>
          <w:ilvl w:val="0"/>
          <w:numId w:val="5"/>
        </w:numPr>
        <w:jc w:val="both"/>
        <w:rPr>
          <w:rFonts w:ascii="Arial" w:hAnsi="Arial" w:cs="Arial"/>
        </w:rPr>
      </w:pPr>
      <w:r>
        <w:rPr>
          <w:rFonts w:ascii="Arial" w:hAnsi="Arial" w:cs="Arial"/>
        </w:rPr>
        <w:t>P</w:t>
      </w:r>
      <w:r w:rsidR="002F5C25" w:rsidRPr="00F21AC5">
        <w:rPr>
          <w:rFonts w:ascii="Arial" w:hAnsi="Arial" w:cs="Arial"/>
        </w:rPr>
        <w:t>rovide</w:t>
      </w:r>
      <w:r w:rsidR="002F5C25" w:rsidRPr="00F21AC5">
        <w:rPr>
          <w:rFonts w:ascii="Arial" w:hAnsi="Arial" w:cs="Arial"/>
          <w:spacing w:val="-4"/>
        </w:rPr>
        <w:t xml:space="preserve"> </w:t>
      </w:r>
      <w:r w:rsidR="002F5C25" w:rsidRPr="00F21AC5">
        <w:rPr>
          <w:rFonts w:ascii="Arial" w:hAnsi="Arial" w:cs="Arial"/>
        </w:rPr>
        <w:t>temporary</w:t>
      </w:r>
      <w:r w:rsidR="002F5C25" w:rsidRPr="00F21AC5">
        <w:rPr>
          <w:rFonts w:ascii="Arial" w:hAnsi="Arial" w:cs="Arial"/>
          <w:spacing w:val="-7"/>
        </w:rPr>
        <w:t xml:space="preserve"> </w:t>
      </w:r>
      <w:r w:rsidR="002F5C25" w:rsidRPr="00F21AC5">
        <w:rPr>
          <w:rFonts w:ascii="Arial" w:hAnsi="Arial" w:cs="Arial"/>
        </w:rPr>
        <w:t>care</w:t>
      </w:r>
      <w:r w:rsidR="002F5C25" w:rsidRPr="00F21AC5">
        <w:rPr>
          <w:rFonts w:ascii="Arial" w:hAnsi="Arial" w:cs="Arial"/>
          <w:spacing w:val="-7"/>
        </w:rPr>
        <w:t xml:space="preserve"> </w:t>
      </w:r>
      <w:r w:rsidR="002F5C25" w:rsidRPr="00F21AC5">
        <w:rPr>
          <w:rFonts w:ascii="Arial" w:hAnsi="Arial" w:cs="Arial"/>
        </w:rPr>
        <w:t>when</w:t>
      </w:r>
      <w:r w:rsidR="002F5C25" w:rsidRPr="00F21AC5">
        <w:rPr>
          <w:rFonts w:ascii="Arial" w:hAnsi="Arial" w:cs="Arial"/>
          <w:spacing w:val="-5"/>
        </w:rPr>
        <w:t xml:space="preserve"> </w:t>
      </w:r>
      <w:r w:rsidR="002F5C25" w:rsidRPr="00F21AC5">
        <w:rPr>
          <w:rFonts w:ascii="Arial" w:hAnsi="Arial" w:cs="Arial"/>
        </w:rPr>
        <w:t>a</w:t>
      </w:r>
      <w:r w:rsidR="002F5C25" w:rsidRPr="00F21AC5">
        <w:rPr>
          <w:rFonts w:ascii="Arial" w:hAnsi="Arial" w:cs="Arial"/>
          <w:spacing w:val="-7"/>
        </w:rPr>
        <w:t xml:space="preserve"> </w:t>
      </w:r>
      <w:r w:rsidR="002F5C25" w:rsidRPr="00F21AC5">
        <w:rPr>
          <w:rFonts w:ascii="Arial" w:hAnsi="Arial" w:cs="Arial"/>
        </w:rPr>
        <w:t>student</w:t>
      </w:r>
      <w:r w:rsidR="002F5C25" w:rsidRPr="00F21AC5">
        <w:rPr>
          <w:rFonts w:ascii="Arial" w:hAnsi="Arial" w:cs="Arial"/>
          <w:spacing w:val="-10"/>
        </w:rPr>
        <w:t xml:space="preserve"> </w:t>
      </w:r>
      <w:r w:rsidR="002F5C25" w:rsidRPr="00F21AC5">
        <w:rPr>
          <w:rFonts w:ascii="Arial" w:hAnsi="Arial" w:cs="Arial"/>
        </w:rPr>
        <w:t>becomes</w:t>
      </w:r>
      <w:r w:rsidR="002F5C25" w:rsidRPr="00F21AC5">
        <w:rPr>
          <w:rFonts w:ascii="Arial" w:hAnsi="Arial" w:cs="Arial"/>
          <w:spacing w:val="-5"/>
        </w:rPr>
        <w:t xml:space="preserve"> </w:t>
      </w:r>
      <w:r w:rsidR="002F5C25" w:rsidRPr="00F21AC5">
        <w:rPr>
          <w:rFonts w:ascii="Arial" w:hAnsi="Arial" w:cs="Arial"/>
        </w:rPr>
        <w:t>unwell</w:t>
      </w:r>
      <w:r w:rsidR="002F5C25" w:rsidRPr="00F21AC5">
        <w:rPr>
          <w:rFonts w:ascii="Arial" w:hAnsi="Arial" w:cs="Arial"/>
          <w:spacing w:val="-4"/>
        </w:rPr>
        <w:t xml:space="preserve"> </w:t>
      </w:r>
      <w:r w:rsidR="002F5C25" w:rsidRPr="00F21AC5">
        <w:rPr>
          <w:rFonts w:ascii="Arial" w:hAnsi="Arial" w:cs="Arial"/>
        </w:rPr>
        <w:t>at</w:t>
      </w:r>
      <w:r w:rsidR="002F5C25" w:rsidRPr="00F21AC5">
        <w:rPr>
          <w:rFonts w:ascii="Arial" w:hAnsi="Arial" w:cs="Arial"/>
          <w:spacing w:val="-10"/>
        </w:rPr>
        <w:t xml:space="preserve"> </w:t>
      </w:r>
      <w:r w:rsidR="002F5C25" w:rsidRPr="00F21AC5">
        <w:rPr>
          <w:rFonts w:ascii="Arial" w:hAnsi="Arial" w:cs="Arial"/>
        </w:rPr>
        <w:t>school,</w:t>
      </w:r>
      <w:r w:rsidR="002F5C25" w:rsidRPr="00F21AC5">
        <w:rPr>
          <w:rFonts w:ascii="Arial" w:hAnsi="Arial" w:cs="Arial"/>
          <w:spacing w:val="-9"/>
        </w:rPr>
        <w:t xml:space="preserve"> </w:t>
      </w:r>
      <w:r w:rsidR="002F5C25" w:rsidRPr="00F21AC5">
        <w:rPr>
          <w:rFonts w:ascii="Arial" w:hAnsi="Arial" w:cs="Arial"/>
        </w:rPr>
        <w:t>which</w:t>
      </w:r>
      <w:r w:rsidR="002F5C25" w:rsidRPr="00F21AC5">
        <w:rPr>
          <w:rFonts w:ascii="Arial" w:hAnsi="Arial" w:cs="Arial"/>
          <w:spacing w:val="39"/>
          <w:w w:val="99"/>
        </w:rPr>
        <w:t xml:space="preserve"> </w:t>
      </w:r>
      <w:r w:rsidR="002F5C25" w:rsidRPr="00F21AC5">
        <w:rPr>
          <w:rFonts w:ascii="Arial" w:hAnsi="Arial" w:cs="Arial"/>
        </w:rPr>
        <w:t>may</w:t>
      </w:r>
      <w:r w:rsidR="002F5C25" w:rsidRPr="00F21AC5">
        <w:rPr>
          <w:rFonts w:ascii="Arial" w:hAnsi="Arial" w:cs="Arial"/>
          <w:spacing w:val="-7"/>
        </w:rPr>
        <w:t xml:space="preserve"> </w:t>
      </w:r>
      <w:r w:rsidR="002F5C25" w:rsidRPr="00F21AC5">
        <w:rPr>
          <w:rFonts w:ascii="Arial" w:hAnsi="Arial" w:cs="Arial"/>
        </w:rPr>
        <w:t>include</w:t>
      </w:r>
      <w:r w:rsidR="002F5C25" w:rsidRPr="00F21AC5">
        <w:rPr>
          <w:rFonts w:ascii="Arial" w:hAnsi="Arial" w:cs="Arial"/>
          <w:spacing w:val="-5"/>
        </w:rPr>
        <w:t xml:space="preserve"> </w:t>
      </w:r>
      <w:r w:rsidR="002F5C25" w:rsidRPr="00F21AC5">
        <w:rPr>
          <w:rFonts w:ascii="Arial" w:hAnsi="Arial" w:cs="Arial"/>
          <w:spacing w:val="-2"/>
        </w:rPr>
        <w:t>the</w:t>
      </w:r>
      <w:r w:rsidR="002F5C25" w:rsidRPr="00F21AC5">
        <w:rPr>
          <w:rFonts w:ascii="Arial" w:hAnsi="Arial" w:cs="Arial"/>
          <w:spacing w:val="-5"/>
        </w:rPr>
        <w:t xml:space="preserve"> </w:t>
      </w:r>
      <w:r w:rsidR="002F5C25" w:rsidRPr="00F21AC5">
        <w:rPr>
          <w:rFonts w:ascii="Arial" w:hAnsi="Arial" w:cs="Arial"/>
        </w:rPr>
        <w:t>provision</w:t>
      </w:r>
      <w:r w:rsidR="002F5C25" w:rsidRPr="00F21AC5">
        <w:rPr>
          <w:rFonts w:ascii="Arial" w:hAnsi="Arial" w:cs="Arial"/>
          <w:spacing w:val="-5"/>
        </w:rPr>
        <w:t xml:space="preserve"> </w:t>
      </w:r>
      <w:r w:rsidR="002F5C25" w:rsidRPr="00F21AC5">
        <w:rPr>
          <w:rFonts w:ascii="Arial" w:hAnsi="Arial" w:cs="Arial"/>
        </w:rPr>
        <w:t>of</w:t>
      </w:r>
      <w:r w:rsidR="002F5C25" w:rsidRPr="00F21AC5">
        <w:rPr>
          <w:rFonts w:ascii="Arial" w:hAnsi="Arial" w:cs="Arial"/>
          <w:spacing w:val="-7"/>
        </w:rPr>
        <w:t xml:space="preserve"> </w:t>
      </w:r>
      <w:r w:rsidR="002F5C25" w:rsidRPr="00F21AC5">
        <w:rPr>
          <w:rFonts w:ascii="Arial" w:hAnsi="Arial" w:cs="Arial"/>
        </w:rPr>
        <w:t>first</w:t>
      </w:r>
      <w:r w:rsidR="002F5C25" w:rsidRPr="00F21AC5">
        <w:rPr>
          <w:rFonts w:ascii="Arial" w:hAnsi="Arial" w:cs="Arial"/>
          <w:spacing w:val="-10"/>
        </w:rPr>
        <w:t xml:space="preserve"> </w:t>
      </w:r>
      <w:r w:rsidR="002F5C25" w:rsidRPr="00F21AC5">
        <w:rPr>
          <w:rFonts w:ascii="Arial" w:hAnsi="Arial" w:cs="Arial"/>
        </w:rPr>
        <w:t>aid</w:t>
      </w:r>
      <w:r w:rsidR="002F5C25" w:rsidRPr="00F21AC5">
        <w:rPr>
          <w:rFonts w:ascii="Arial" w:hAnsi="Arial" w:cs="Arial"/>
          <w:spacing w:val="-2"/>
        </w:rPr>
        <w:t xml:space="preserve"> </w:t>
      </w:r>
      <w:r w:rsidR="002F5C25" w:rsidRPr="00F21AC5">
        <w:rPr>
          <w:rFonts w:ascii="Arial" w:hAnsi="Arial" w:cs="Arial"/>
        </w:rPr>
        <w:t>(including</w:t>
      </w:r>
      <w:r w:rsidR="002F5C25" w:rsidRPr="00F21AC5">
        <w:rPr>
          <w:rFonts w:ascii="Arial" w:hAnsi="Arial" w:cs="Arial"/>
          <w:spacing w:val="-6"/>
        </w:rPr>
        <w:t xml:space="preserve"> </w:t>
      </w:r>
      <w:r w:rsidR="002F5C25" w:rsidRPr="00F21AC5">
        <w:rPr>
          <w:rFonts w:ascii="Arial" w:hAnsi="Arial" w:cs="Arial"/>
        </w:rPr>
        <w:t>emergency</w:t>
      </w:r>
      <w:r w:rsidR="002F5C25" w:rsidRPr="00F21AC5">
        <w:rPr>
          <w:rFonts w:ascii="Arial" w:hAnsi="Arial" w:cs="Arial"/>
          <w:spacing w:val="-5"/>
        </w:rPr>
        <w:t xml:space="preserve"> </w:t>
      </w:r>
      <w:r>
        <w:rPr>
          <w:rFonts w:ascii="Arial" w:hAnsi="Arial" w:cs="Arial"/>
        </w:rPr>
        <w:t>care)</w:t>
      </w:r>
    </w:p>
    <w:p w14:paraId="21CC21CD" w14:textId="77777777" w:rsidR="002F5C25" w:rsidRPr="00F21AC5" w:rsidRDefault="00B72F2C" w:rsidP="00805BF3">
      <w:pPr>
        <w:pStyle w:val="ListParagraph"/>
        <w:numPr>
          <w:ilvl w:val="0"/>
          <w:numId w:val="5"/>
        </w:numPr>
        <w:jc w:val="both"/>
        <w:rPr>
          <w:rFonts w:ascii="Arial" w:hAnsi="Arial" w:cs="Arial"/>
        </w:rPr>
      </w:pPr>
      <w:r>
        <w:rPr>
          <w:rFonts w:ascii="Arial" w:hAnsi="Arial" w:cs="Arial"/>
        </w:rPr>
        <w:t>R</w:t>
      </w:r>
      <w:r w:rsidR="002F5C25" w:rsidRPr="00F21AC5">
        <w:rPr>
          <w:rFonts w:ascii="Arial" w:hAnsi="Arial" w:cs="Arial"/>
        </w:rPr>
        <w:t>eport</w:t>
      </w:r>
      <w:r w:rsidR="002F5C25" w:rsidRPr="00F21AC5">
        <w:rPr>
          <w:rFonts w:ascii="Arial" w:hAnsi="Arial" w:cs="Arial"/>
          <w:spacing w:val="-9"/>
        </w:rPr>
        <w:t xml:space="preserve"> </w:t>
      </w:r>
      <w:r w:rsidR="002F5C25" w:rsidRPr="00F21AC5">
        <w:rPr>
          <w:rFonts w:ascii="Arial" w:hAnsi="Arial" w:cs="Arial"/>
        </w:rPr>
        <w:t>cases</w:t>
      </w:r>
      <w:r w:rsidR="002F5C25" w:rsidRPr="00F21AC5">
        <w:rPr>
          <w:rFonts w:ascii="Arial" w:hAnsi="Arial" w:cs="Arial"/>
          <w:spacing w:val="-4"/>
        </w:rPr>
        <w:t xml:space="preserve"> </w:t>
      </w:r>
      <w:r w:rsidR="002F5C25" w:rsidRPr="00F21AC5">
        <w:rPr>
          <w:rFonts w:ascii="Arial" w:hAnsi="Arial" w:cs="Arial"/>
        </w:rPr>
        <w:t>of</w:t>
      </w:r>
      <w:r w:rsidR="002F5C25" w:rsidRPr="00F21AC5">
        <w:rPr>
          <w:rFonts w:ascii="Arial" w:hAnsi="Arial" w:cs="Arial"/>
          <w:spacing w:val="-6"/>
        </w:rPr>
        <w:t xml:space="preserve"> </w:t>
      </w:r>
      <w:r w:rsidR="002F5C25" w:rsidRPr="00F21AC5">
        <w:rPr>
          <w:rFonts w:ascii="Arial" w:hAnsi="Arial" w:cs="Arial"/>
        </w:rPr>
        <w:t>vaccine</w:t>
      </w:r>
      <w:r w:rsidR="002F5C25" w:rsidRPr="00F21AC5">
        <w:rPr>
          <w:rFonts w:ascii="Arial" w:hAnsi="Arial" w:cs="Arial"/>
          <w:spacing w:val="-4"/>
        </w:rPr>
        <w:t xml:space="preserve"> </w:t>
      </w:r>
      <w:r w:rsidR="002F5C25" w:rsidRPr="00F21AC5">
        <w:rPr>
          <w:rFonts w:ascii="Arial" w:hAnsi="Arial" w:cs="Arial"/>
        </w:rPr>
        <w:t>preventable</w:t>
      </w:r>
      <w:r w:rsidR="002F5C25" w:rsidRPr="00F21AC5">
        <w:rPr>
          <w:rFonts w:ascii="Arial" w:hAnsi="Arial" w:cs="Arial"/>
          <w:spacing w:val="-6"/>
        </w:rPr>
        <w:t xml:space="preserve"> </w:t>
      </w:r>
      <w:r w:rsidR="002F5C25" w:rsidRPr="00F21AC5">
        <w:rPr>
          <w:rFonts w:ascii="Arial" w:hAnsi="Arial" w:cs="Arial"/>
        </w:rPr>
        <w:t>diseases,</w:t>
      </w:r>
      <w:r w:rsidR="002F5C25" w:rsidRPr="00F21AC5">
        <w:rPr>
          <w:rFonts w:ascii="Arial" w:hAnsi="Arial" w:cs="Arial"/>
          <w:spacing w:val="-6"/>
        </w:rPr>
        <w:t xml:space="preserve"> </w:t>
      </w:r>
      <w:r w:rsidR="002F5C25" w:rsidRPr="00F21AC5">
        <w:rPr>
          <w:rFonts w:ascii="Arial" w:hAnsi="Arial" w:cs="Arial"/>
        </w:rPr>
        <w:t>as</w:t>
      </w:r>
      <w:r w:rsidR="002F5C25" w:rsidRPr="00F21AC5">
        <w:rPr>
          <w:rFonts w:ascii="Arial" w:hAnsi="Arial" w:cs="Arial"/>
          <w:spacing w:val="-6"/>
        </w:rPr>
        <w:t xml:space="preserve"> </w:t>
      </w:r>
      <w:r w:rsidR="002F5C25" w:rsidRPr="00F21AC5">
        <w:rPr>
          <w:rFonts w:ascii="Arial" w:hAnsi="Arial" w:cs="Arial"/>
        </w:rPr>
        <w:t>listed</w:t>
      </w:r>
      <w:r w:rsidR="002F5C25" w:rsidRPr="00F21AC5">
        <w:rPr>
          <w:rFonts w:ascii="Arial" w:hAnsi="Arial" w:cs="Arial"/>
          <w:spacing w:val="-4"/>
        </w:rPr>
        <w:t xml:space="preserve"> </w:t>
      </w:r>
      <w:r w:rsidR="002F5C25" w:rsidRPr="00F21AC5">
        <w:rPr>
          <w:rFonts w:ascii="Arial" w:hAnsi="Arial" w:cs="Arial"/>
        </w:rPr>
        <w:t>on</w:t>
      </w:r>
      <w:r w:rsidR="002F5C25" w:rsidRPr="00F21AC5">
        <w:rPr>
          <w:rFonts w:ascii="Arial" w:hAnsi="Arial" w:cs="Arial"/>
          <w:spacing w:val="-2"/>
        </w:rPr>
        <w:t xml:space="preserve"> the </w:t>
      </w:r>
      <w:r w:rsidR="002F5C25" w:rsidRPr="00F21AC5">
        <w:rPr>
          <w:rFonts w:ascii="Arial" w:hAnsi="Arial" w:cs="Arial"/>
        </w:rPr>
        <w:t>student</w:t>
      </w:r>
      <w:r w:rsidR="002F5C25" w:rsidRPr="00F21AC5">
        <w:rPr>
          <w:rFonts w:ascii="Arial" w:hAnsi="Arial" w:cs="Arial"/>
          <w:spacing w:val="47"/>
          <w:w w:val="99"/>
        </w:rPr>
        <w:t xml:space="preserve"> </w:t>
      </w:r>
      <w:r w:rsidR="002F5C25" w:rsidRPr="00F21AC5">
        <w:rPr>
          <w:rFonts w:ascii="Arial" w:hAnsi="Arial" w:cs="Arial"/>
        </w:rPr>
        <w:t>health</w:t>
      </w:r>
      <w:r w:rsidR="002F5C25" w:rsidRPr="00F21AC5">
        <w:rPr>
          <w:rFonts w:ascii="Arial" w:hAnsi="Arial" w:cs="Arial"/>
          <w:spacing w:val="-5"/>
        </w:rPr>
        <w:t xml:space="preserve"> </w:t>
      </w:r>
      <w:r w:rsidR="002F5C25" w:rsidRPr="00F21AC5">
        <w:rPr>
          <w:rFonts w:ascii="Arial" w:hAnsi="Arial" w:cs="Arial"/>
        </w:rPr>
        <w:t>website,</w:t>
      </w:r>
      <w:r w:rsidR="002F5C25" w:rsidRPr="00F21AC5">
        <w:rPr>
          <w:rFonts w:ascii="Arial" w:hAnsi="Arial" w:cs="Arial"/>
          <w:spacing w:val="-3"/>
        </w:rPr>
        <w:t xml:space="preserve"> </w:t>
      </w:r>
      <w:r w:rsidR="002F5C25" w:rsidRPr="00F21AC5">
        <w:rPr>
          <w:rFonts w:ascii="Arial" w:hAnsi="Arial" w:cs="Arial"/>
          <w:spacing w:val="-2"/>
        </w:rPr>
        <w:t>to</w:t>
      </w:r>
      <w:r w:rsidR="002F5C25" w:rsidRPr="00F21AC5">
        <w:rPr>
          <w:rFonts w:ascii="Arial" w:hAnsi="Arial" w:cs="Arial"/>
          <w:spacing w:val="-3"/>
        </w:rPr>
        <w:t xml:space="preserve"> </w:t>
      </w:r>
      <w:r w:rsidR="002F5C25" w:rsidRPr="00F21AC5">
        <w:rPr>
          <w:rFonts w:ascii="Arial" w:hAnsi="Arial" w:cs="Arial"/>
        </w:rPr>
        <w:t>the</w:t>
      </w:r>
      <w:r w:rsidR="002F5C25" w:rsidRPr="00F21AC5">
        <w:rPr>
          <w:rFonts w:ascii="Arial" w:hAnsi="Arial" w:cs="Arial"/>
          <w:spacing w:val="-6"/>
        </w:rPr>
        <w:t xml:space="preserve"> </w:t>
      </w:r>
      <w:r w:rsidR="002F5C25" w:rsidRPr="00F21AC5">
        <w:rPr>
          <w:rFonts w:ascii="Arial" w:hAnsi="Arial" w:cs="Arial"/>
        </w:rPr>
        <w:t>local</w:t>
      </w:r>
      <w:r w:rsidR="002F5C25" w:rsidRPr="00F21AC5">
        <w:rPr>
          <w:rFonts w:ascii="Arial" w:hAnsi="Arial" w:cs="Arial"/>
          <w:spacing w:val="-3"/>
        </w:rPr>
        <w:t xml:space="preserve"> </w:t>
      </w:r>
      <w:r w:rsidR="002F5C25" w:rsidRPr="00F21AC5">
        <w:rPr>
          <w:rFonts w:ascii="Arial" w:hAnsi="Arial" w:cs="Arial"/>
        </w:rPr>
        <w:t>public</w:t>
      </w:r>
      <w:r w:rsidR="002F5C25" w:rsidRPr="00F21AC5">
        <w:rPr>
          <w:rFonts w:ascii="Arial" w:hAnsi="Arial" w:cs="Arial"/>
          <w:spacing w:val="-4"/>
        </w:rPr>
        <w:t xml:space="preserve"> </w:t>
      </w:r>
      <w:r w:rsidR="002F5C25" w:rsidRPr="00F21AC5">
        <w:rPr>
          <w:rFonts w:ascii="Arial" w:hAnsi="Arial" w:cs="Arial"/>
        </w:rPr>
        <w:t>health</w:t>
      </w:r>
      <w:r w:rsidR="002F5C25" w:rsidRPr="00F21AC5">
        <w:rPr>
          <w:rFonts w:ascii="Arial" w:hAnsi="Arial" w:cs="Arial"/>
          <w:spacing w:val="-4"/>
        </w:rPr>
        <w:t xml:space="preserve"> </w:t>
      </w:r>
      <w:r>
        <w:rPr>
          <w:rFonts w:ascii="Arial" w:hAnsi="Arial" w:cs="Arial"/>
        </w:rPr>
        <w:t>unit</w:t>
      </w:r>
    </w:p>
    <w:p w14:paraId="2F396FD8" w14:textId="77777777" w:rsidR="00805BF3" w:rsidRDefault="00F34995" w:rsidP="00805BF3">
      <w:pPr>
        <w:pStyle w:val="ListParagraph"/>
        <w:numPr>
          <w:ilvl w:val="0"/>
          <w:numId w:val="5"/>
        </w:numPr>
        <w:jc w:val="both"/>
        <w:rPr>
          <w:rFonts w:ascii="Arial" w:hAnsi="Arial" w:cs="Arial"/>
        </w:rPr>
      </w:pPr>
      <w:r w:rsidRPr="00F21AC5">
        <w:rPr>
          <w:rFonts w:ascii="Arial" w:hAnsi="Arial" w:cs="Arial"/>
        </w:rPr>
        <w:t xml:space="preserve">Attempt to avoid the </w:t>
      </w:r>
      <w:r w:rsidR="002F5C25" w:rsidRPr="00F21AC5">
        <w:rPr>
          <w:rFonts w:ascii="Arial" w:hAnsi="Arial" w:cs="Arial"/>
        </w:rPr>
        <w:t>use</w:t>
      </w:r>
      <w:r w:rsidR="002F5C25" w:rsidRPr="00F21AC5">
        <w:rPr>
          <w:rFonts w:ascii="Arial" w:hAnsi="Arial" w:cs="Arial"/>
          <w:spacing w:val="-3"/>
        </w:rPr>
        <w:t xml:space="preserve"> </w:t>
      </w:r>
      <w:r w:rsidRPr="00F21AC5">
        <w:rPr>
          <w:rFonts w:ascii="Arial" w:hAnsi="Arial" w:cs="Arial"/>
          <w:spacing w:val="-3"/>
        </w:rPr>
        <w:t xml:space="preserve">of </w:t>
      </w:r>
      <w:r w:rsidR="002F5C25" w:rsidRPr="00F21AC5">
        <w:rPr>
          <w:rFonts w:ascii="Arial" w:hAnsi="Arial" w:cs="Arial"/>
        </w:rPr>
        <w:t>peanuts,</w:t>
      </w:r>
      <w:r w:rsidR="002F5C25" w:rsidRPr="00F21AC5">
        <w:rPr>
          <w:rFonts w:ascii="Arial" w:hAnsi="Arial" w:cs="Arial"/>
          <w:spacing w:val="-4"/>
        </w:rPr>
        <w:t xml:space="preserve"> </w:t>
      </w:r>
      <w:r w:rsidR="002F5C25" w:rsidRPr="00F21AC5">
        <w:rPr>
          <w:rFonts w:ascii="Arial" w:hAnsi="Arial" w:cs="Arial"/>
        </w:rPr>
        <w:t>tree</w:t>
      </w:r>
      <w:r w:rsidR="002F5C25" w:rsidRPr="00F21AC5">
        <w:rPr>
          <w:rFonts w:ascii="Arial" w:hAnsi="Arial" w:cs="Arial"/>
          <w:spacing w:val="-4"/>
        </w:rPr>
        <w:t xml:space="preserve"> </w:t>
      </w:r>
      <w:r w:rsidR="002F5C25" w:rsidRPr="00F21AC5">
        <w:rPr>
          <w:rFonts w:ascii="Arial" w:hAnsi="Arial" w:cs="Arial"/>
          <w:spacing w:val="-2"/>
        </w:rPr>
        <w:t>nuts</w:t>
      </w:r>
      <w:r w:rsidR="002F5C25" w:rsidRPr="00F21AC5">
        <w:rPr>
          <w:rFonts w:ascii="Arial" w:hAnsi="Arial" w:cs="Arial"/>
          <w:spacing w:val="-5"/>
        </w:rPr>
        <w:t xml:space="preserve"> </w:t>
      </w:r>
      <w:r w:rsidR="002F5C25" w:rsidRPr="00F21AC5">
        <w:rPr>
          <w:rFonts w:ascii="Arial" w:hAnsi="Arial" w:cs="Arial"/>
        </w:rPr>
        <w:t>or</w:t>
      </w:r>
      <w:r w:rsidR="002F5C25" w:rsidRPr="00F21AC5">
        <w:rPr>
          <w:rFonts w:ascii="Arial" w:hAnsi="Arial" w:cs="Arial"/>
          <w:spacing w:val="-4"/>
        </w:rPr>
        <w:t xml:space="preserve"> </w:t>
      </w:r>
      <w:r w:rsidR="002F5C25" w:rsidRPr="00F21AC5">
        <w:rPr>
          <w:rFonts w:ascii="Arial" w:hAnsi="Arial" w:cs="Arial"/>
        </w:rPr>
        <w:t>any</w:t>
      </w:r>
      <w:r w:rsidR="002F5C25" w:rsidRPr="00F21AC5">
        <w:rPr>
          <w:rFonts w:ascii="Arial" w:hAnsi="Arial" w:cs="Arial"/>
          <w:spacing w:val="-7"/>
        </w:rPr>
        <w:t xml:space="preserve"> </w:t>
      </w:r>
      <w:r w:rsidR="002F5C25" w:rsidRPr="00F21AC5">
        <w:rPr>
          <w:rFonts w:ascii="Arial" w:hAnsi="Arial" w:cs="Arial"/>
          <w:spacing w:val="1"/>
        </w:rPr>
        <w:t>nut</w:t>
      </w:r>
      <w:r w:rsidR="002F5C25" w:rsidRPr="00F21AC5">
        <w:rPr>
          <w:rFonts w:ascii="Arial" w:hAnsi="Arial" w:cs="Arial"/>
          <w:spacing w:val="-9"/>
        </w:rPr>
        <w:t xml:space="preserve"> </w:t>
      </w:r>
      <w:r w:rsidR="002F5C25" w:rsidRPr="00F21AC5">
        <w:rPr>
          <w:rFonts w:ascii="Arial" w:hAnsi="Arial" w:cs="Arial"/>
        </w:rPr>
        <w:t>products</w:t>
      </w:r>
      <w:r w:rsidR="002F5C25" w:rsidRPr="00F21AC5">
        <w:rPr>
          <w:rFonts w:ascii="Arial" w:hAnsi="Arial" w:cs="Arial"/>
          <w:spacing w:val="-4"/>
        </w:rPr>
        <w:t xml:space="preserve"> </w:t>
      </w:r>
      <w:r w:rsidR="002F5C25" w:rsidRPr="00F21AC5">
        <w:rPr>
          <w:rFonts w:ascii="Arial" w:hAnsi="Arial" w:cs="Arial"/>
        </w:rPr>
        <w:t>in</w:t>
      </w:r>
      <w:r w:rsidR="002F5C25" w:rsidRPr="00F21AC5">
        <w:rPr>
          <w:rFonts w:ascii="Arial" w:hAnsi="Arial" w:cs="Arial"/>
          <w:spacing w:val="-5"/>
        </w:rPr>
        <w:t xml:space="preserve"> </w:t>
      </w:r>
      <w:r w:rsidR="002F5C25" w:rsidRPr="00F21AC5">
        <w:rPr>
          <w:rFonts w:ascii="Arial" w:hAnsi="Arial" w:cs="Arial"/>
        </w:rPr>
        <w:t>curriculum</w:t>
      </w:r>
      <w:r w:rsidR="002F5C25" w:rsidRPr="00F21AC5">
        <w:rPr>
          <w:rFonts w:ascii="Arial" w:hAnsi="Arial" w:cs="Arial"/>
          <w:spacing w:val="-2"/>
        </w:rPr>
        <w:t xml:space="preserve"> or</w:t>
      </w:r>
      <w:r w:rsidR="002F5C25" w:rsidRPr="00F21AC5">
        <w:rPr>
          <w:rFonts w:ascii="Arial" w:hAnsi="Arial" w:cs="Arial"/>
          <w:spacing w:val="49"/>
          <w:w w:val="99"/>
        </w:rPr>
        <w:t xml:space="preserve"> </w:t>
      </w:r>
      <w:r w:rsidR="002F5C25" w:rsidRPr="00F21AC5">
        <w:rPr>
          <w:rFonts w:ascii="Arial" w:hAnsi="Arial" w:cs="Arial"/>
        </w:rPr>
        <w:t>extracurricular</w:t>
      </w:r>
      <w:r w:rsidR="002F5C25" w:rsidRPr="00F21AC5">
        <w:rPr>
          <w:rFonts w:ascii="Arial" w:hAnsi="Arial" w:cs="Arial"/>
          <w:spacing w:val="-5"/>
        </w:rPr>
        <w:t xml:space="preserve"> </w:t>
      </w:r>
      <w:r w:rsidR="002F5C25" w:rsidRPr="00F21AC5">
        <w:rPr>
          <w:rFonts w:ascii="Arial" w:hAnsi="Arial" w:cs="Arial"/>
        </w:rPr>
        <w:t>activities.</w:t>
      </w:r>
      <w:r w:rsidR="002F5C25" w:rsidRPr="00F21AC5">
        <w:rPr>
          <w:rFonts w:ascii="Arial" w:hAnsi="Arial" w:cs="Arial"/>
          <w:spacing w:val="-7"/>
        </w:rPr>
        <w:t xml:space="preserve"> </w:t>
      </w:r>
      <w:r w:rsidR="002F5C25" w:rsidRPr="00F21AC5">
        <w:rPr>
          <w:rFonts w:ascii="Arial" w:hAnsi="Arial" w:cs="Arial"/>
        </w:rPr>
        <w:t>This</w:t>
      </w:r>
      <w:r w:rsidR="002F5C25" w:rsidRPr="00F21AC5">
        <w:rPr>
          <w:rFonts w:ascii="Arial" w:hAnsi="Arial" w:cs="Arial"/>
          <w:spacing w:val="-5"/>
        </w:rPr>
        <w:t xml:space="preserve"> </w:t>
      </w:r>
      <w:r w:rsidR="002F5C25" w:rsidRPr="00F21AC5">
        <w:rPr>
          <w:rFonts w:ascii="Arial" w:hAnsi="Arial" w:cs="Arial"/>
        </w:rPr>
        <w:t>does</w:t>
      </w:r>
      <w:r w:rsidR="002F5C25" w:rsidRPr="00F21AC5">
        <w:rPr>
          <w:rFonts w:ascii="Arial" w:hAnsi="Arial" w:cs="Arial"/>
          <w:spacing w:val="-5"/>
        </w:rPr>
        <w:t xml:space="preserve"> </w:t>
      </w:r>
      <w:r w:rsidR="002F5C25" w:rsidRPr="00F21AC5">
        <w:rPr>
          <w:rFonts w:ascii="Arial" w:hAnsi="Arial" w:cs="Arial"/>
        </w:rPr>
        <w:t>not</w:t>
      </w:r>
      <w:r w:rsidR="002F5C25" w:rsidRPr="00F21AC5">
        <w:rPr>
          <w:rFonts w:ascii="Arial" w:hAnsi="Arial" w:cs="Arial"/>
          <w:spacing w:val="-9"/>
        </w:rPr>
        <w:t xml:space="preserve"> </w:t>
      </w:r>
      <w:r w:rsidR="002F5C25" w:rsidRPr="00F21AC5">
        <w:rPr>
          <w:rFonts w:ascii="Arial" w:hAnsi="Arial" w:cs="Arial"/>
        </w:rPr>
        <w:t>include</w:t>
      </w:r>
      <w:r w:rsidR="002F5C25" w:rsidRPr="00F21AC5">
        <w:rPr>
          <w:rFonts w:ascii="Arial" w:hAnsi="Arial" w:cs="Arial"/>
          <w:spacing w:val="-5"/>
        </w:rPr>
        <w:t xml:space="preserve"> </w:t>
      </w:r>
      <w:r w:rsidR="002F5C25" w:rsidRPr="00F21AC5">
        <w:rPr>
          <w:rFonts w:ascii="Arial" w:hAnsi="Arial" w:cs="Arial"/>
          <w:spacing w:val="-2"/>
        </w:rPr>
        <w:t>food</w:t>
      </w:r>
      <w:r w:rsidR="002F5C25" w:rsidRPr="00F21AC5">
        <w:rPr>
          <w:rFonts w:ascii="Arial" w:hAnsi="Arial" w:cs="Arial"/>
          <w:spacing w:val="-6"/>
        </w:rPr>
        <w:t xml:space="preserve"> </w:t>
      </w:r>
      <w:r w:rsidR="002F5C25" w:rsidRPr="00F21AC5">
        <w:rPr>
          <w:rFonts w:ascii="Arial" w:hAnsi="Arial" w:cs="Arial"/>
        </w:rPr>
        <w:t>labelled</w:t>
      </w:r>
      <w:r w:rsidR="002F5C25" w:rsidRPr="00F21AC5">
        <w:rPr>
          <w:rFonts w:ascii="Arial" w:hAnsi="Arial" w:cs="Arial"/>
          <w:spacing w:val="-6"/>
        </w:rPr>
        <w:t xml:space="preserve"> </w:t>
      </w:r>
      <w:r w:rsidR="002F5C25" w:rsidRPr="00F21AC5">
        <w:rPr>
          <w:rFonts w:ascii="Arial" w:hAnsi="Arial" w:cs="Arial"/>
        </w:rPr>
        <w:t>as</w:t>
      </w:r>
      <w:r w:rsidR="002F5C25" w:rsidRPr="00F21AC5">
        <w:rPr>
          <w:rFonts w:ascii="Arial" w:hAnsi="Arial" w:cs="Arial"/>
          <w:spacing w:val="-7"/>
        </w:rPr>
        <w:t xml:space="preserve"> </w:t>
      </w:r>
      <w:r w:rsidR="002F5C25" w:rsidRPr="00F21AC5">
        <w:rPr>
          <w:rFonts w:ascii="Arial" w:hAnsi="Arial" w:cs="Arial"/>
        </w:rPr>
        <w:t>"may</w:t>
      </w:r>
      <w:r w:rsidR="002F5C25" w:rsidRPr="00F21AC5">
        <w:rPr>
          <w:rFonts w:ascii="Arial" w:hAnsi="Arial" w:cs="Arial"/>
          <w:spacing w:val="73"/>
        </w:rPr>
        <w:t xml:space="preserve"> </w:t>
      </w:r>
      <w:r w:rsidR="002F5C25" w:rsidRPr="00F21AC5">
        <w:rPr>
          <w:rFonts w:ascii="Arial" w:hAnsi="Arial" w:cs="Arial"/>
        </w:rPr>
        <w:t>contain</w:t>
      </w:r>
      <w:r w:rsidR="002F5C25" w:rsidRPr="00F21AC5">
        <w:rPr>
          <w:rFonts w:ascii="Arial" w:hAnsi="Arial" w:cs="Arial"/>
          <w:spacing w:val="-4"/>
        </w:rPr>
        <w:t xml:space="preserve"> </w:t>
      </w:r>
      <w:r w:rsidR="002F5C25" w:rsidRPr="00F21AC5">
        <w:rPr>
          <w:rFonts w:ascii="Arial" w:hAnsi="Arial" w:cs="Arial"/>
        </w:rPr>
        <w:t>traces</w:t>
      </w:r>
      <w:r w:rsidR="002F5C25" w:rsidRPr="00F21AC5">
        <w:rPr>
          <w:rFonts w:ascii="Arial" w:hAnsi="Arial" w:cs="Arial"/>
          <w:spacing w:val="-6"/>
        </w:rPr>
        <w:t xml:space="preserve"> </w:t>
      </w:r>
      <w:r w:rsidR="002F5C25" w:rsidRPr="00F21AC5">
        <w:rPr>
          <w:rFonts w:ascii="Arial" w:hAnsi="Arial" w:cs="Arial"/>
        </w:rPr>
        <w:t>of</w:t>
      </w:r>
      <w:r w:rsidR="002F5C25" w:rsidRPr="00F21AC5">
        <w:rPr>
          <w:rFonts w:ascii="Arial" w:hAnsi="Arial" w:cs="Arial"/>
          <w:spacing w:val="-6"/>
        </w:rPr>
        <w:t xml:space="preserve"> </w:t>
      </w:r>
      <w:r w:rsidR="002F5C25" w:rsidRPr="00F21AC5">
        <w:rPr>
          <w:rFonts w:ascii="Arial" w:hAnsi="Arial" w:cs="Arial"/>
        </w:rPr>
        <w:t>nuts"</w:t>
      </w:r>
      <w:r w:rsidR="00B72F2C">
        <w:rPr>
          <w:rFonts w:ascii="Arial" w:hAnsi="Arial" w:cs="Arial"/>
        </w:rPr>
        <w:t>.</w:t>
      </w:r>
    </w:p>
    <w:p w14:paraId="4984780D" w14:textId="77777777" w:rsidR="00C82C15" w:rsidRDefault="00C82C15" w:rsidP="00C82C15">
      <w:pPr>
        <w:jc w:val="both"/>
        <w:rPr>
          <w:rFonts w:ascii="Arial" w:hAnsi="Arial" w:cs="Arial"/>
        </w:rPr>
      </w:pPr>
    </w:p>
    <w:p w14:paraId="79FE689B" w14:textId="77777777" w:rsidR="00C82C15" w:rsidRDefault="00C82C15" w:rsidP="00C82C15">
      <w:pPr>
        <w:jc w:val="both"/>
        <w:rPr>
          <w:rFonts w:ascii="Arial" w:hAnsi="Arial" w:cs="Arial"/>
        </w:rPr>
      </w:pPr>
    </w:p>
    <w:p w14:paraId="2FFFF301" w14:textId="77777777" w:rsidR="00C82C15" w:rsidRDefault="00C82C15" w:rsidP="00C82C15">
      <w:pPr>
        <w:jc w:val="both"/>
        <w:rPr>
          <w:rFonts w:ascii="Arial" w:hAnsi="Arial" w:cs="Arial"/>
          <w:b/>
        </w:rPr>
      </w:pPr>
    </w:p>
    <w:p w14:paraId="091A2809" w14:textId="77777777" w:rsidR="00C82C15" w:rsidRDefault="00C82C15" w:rsidP="00C82C15">
      <w:pPr>
        <w:jc w:val="both"/>
        <w:rPr>
          <w:rFonts w:ascii="Arial" w:hAnsi="Arial" w:cs="Arial"/>
          <w:b/>
        </w:rPr>
      </w:pPr>
    </w:p>
    <w:p w14:paraId="4B7E9D5D" w14:textId="77777777" w:rsidR="00C82C15" w:rsidRDefault="00C82C15" w:rsidP="00C82C15">
      <w:pPr>
        <w:jc w:val="both"/>
        <w:rPr>
          <w:rFonts w:ascii="Arial" w:hAnsi="Arial" w:cs="Arial"/>
          <w:b/>
        </w:rPr>
      </w:pPr>
    </w:p>
    <w:p w14:paraId="5367C62F" w14:textId="77777777" w:rsidR="00C82C15" w:rsidRDefault="00C82C15" w:rsidP="00C82C15">
      <w:pPr>
        <w:jc w:val="center"/>
        <w:rPr>
          <w:rFonts w:ascii="Arial" w:hAnsi="Arial" w:cs="Arial"/>
          <w:b/>
        </w:rPr>
      </w:pPr>
      <w:r w:rsidRPr="00C82C15">
        <w:rPr>
          <w:rFonts w:ascii="Arial" w:hAnsi="Arial" w:cs="Arial"/>
          <w:b/>
        </w:rPr>
        <w:lastRenderedPageBreak/>
        <w:t>Learning and Support Flow Chart</w:t>
      </w:r>
    </w:p>
    <w:p w14:paraId="4F2AEB44" w14:textId="77777777" w:rsidR="00C82C15" w:rsidRDefault="00C82C15" w:rsidP="00C82C15">
      <w:pPr>
        <w:jc w:val="center"/>
        <w:rPr>
          <w:rFonts w:ascii="Arial" w:hAnsi="Arial" w:cs="Arial"/>
          <w:b/>
        </w:rPr>
      </w:pPr>
    </w:p>
    <w:p w14:paraId="3C9062A6" w14:textId="77777777" w:rsidR="00C82C15" w:rsidRDefault="00C82C15" w:rsidP="002F5C25">
      <w:pPr>
        <w:jc w:val="both"/>
        <w:rPr>
          <w:rFonts w:ascii="Arial" w:hAnsi="Arial" w:cs="Arial"/>
          <w:noProof/>
          <w:lang w:val="en-AU" w:eastAsia="en-AU"/>
        </w:rPr>
      </w:pPr>
    </w:p>
    <w:p w14:paraId="0A255712" w14:textId="77777777" w:rsidR="002F5C25" w:rsidRPr="00F21AC5" w:rsidRDefault="00B72F2C" w:rsidP="002F5C25">
      <w:pPr>
        <w:jc w:val="both"/>
        <w:rPr>
          <w:rFonts w:ascii="Arial" w:hAnsi="Arial" w:cs="Arial"/>
        </w:rPr>
      </w:pPr>
      <w:r w:rsidRPr="00F21AC5">
        <w:rPr>
          <w:rFonts w:ascii="Arial" w:hAnsi="Arial" w:cs="Arial"/>
          <w:noProof/>
          <w:lang w:val="en-AU" w:eastAsia="en-AU"/>
        </w:rPr>
        <mc:AlternateContent>
          <mc:Choice Requires="wps">
            <w:drawing>
              <wp:anchor distT="0" distB="0" distL="114300" distR="114300" simplePos="0" relativeHeight="251674624" behindDoc="0" locked="0" layoutInCell="1" allowOverlap="1" wp14:anchorId="58B16732" wp14:editId="28D0CC85">
                <wp:simplePos x="0" y="0"/>
                <wp:positionH relativeFrom="column">
                  <wp:posOffset>4743450</wp:posOffset>
                </wp:positionH>
                <wp:positionV relativeFrom="paragraph">
                  <wp:posOffset>2137409</wp:posOffset>
                </wp:positionV>
                <wp:extent cx="1527810" cy="314325"/>
                <wp:effectExtent l="0" t="0" r="15240" b="28575"/>
                <wp:wrapNone/>
                <wp:docPr id="18" name="Rectangle 18"/>
                <wp:cNvGraphicFramePr/>
                <a:graphic xmlns:a="http://schemas.openxmlformats.org/drawingml/2006/main">
                  <a:graphicData uri="http://schemas.microsoft.com/office/word/2010/wordprocessingShape">
                    <wps:wsp>
                      <wps:cNvSpPr/>
                      <wps:spPr>
                        <a:xfrm>
                          <a:off x="0" y="0"/>
                          <a:ext cx="1527810" cy="314325"/>
                        </a:xfrm>
                        <a:prstGeom prst="rect">
                          <a:avLst/>
                        </a:prstGeom>
                        <a:solidFill>
                          <a:schemeClr val="accent2"/>
                        </a:solidFill>
                        <a:ln w="25400" cap="flat" cmpd="sng" algn="ctr">
                          <a:solidFill>
                            <a:schemeClr val="accent2">
                              <a:lumMod val="75000"/>
                            </a:schemeClr>
                          </a:solidFill>
                          <a:prstDash val="solid"/>
                        </a:ln>
                        <a:effectLst/>
                      </wps:spPr>
                      <wps:txbx>
                        <w:txbxContent>
                          <w:p w14:paraId="5FAFD651" w14:textId="77777777" w:rsidR="003A1C5B" w:rsidRPr="00470B34" w:rsidRDefault="003A1C5B" w:rsidP="003A1C5B">
                            <w:pPr>
                              <w:jc w:val="center"/>
                              <w:rPr>
                                <w:color w:val="FFFFFF" w:themeColor="background1"/>
                              </w:rPr>
                            </w:pPr>
                            <w:r w:rsidRPr="00470B34">
                              <w:rPr>
                                <w:rFonts w:ascii="Arial" w:hAnsi="Arial" w:cs="Arial"/>
                                <w:color w:val="FFFFFF" w:themeColor="background1"/>
                                <w:sz w:val="20"/>
                                <w:szCs w:val="20"/>
                              </w:rPr>
                              <w:t xml:space="preserve">Successful </w:t>
                            </w:r>
                            <w:r w:rsidRPr="00470B34">
                              <w:rPr>
                                <w:color w:val="FFFFFF" w:themeColor="background1"/>
                              </w:rPr>
                              <w:t>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16732" id="Rectangle 18" o:spid="_x0000_s1027" style="position:absolute;left:0;text-align:left;margin-left:373.5pt;margin-top:168.3pt;width:120.3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" fillcolor="#c0504d [3205]" strokecolor="#943634 [2405]" strokeweight="2pt">
                <v:textbox>
                  <w:txbxContent>
                    <w:p w14:paraId="5FAFD651" w14:textId="77777777" w:rsidR="003A1C5B" w:rsidRPr="00470B34" w:rsidRDefault="003A1C5B" w:rsidP="003A1C5B">
                      <w:pPr>
                        <w:jc w:val="center"/>
                        <w:rPr>
                          <w:color w:val="FFFFFF" w:themeColor="background1"/>
                        </w:rPr>
                      </w:pPr>
                      <w:r w:rsidRPr="00470B34">
                        <w:rPr>
                          <w:rFonts w:ascii="Arial" w:hAnsi="Arial" w:cs="Arial"/>
                          <w:color w:val="FFFFFF" w:themeColor="background1"/>
                          <w:sz w:val="20"/>
                          <w:szCs w:val="20"/>
                        </w:rPr>
                        <w:t xml:space="preserve">Successful </w:t>
                      </w:r>
                      <w:r w:rsidRPr="00470B34">
                        <w:rPr>
                          <w:color w:val="FFFFFF" w:themeColor="background1"/>
                        </w:rPr>
                        <w:t>program</w:t>
                      </w:r>
                    </w:p>
                  </w:txbxContent>
                </v:textbox>
              </v:rect>
            </w:pict>
          </mc:Fallback>
        </mc:AlternateContent>
      </w:r>
      <w:r w:rsidRPr="00F21AC5">
        <w:rPr>
          <w:rFonts w:ascii="Arial" w:hAnsi="Arial" w:cs="Arial"/>
          <w:noProof/>
          <w:lang w:val="en-AU" w:eastAsia="en-AU"/>
        </w:rPr>
        <mc:AlternateContent>
          <mc:Choice Requires="wps">
            <w:drawing>
              <wp:anchor distT="0" distB="0" distL="114300" distR="114300" simplePos="0" relativeHeight="251664384" behindDoc="0" locked="0" layoutInCell="1" allowOverlap="1" wp14:anchorId="6D42DE9C" wp14:editId="3962EDC6">
                <wp:simplePos x="0" y="0"/>
                <wp:positionH relativeFrom="column">
                  <wp:posOffset>4743450</wp:posOffset>
                </wp:positionH>
                <wp:positionV relativeFrom="paragraph">
                  <wp:posOffset>784859</wp:posOffset>
                </wp:positionV>
                <wp:extent cx="1528233" cy="333375"/>
                <wp:effectExtent l="0" t="0" r="15240" b="28575"/>
                <wp:wrapNone/>
                <wp:docPr id="11" name="Rectangle 11"/>
                <wp:cNvGraphicFramePr/>
                <a:graphic xmlns:a="http://schemas.openxmlformats.org/drawingml/2006/main">
                  <a:graphicData uri="http://schemas.microsoft.com/office/word/2010/wordprocessingShape">
                    <wps:wsp>
                      <wps:cNvSpPr/>
                      <wps:spPr>
                        <a:xfrm>
                          <a:off x="0" y="0"/>
                          <a:ext cx="1528233" cy="333375"/>
                        </a:xfrm>
                        <a:prstGeom prst="rect">
                          <a:avLst/>
                        </a:prstGeom>
                        <a:solidFill>
                          <a:schemeClr val="accent2"/>
                        </a:solidFill>
                        <a:ln w="25400" cap="flat" cmpd="sng" algn="ctr">
                          <a:solidFill>
                            <a:schemeClr val="accent2">
                              <a:lumMod val="75000"/>
                            </a:schemeClr>
                          </a:solidFill>
                          <a:prstDash val="solid"/>
                        </a:ln>
                        <a:effectLst/>
                      </wps:spPr>
                      <wps:txbx>
                        <w:txbxContent>
                          <w:p w14:paraId="469A7C4B" w14:textId="77777777" w:rsidR="00E414ED" w:rsidRPr="00470B34" w:rsidRDefault="00E414ED" w:rsidP="00470B34">
                            <w:pPr>
                              <w:jc w:val="center"/>
                              <w:rPr>
                                <w:color w:val="FFFFFF" w:themeColor="background1"/>
                              </w:rPr>
                            </w:pPr>
                            <w:r w:rsidRPr="00470B34">
                              <w:rPr>
                                <w:rFonts w:ascii="Arial" w:hAnsi="Arial" w:cs="Arial"/>
                                <w:color w:val="FFFFFF" w:themeColor="background1"/>
                                <w:sz w:val="20"/>
                                <w:szCs w:val="20"/>
                              </w:rPr>
                              <w:t xml:space="preserve">Successful </w:t>
                            </w:r>
                            <w:r w:rsidRPr="00470B34">
                              <w:rPr>
                                <w:color w:val="FFFFFF" w:themeColor="background1"/>
                              </w:rPr>
                              <w:t>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2DE9C" id="Rectangle 11" o:spid="_x0000_s1028" style="position:absolute;left:0;text-align:left;margin-left:373.5pt;margin-top:61.8pt;width:120.3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" fillcolor="#c0504d [3205]" strokecolor="#943634 [2405]" strokeweight="2pt">
                <v:textbox>
                  <w:txbxContent>
                    <w:p w14:paraId="469A7C4B" w14:textId="77777777" w:rsidR="00E414ED" w:rsidRPr="00470B34" w:rsidRDefault="00E414ED" w:rsidP="00470B34">
                      <w:pPr>
                        <w:jc w:val="center"/>
                        <w:rPr>
                          <w:color w:val="FFFFFF" w:themeColor="background1"/>
                        </w:rPr>
                      </w:pPr>
                      <w:r w:rsidRPr="00470B34">
                        <w:rPr>
                          <w:rFonts w:ascii="Arial" w:hAnsi="Arial" w:cs="Arial"/>
                          <w:color w:val="FFFFFF" w:themeColor="background1"/>
                          <w:sz w:val="20"/>
                          <w:szCs w:val="20"/>
                        </w:rPr>
                        <w:t xml:space="preserve">Successful </w:t>
                      </w:r>
                      <w:r w:rsidRPr="00470B34">
                        <w:rPr>
                          <w:color w:val="FFFFFF" w:themeColor="background1"/>
                        </w:rPr>
                        <w:t>program</w:t>
                      </w:r>
                    </w:p>
                  </w:txbxContent>
                </v:textbox>
              </v:rect>
            </w:pict>
          </mc:Fallback>
        </mc:AlternateContent>
      </w:r>
      <w:r w:rsidRPr="00F21AC5">
        <w:rPr>
          <w:rFonts w:ascii="Arial" w:hAnsi="Arial" w:cs="Arial"/>
          <w:noProof/>
          <w:lang w:val="en-AU" w:eastAsia="en-AU"/>
        </w:rPr>
        <mc:AlternateContent>
          <mc:Choice Requires="wps">
            <w:drawing>
              <wp:anchor distT="0" distB="0" distL="114300" distR="114300" simplePos="0" relativeHeight="251662336" behindDoc="0" locked="0" layoutInCell="1" allowOverlap="1" wp14:anchorId="23489C60" wp14:editId="33A3C161">
                <wp:simplePos x="0" y="0"/>
                <wp:positionH relativeFrom="column">
                  <wp:posOffset>4248785</wp:posOffset>
                </wp:positionH>
                <wp:positionV relativeFrom="paragraph">
                  <wp:posOffset>876300</wp:posOffset>
                </wp:positionV>
                <wp:extent cx="406400" cy="173567"/>
                <wp:effectExtent l="0" t="19050" r="31750" b="36195"/>
                <wp:wrapNone/>
                <wp:docPr id="10" name="Right Arrow 10"/>
                <wp:cNvGraphicFramePr/>
                <a:graphic xmlns:a="http://schemas.openxmlformats.org/drawingml/2006/main">
                  <a:graphicData uri="http://schemas.microsoft.com/office/word/2010/wordprocessingShape">
                    <wps:wsp>
                      <wps:cNvSpPr/>
                      <wps:spPr>
                        <a:xfrm>
                          <a:off x="0" y="0"/>
                          <a:ext cx="406400" cy="173567"/>
                        </a:xfrm>
                        <a:prstGeom prst="rightArrow">
                          <a:avLst/>
                        </a:prstGeom>
                        <a:solidFill>
                          <a:schemeClr val="accent2"/>
                        </a:solidFill>
                        <a:ln w="25400" cap="flat" cmpd="sng" algn="ctr">
                          <a:solidFill>
                            <a:schemeClr val="accent2">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97E9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334.55pt;margin-top:69pt;width:32pt;height:1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" adj="16987" fillcolor="#c0504d [3205]" strokecolor="#943634 [2405]" strokeweight="2pt"/>
            </w:pict>
          </mc:Fallback>
        </mc:AlternateContent>
      </w:r>
      <w:r w:rsidRPr="00F21AC5">
        <w:rPr>
          <w:rFonts w:ascii="Arial" w:hAnsi="Arial" w:cs="Arial"/>
          <w:noProof/>
          <w:lang w:val="en-AU" w:eastAsia="en-AU"/>
        </w:rPr>
        <mc:AlternateContent>
          <mc:Choice Requires="wps">
            <w:drawing>
              <wp:anchor distT="0" distB="0" distL="114300" distR="114300" simplePos="0" relativeHeight="251666432" behindDoc="0" locked="0" layoutInCell="1" allowOverlap="1" wp14:anchorId="2C3E6A0D" wp14:editId="717736F5">
                <wp:simplePos x="0" y="0"/>
                <wp:positionH relativeFrom="column">
                  <wp:posOffset>4248150</wp:posOffset>
                </wp:positionH>
                <wp:positionV relativeFrom="paragraph">
                  <wp:posOffset>2201545</wp:posOffset>
                </wp:positionV>
                <wp:extent cx="406400" cy="173567"/>
                <wp:effectExtent l="0" t="19050" r="31750" b="36195"/>
                <wp:wrapNone/>
                <wp:docPr id="1" name="Right Arrow 1"/>
                <wp:cNvGraphicFramePr/>
                <a:graphic xmlns:a="http://schemas.openxmlformats.org/drawingml/2006/main">
                  <a:graphicData uri="http://schemas.microsoft.com/office/word/2010/wordprocessingShape">
                    <wps:wsp>
                      <wps:cNvSpPr/>
                      <wps:spPr>
                        <a:xfrm>
                          <a:off x="0" y="0"/>
                          <a:ext cx="406400" cy="173567"/>
                        </a:xfrm>
                        <a:prstGeom prst="rightArrow">
                          <a:avLst/>
                        </a:prstGeom>
                        <a:solidFill>
                          <a:schemeClr val="accent2"/>
                        </a:solidFill>
                        <a:ln w="25400" cap="flat" cmpd="sng" algn="ctr">
                          <a:solidFill>
                            <a:schemeClr val="accent2">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5DCA5" id="Right Arrow 1" o:spid="_x0000_s1026" type="#_x0000_t13" style="position:absolute;margin-left:334.5pt;margin-top:173.35pt;width:32pt;height:1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" adj="16987" fillcolor="#c0504d [3205]" strokecolor="#943634 [2405]" strokeweight="2pt"/>
            </w:pict>
          </mc:Fallback>
        </mc:AlternateContent>
      </w:r>
      <w:r w:rsidR="00C82C15">
        <w:rPr>
          <w:rFonts w:ascii="Arial" w:hAnsi="Arial" w:cs="Arial"/>
          <w:noProof/>
          <w:lang w:val="en-AU" w:eastAsia="en-AU"/>
        </w:rPr>
        <w:t xml:space="preserve">   </w:t>
      </w:r>
      <w:r w:rsidR="002066B8" w:rsidRPr="00F21AC5">
        <w:rPr>
          <w:rFonts w:ascii="Arial" w:hAnsi="Arial" w:cs="Arial"/>
          <w:noProof/>
          <w:lang w:val="en-AU" w:eastAsia="en-AU"/>
        </w:rPr>
        <w:drawing>
          <wp:inline distT="0" distB="0" distL="0" distR="0" wp14:anchorId="058444BA" wp14:editId="3E4D4074">
            <wp:extent cx="5486400" cy="7019925"/>
            <wp:effectExtent l="0" t="0" r="19050" b="952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589FC12" w14:textId="77777777" w:rsidR="00106362" w:rsidRPr="00F21AC5" w:rsidRDefault="00106362" w:rsidP="002F5C25">
      <w:pPr>
        <w:jc w:val="both"/>
        <w:rPr>
          <w:rFonts w:ascii="Arial" w:hAnsi="Arial" w:cs="Arial"/>
        </w:rPr>
      </w:pPr>
    </w:p>
    <w:p w14:paraId="299810AA" w14:textId="77777777" w:rsidR="000D5724" w:rsidRPr="00F21AC5" w:rsidRDefault="000D5724" w:rsidP="002F5C25">
      <w:pPr>
        <w:jc w:val="both"/>
        <w:rPr>
          <w:rFonts w:ascii="Arial" w:hAnsi="Arial" w:cs="Arial"/>
        </w:rPr>
      </w:pPr>
    </w:p>
    <w:p w14:paraId="49C4003B" w14:textId="77777777" w:rsidR="00106362" w:rsidRPr="00F21AC5" w:rsidRDefault="00106362" w:rsidP="00657111">
      <w:pPr>
        <w:widowControl/>
        <w:spacing w:after="200" w:line="276" w:lineRule="auto"/>
        <w:rPr>
          <w:rFonts w:ascii="Arial" w:hAnsi="Arial" w:cs="Arial"/>
          <w:b/>
        </w:rPr>
      </w:pPr>
      <w:r w:rsidRPr="00F21AC5">
        <w:rPr>
          <w:rFonts w:ascii="Arial" w:hAnsi="Arial" w:cs="Arial"/>
          <w:b/>
        </w:rPr>
        <w:t>Rights and Responsibilities</w:t>
      </w:r>
    </w:p>
    <w:p w14:paraId="7F49B34B" w14:textId="77777777" w:rsidR="00106362" w:rsidRPr="00F21AC5" w:rsidRDefault="005C3E14" w:rsidP="002F5C25">
      <w:pPr>
        <w:jc w:val="both"/>
        <w:rPr>
          <w:rFonts w:ascii="Arial" w:hAnsi="Arial" w:cs="Arial"/>
        </w:rPr>
      </w:pPr>
      <w:r w:rsidRPr="00F21AC5">
        <w:rPr>
          <w:rFonts w:ascii="Arial" w:hAnsi="Arial" w:cs="Arial"/>
        </w:rPr>
        <w:t>Students learn most effectively in a positive, safe and calm environment. Our discipline system has been designed to ensure this outcome is achieved. Glenhaven Public School aims to have clearly defined rules, rewards a</w:t>
      </w:r>
      <w:r w:rsidR="00B72F2C">
        <w:rPr>
          <w:rFonts w:ascii="Arial" w:hAnsi="Arial" w:cs="Arial"/>
        </w:rPr>
        <w:t>n</w:t>
      </w:r>
      <w:r w:rsidRPr="00F21AC5">
        <w:rPr>
          <w:rFonts w:ascii="Arial" w:hAnsi="Arial" w:cs="Arial"/>
        </w:rPr>
        <w:t>d procedures, which will allow students to develop ownership of their behavior.</w:t>
      </w:r>
    </w:p>
    <w:p w14:paraId="4970389C" w14:textId="77777777" w:rsidR="005C3E14" w:rsidRPr="00F21AC5" w:rsidRDefault="005C3E14" w:rsidP="002F5C25">
      <w:pPr>
        <w:jc w:val="both"/>
        <w:rPr>
          <w:rFonts w:ascii="Arial" w:hAnsi="Arial" w:cs="Arial"/>
        </w:rPr>
      </w:pPr>
    </w:p>
    <w:p w14:paraId="713895F4" w14:textId="77777777" w:rsidR="00657111" w:rsidRDefault="00657111" w:rsidP="002F5C25">
      <w:pPr>
        <w:jc w:val="both"/>
        <w:rPr>
          <w:rFonts w:ascii="Arial" w:hAnsi="Arial" w:cs="Arial"/>
        </w:rPr>
      </w:pPr>
    </w:p>
    <w:p w14:paraId="22DDB751" w14:textId="77777777" w:rsidR="003A1C5B" w:rsidRDefault="003A1C5B">
      <w:pPr>
        <w:widowControl/>
        <w:spacing w:after="200" w:line="276" w:lineRule="auto"/>
        <w:rPr>
          <w:rFonts w:ascii="Arial" w:hAnsi="Arial" w:cs="Arial"/>
        </w:rPr>
      </w:pPr>
      <w:r>
        <w:rPr>
          <w:rFonts w:ascii="Arial" w:hAnsi="Arial" w:cs="Arial"/>
        </w:rPr>
        <w:br w:type="page"/>
      </w:r>
    </w:p>
    <w:p w14:paraId="2ECE53B4" w14:textId="77777777" w:rsidR="005C3E14" w:rsidRPr="00F21AC5" w:rsidRDefault="005C3E14" w:rsidP="002F5C25">
      <w:pPr>
        <w:jc w:val="both"/>
        <w:rPr>
          <w:rFonts w:ascii="Arial" w:hAnsi="Arial" w:cs="Arial"/>
        </w:rPr>
      </w:pPr>
      <w:r w:rsidRPr="00F21AC5">
        <w:rPr>
          <w:rFonts w:ascii="Arial" w:hAnsi="Arial" w:cs="Arial"/>
        </w:rPr>
        <w:lastRenderedPageBreak/>
        <w:t>The Principal:</w:t>
      </w:r>
    </w:p>
    <w:p w14:paraId="3C6DD97D" w14:textId="77777777" w:rsidR="005C3E14" w:rsidRPr="00F21AC5" w:rsidRDefault="005C3E14" w:rsidP="008C5E6B">
      <w:pPr>
        <w:pStyle w:val="ListParagraph"/>
        <w:numPr>
          <w:ilvl w:val="0"/>
          <w:numId w:val="8"/>
        </w:numPr>
        <w:jc w:val="both"/>
        <w:rPr>
          <w:rFonts w:ascii="Arial" w:hAnsi="Arial" w:cs="Arial"/>
        </w:rPr>
      </w:pPr>
      <w:r w:rsidRPr="00F21AC5">
        <w:rPr>
          <w:rFonts w:ascii="Arial" w:hAnsi="Arial" w:cs="Arial"/>
        </w:rPr>
        <w:t>Pr</w:t>
      </w:r>
      <w:r w:rsidR="00B72F2C">
        <w:rPr>
          <w:rFonts w:ascii="Arial" w:hAnsi="Arial" w:cs="Arial"/>
        </w:rPr>
        <w:t>ovides leadership and direction</w:t>
      </w:r>
      <w:r w:rsidRPr="00F21AC5">
        <w:rPr>
          <w:rFonts w:ascii="Arial" w:hAnsi="Arial" w:cs="Arial"/>
        </w:rPr>
        <w:t xml:space="preserve"> to the Discipline and  Well</w:t>
      </w:r>
      <w:r w:rsidR="00B72F2C">
        <w:rPr>
          <w:rFonts w:ascii="Arial" w:hAnsi="Arial" w:cs="Arial"/>
        </w:rPr>
        <w:t>-B</w:t>
      </w:r>
      <w:r w:rsidRPr="00F21AC5">
        <w:rPr>
          <w:rFonts w:ascii="Arial" w:hAnsi="Arial" w:cs="Arial"/>
        </w:rPr>
        <w:t xml:space="preserve">eing Policy and works closely with the school community including staff, students ,parents and caregivers, District office </w:t>
      </w:r>
      <w:r w:rsidR="00B72F2C" w:rsidRPr="00F21AC5">
        <w:rPr>
          <w:rFonts w:ascii="Arial" w:hAnsi="Arial" w:cs="Arial"/>
        </w:rPr>
        <w:t>personnel</w:t>
      </w:r>
      <w:r w:rsidRPr="00F21AC5">
        <w:rPr>
          <w:rFonts w:ascii="Arial" w:hAnsi="Arial" w:cs="Arial"/>
        </w:rPr>
        <w:t xml:space="preserve"> and the NSW Department of Education along with the community agencies and other government bodies</w:t>
      </w:r>
    </w:p>
    <w:p w14:paraId="5D3D539F" w14:textId="77777777" w:rsidR="008C5E6B" w:rsidRPr="00F21AC5" w:rsidRDefault="00B72F2C" w:rsidP="008C5E6B">
      <w:pPr>
        <w:pStyle w:val="ListParagraph"/>
        <w:numPr>
          <w:ilvl w:val="0"/>
          <w:numId w:val="8"/>
        </w:numPr>
        <w:rPr>
          <w:rFonts w:ascii="Arial" w:hAnsi="Arial" w:cs="Arial"/>
        </w:rPr>
      </w:pPr>
      <w:r>
        <w:rPr>
          <w:rFonts w:ascii="Arial" w:hAnsi="Arial" w:cs="Arial"/>
        </w:rPr>
        <w:t>E</w:t>
      </w:r>
      <w:r w:rsidR="008C5E6B" w:rsidRPr="00F21AC5">
        <w:rPr>
          <w:rFonts w:ascii="Arial" w:hAnsi="Arial" w:cs="Arial"/>
        </w:rPr>
        <w:t>ncourages</w:t>
      </w:r>
      <w:r w:rsidR="008C5E6B" w:rsidRPr="00F21AC5">
        <w:rPr>
          <w:rFonts w:ascii="Arial" w:hAnsi="Arial" w:cs="Arial"/>
          <w:spacing w:val="-8"/>
        </w:rPr>
        <w:t xml:space="preserve"> </w:t>
      </w:r>
      <w:r w:rsidR="008C5E6B" w:rsidRPr="00F21AC5">
        <w:rPr>
          <w:rFonts w:ascii="Arial" w:hAnsi="Arial" w:cs="Arial"/>
        </w:rPr>
        <w:t>an</w:t>
      </w:r>
      <w:r w:rsidR="008C5E6B" w:rsidRPr="00F21AC5">
        <w:rPr>
          <w:rFonts w:ascii="Arial" w:hAnsi="Arial" w:cs="Arial"/>
          <w:spacing w:val="-7"/>
        </w:rPr>
        <w:t xml:space="preserve"> </w:t>
      </w:r>
      <w:r w:rsidR="008C5E6B" w:rsidRPr="00F21AC5">
        <w:rPr>
          <w:rFonts w:ascii="Arial" w:hAnsi="Arial" w:cs="Arial"/>
        </w:rPr>
        <w:t>atmosphere</w:t>
      </w:r>
      <w:r w:rsidR="008C5E6B" w:rsidRPr="00F21AC5">
        <w:rPr>
          <w:rFonts w:ascii="Arial" w:hAnsi="Arial" w:cs="Arial"/>
          <w:spacing w:val="-6"/>
        </w:rPr>
        <w:t xml:space="preserve"> </w:t>
      </w:r>
      <w:r w:rsidR="008C5E6B" w:rsidRPr="00F21AC5">
        <w:rPr>
          <w:rFonts w:ascii="Arial" w:hAnsi="Arial" w:cs="Arial"/>
        </w:rPr>
        <w:t>which</w:t>
      </w:r>
      <w:r w:rsidR="008C5E6B" w:rsidRPr="00F21AC5">
        <w:rPr>
          <w:rFonts w:ascii="Arial" w:hAnsi="Arial" w:cs="Arial"/>
          <w:spacing w:val="-7"/>
        </w:rPr>
        <w:t xml:space="preserve"> </w:t>
      </w:r>
      <w:r w:rsidR="008C5E6B" w:rsidRPr="00F21AC5">
        <w:rPr>
          <w:rFonts w:ascii="Arial" w:hAnsi="Arial" w:cs="Arial"/>
        </w:rPr>
        <w:t>allows</w:t>
      </w:r>
      <w:r w:rsidR="008C5E6B" w:rsidRPr="00F21AC5">
        <w:rPr>
          <w:rFonts w:ascii="Arial" w:hAnsi="Arial" w:cs="Arial"/>
          <w:spacing w:val="-6"/>
        </w:rPr>
        <w:t xml:space="preserve"> </w:t>
      </w:r>
      <w:r w:rsidR="008C5E6B" w:rsidRPr="00F21AC5">
        <w:rPr>
          <w:rFonts w:ascii="Arial" w:hAnsi="Arial" w:cs="Arial"/>
        </w:rPr>
        <w:t>students</w:t>
      </w:r>
      <w:r w:rsidR="008C5E6B" w:rsidRPr="00F21AC5">
        <w:rPr>
          <w:rFonts w:ascii="Arial" w:hAnsi="Arial" w:cs="Arial"/>
          <w:spacing w:val="-4"/>
        </w:rPr>
        <w:t xml:space="preserve"> </w:t>
      </w:r>
      <w:r w:rsidR="008C5E6B" w:rsidRPr="00F21AC5">
        <w:rPr>
          <w:rFonts w:ascii="Arial" w:hAnsi="Arial" w:cs="Arial"/>
          <w:spacing w:val="-2"/>
        </w:rPr>
        <w:t>to</w:t>
      </w:r>
      <w:r w:rsidR="008C5E6B" w:rsidRPr="00F21AC5">
        <w:rPr>
          <w:rFonts w:ascii="Arial" w:hAnsi="Arial" w:cs="Arial"/>
          <w:spacing w:val="-9"/>
        </w:rPr>
        <w:t xml:space="preserve"> </w:t>
      </w:r>
      <w:r w:rsidR="008C5E6B" w:rsidRPr="00F21AC5">
        <w:rPr>
          <w:rFonts w:ascii="Arial" w:hAnsi="Arial" w:cs="Arial"/>
        </w:rPr>
        <w:t>achieve</w:t>
      </w:r>
      <w:r w:rsidR="008C5E6B" w:rsidRPr="00F21AC5">
        <w:rPr>
          <w:rFonts w:ascii="Arial" w:hAnsi="Arial" w:cs="Arial"/>
          <w:spacing w:val="-2"/>
        </w:rPr>
        <w:t xml:space="preserve"> </w:t>
      </w:r>
      <w:r w:rsidR="008C5E6B" w:rsidRPr="00F21AC5">
        <w:rPr>
          <w:rFonts w:ascii="Arial" w:hAnsi="Arial" w:cs="Arial"/>
        </w:rPr>
        <w:t>their</w:t>
      </w:r>
      <w:r w:rsidR="008C5E6B" w:rsidRPr="00F21AC5">
        <w:rPr>
          <w:rFonts w:ascii="Arial" w:hAnsi="Arial" w:cs="Arial"/>
          <w:spacing w:val="35"/>
          <w:w w:val="99"/>
        </w:rPr>
        <w:t xml:space="preserve"> </w:t>
      </w:r>
      <w:r w:rsidR="008C5E6B" w:rsidRPr="00F21AC5">
        <w:rPr>
          <w:rFonts w:ascii="Arial" w:hAnsi="Arial" w:cs="Arial"/>
        </w:rPr>
        <w:t>personal</w:t>
      </w:r>
      <w:r w:rsidR="008C5E6B" w:rsidRPr="00F21AC5">
        <w:rPr>
          <w:rFonts w:ascii="Arial" w:hAnsi="Arial" w:cs="Arial"/>
          <w:spacing w:val="-4"/>
        </w:rPr>
        <w:t xml:space="preserve"> </w:t>
      </w:r>
      <w:r w:rsidR="008C5E6B" w:rsidRPr="00F21AC5">
        <w:rPr>
          <w:rFonts w:ascii="Arial" w:hAnsi="Arial" w:cs="Arial"/>
        </w:rPr>
        <w:t>best</w:t>
      </w:r>
      <w:r w:rsidR="008C5E6B" w:rsidRPr="00F21AC5">
        <w:rPr>
          <w:rFonts w:ascii="Arial" w:hAnsi="Arial" w:cs="Arial"/>
          <w:spacing w:val="-12"/>
        </w:rPr>
        <w:t xml:space="preserve"> </w:t>
      </w:r>
      <w:r w:rsidR="008C5E6B" w:rsidRPr="00F21AC5">
        <w:rPr>
          <w:rFonts w:ascii="Arial" w:hAnsi="Arial" w:cs="Arial"/>
        </w:rPr>
        <w:t>while</w:t>
      </w:r>
      <w:r w:rsidR="008C5E6B" w:rsidRPr="00F21AC5">
        <w:rPr>
          <w:rFonts w:ascii="Arial" w:hAnsi="Arial" w:cs="Arial"/>
          <w:spacing w:val="-9"/>
        </w:rPr>
        <w:t xml:space="preserve"> </w:t>
      </w:r>
      <w:r w:rsidR="008C5E6B" w:rsidRPr="00F21AC5">
        <w:rPr>
          <w:rFonts w:ascii="Arial" w:hAnsi="Arial" w:cs="Arial"/>
        </w:rPr>
        <w:t>learning</w:t>
      </w:r>
      <w:r w:rsidR="008C5E6B" w:rsidRPr="00F21AC5">
        <w:rPr>
          <w:rFonts w:ascii="Arial" w:hAnsi="Arial" w:cs="Arial"/>
          <w:spacing w:val="-6"/>
        </w:rPr>
        <w:t xml:space="preserve"> </w:t>
      </w:r>
      <w:r>
        <w:rPr>
          <w:rFonts w:ascii="Arial" w:hAnsi="Arial" w:cs="Arial"/>
        </w:rPr>
        <w:t>together</w:t>
      </w:r>
    </w:p>
    <w:p w14:paraId="14BDD1FB" w14:textId="77777777" w:rsidR="008C5E6B" w:rsidRPr="00F21AC5" w:rsidRDefault="00B72F2C" w:rsidP="008C5E6B">
      <w:pPr>
        <w:pStyle w:val="ListParagraph"/>
        <w:numPr>
          <w:ilvl w:val="0"/>
          <w:numId w:val="8"/>
        </w:numPr>
        <w:rPr>
          <w:rFonts w:ascii="Arial" w:hAnsi="Arial" w:cs="Arial"/>
        </w:rPr>
      </w:pPr>
      <w:r>
        <w:rPr>
          <w:rFonts w:ascii="Arial" w:hAnsi="Arial" w:cs="Arial"/>
        </w:rPr>
        <w:t>P</w:t>
      </w:r>
      <w:r w:rsidR="008C5E6B" w:rsidRPr="00F21AC5">
        <w:rPr>
          <w:rFonts w:ascii="Arial" w:hAnsi="Arial" w:cs="Arial"/>
        </w:rPr>
        <w:t>rovides</w:t>
      </w:r>
      <w:r w:rsidR="008C5E6B" w:rsidRPr="00F21AC5">
        <w:rPr>
          <w:rFonts w:ascii="Arial" w:hAnsi="Arial" w:cs="Arial"/>
          <w:spacing w:val="-5"/>
        </w:rPr>
        <w:t xml:space="preserve"> </w:t>
      </w:r>
      <w:r w:rsidR="008C5E6B" w:rsidRPr="00F21AC5">
        <w:rPr>
          <w:rFonts w:ascii="Arial" w:hAnsi="Arial" w:cs="Arial"/>
        </w:rPr>
        <w:t>support</w:t>
      </w:r>
      <w:r w:rsidR="008C5E6B" w:rsidRPr="00F21AC5">
        <w:rPr>
          <w:rFonts w:ascii="Arial" w:hAnsi="Arial" w:cs="Arial"/>
          <w:spacing w:val="-9"/>
        </w:rPr>
        <w:t xml:space="preserve"> </w:t>
      </w:r>
      <w:r w:rsidR="008C5E6B" w:rsidRPr="00F21AC5">
        <w:rPr>
          <w:rFonts w:ascii="Arial" w:hAnsi="Arial" w:cs="Arial"/>
        </w:rPr>
        <w:t>in</w:t>
      </w:r>
      <w:r w:rsidR="008C5E6B" w:rsidRPr="00F21AC5">
        <w:rPr>
          <w:rFonts w:ascii="Arial" w:hAnsi="Arial" w:cs="Arial"/>
          <w:spacing w:val="-5"/>
        </w:rPr>
        <w:t xml:space="preserve"> </w:t>
      </w:r>
      <w:r w:rsidR="008C5E6B" w:rsidRPr="00F21AC5">
        <w:rPr>
          <w:rFonts w:ascii="Arial" w:hAnsi="Arial" w:cs="Arial"/>
        </w:rPr>
        <w:t>programs</w:t>
      </w:r>
      <w:r w:rsidR="008C5E6B" w:rsidRPr="00F21AC5">
        <w:rPr>
          <w:rFonts w:ascii="Arial" w:hAnsi="Arial" w:cs="Arial"/>
          <w:spacing w:val="-4"/>
        </w:rPr>
        <w:t xml:space="preserve"> </w:t>
      </w:r>
      <w:r w:rsidR="008C5E6B" w:rsidRPr="00F21AC5">
        <w:rPr>
          <w:rFonts w:ascii="Arial" w:hAnsi="Arial" w:cs="Arial"/>
        </w:rPr>
        <w:t>related</w:t>
      </w:r>
      <w:r w:rsidR="008C5E6B" w:rsidRPr="00F21AC5">
        <w:rPr>
          <w:rFonts w:ascii="Arial" w:hAnsi="Arial" w:cs="Arial"/>
          <w:spacing w:val="-2"/>
        </w:rPr>
        <w:t xml:space="preserve"> </w:t>
      </w:r>
      <w:r w:rsidR="008C5E6B" w:rsidRPr="00F21AC5">
        <w:rPr>
          <w:rFonts w:ascii="Arial" w:hAnsi="Arial" w:cs="Arial"/>
          <w:spacing w:val="-3"/>
        </w:rPr>
        <w:t>to</w:t>
      </w:r>
      <w:r w:rsidR="008C5E6B" w:rsidRPr="00F21AC5">
        <w:rPr>
          <w:rFonts w:ascii="Arial" w:hAnsi="Arial" w:cs="Arial"/>
          <w:spacing w:val="-7"/>
        </w:rPr>
        <w:t xml:space="preserve"> </w:t>
      </w:r>
      <w:r w:rsidR="008C5E6B" w:rsidRPr="00F21AC5">
        <w:rPr>
          <w:rFonts w:ascii="Arial" w:hAnsi="Arial" w:cs="Arial"/>
        </w:rPr>
        <w:t>student</w:t>
      </w:r>
      <w:r w:rsidR="008C5E6B" w:rsidRPr="00F21AC5">
        <w:rPr>
          <w:rFonts w:ascii="Arial" w:hAnsi="Arial" w:cs="Arial"/>
          <w:spacing w:val="-9"/>
        </w:rPr>
        <w:t xml:space="preserve"> </w:t>
      </w:r>
      <w:proofErr w:type="spellStart"/>
      <w:r w:rsidR="008C5E6B" w:rsidRPr="00F21AC5">
        <w:rPr>
          <w:rFonts w:ascii="Arial" w:hAnsi="Arial" w:cs="Arial"/>
        </w:rPr>
        <w:t>behaviour</w:t>
      </w:r>
      <w:proofErr w:type="spellEnd"/>
      <w:r w:rsidR="008C5E6B" w:rsidRPr="00F21AC5">
        <w:rPr>
          <w:rFonts w:ascii="Arial" w:hAnsi="Arial" w:cs="Arial"/>
          <w:spacing w:val="-4"/>
        </w:rPr>
        <w:t xml:space="preserve"> </w:t>
      </w:r>
      <w:r w:rsidR="008C5E6B" w:rsidRPr="00F21AC5">
        <w:rPr>
          <w:rFonts w:ascii="Arial" w:hAnsi="Arial" w:cs="Arial"/>
        </w:rPr>
        <w:t>and</w:t>
      </w:r>
      <w:r w:rsidR="008C5E6B" w:rsidRPr="00F21AC5">
        <w:rPr>
          <w:rFonts w:ascii="Arial" w:hAnsi="Arial" w:cs="Arial"/>
          <w:spacing w:val="31"/>
        </w:rPr>
        <w:t xml:space="preserve"> </w:t>
      </w:r>
      <w:r>
        <w:rPr>
          <w:rFonts w:ascii="Arial" w:hAnsi="Arial" w:cs="Arial"/>
        </w:rPr>
        <w:t>attendance</w:t>
      </w:r>
    </w:p>
    <w:p w14:paraId="512D4E25" w14:textId="77777777" w:rsidR="008C5E6B" w:rsidRPr="00F21AC5" w:rsidRDefault="00B72F2C" w:rsidP="008C5E6B">
      <w:pPr>
        <w:pStyle w:val="ListParagraph"/>
        <w:numPr>
          <w:ilvl w:val="0"/>
          <w:numId w:val="8"/>
        </w:numPr>
        <w:rPr>
          <w:rFonts w:ascii="Arial" w:hAnsi="Arial" w:cs="Arial"/>
        </w:rPr>
      </w:pPr>
      <w:r>
        <w:rPr>
          <w:rFonts w:ascii="Arial" w:hAnsi="Arial" w:cs="Arial"/>
        </w:rPr>
        <w:t>T</w:t>
      </w:r>
      <w:r w:rsidR="008C5E6B" w:rsidRPr="00F21AC5">
        <w:rPr>
          <w:rFonts w:ascii="Arial" w:hAnsi="Arial" w:cs="Arial"/>
        </w:rPr>
        <w:t>akes</w:t>
      </w:r>
      <w:r w:rsidR="008C5E6B" w:rsidRPr="00F21AC5">
        <w:rPr>
          <w:rFonts w:ascii="Arial" w:hAnsi="Arial" w:cs="Arial"/>
          <w:spacing w:val="-5"/>
        </w:rPr>
        <w:t xml:space="preserve"> </w:t>
      </w:r>
      <w:r w:rsidR="008C5E6B" w:rsidRPr="00F21AC5">
        <w:rPr>
          <w:rFonts w:ascii="Arial" w:hAnsi="Arial" w:cs="Arial"/>
        </w:rPr>
        <w:t>appropriate</w:t>
      </w:r>
      <w:r w:rsidR="008C5E6B" w:rsidRPr="00F21AC5">
        <w:rPr>
          <w:rFonts w:ascii="Arial" w:hAnsi="Arial" w:cs="Arial"/>
          <w:spacing w:val="-5"/>
        </w:rPr>
        <w:t xml:space="preserve"> </w:t>
      </w:r>
      <w:r w:rsidR="008C5E6B" w:rsidRPr="00F21AC5">
        <w:rPr>
          <w:rFonts w:ascii="Arial" w:hAnsi="Arial" w:cs="Arial"/>
        </w:rPr>
        <w:t>and</w:t>
      </w:r>
      <w:r w:rsidR="008C5E6B" w:rsidRPr="00F21AC5">
        <w:rPr>
          <w:rFonts w:ascii="Arial" w:hAnsi="Arial" w:cs="Arial"/>
          <w:spacing w:val="-5"/>
        </w:rPr>
        <w:t xml:space="preserve"> </w:t>
      </w:r>
      <w:r w:rsidR="008C5E6B" w:rsidRPr="00F21AC5">
        <w:rPr>
          <w:rFonts w:ascii="Arial" w:hAnsi="Arial" w:cs="Arial"/>
        </w:rPr>
        <w:t>immediate</w:t>
      </w:r>
      <w:r w:rsidR="008C5E6B" w:rsidRPr="00F21AC5">
        <w:rPr>
          <w:rFonts w:ascii="Arial" w:hAnsi="Arial" w:cs="Arial"/>
          <w:spacing w:val="-5"/>
        </w:rPr>
        <w:t xml:space="preserve"> </w:t>
      </w:r>
      <w:r w:rsidR="008C5E6B" w:rsidRPr="00F21AC5">
        <w:rPr>
          <w:rFonts w:ascii="Arial" w:hAnsi="Arial" w:cs="Arial"/>
        </w:rPr>
        <w:t>action</w:t>
      </w:r>
      <w:r w:rsidR="008C5E6B" w:rsidRPr="00F21AC5">
        <w:rPr>
          <w:rFonts w:ascii="Arial" w:hAnsi="Arial" w:cs="Arial"/>
          <w:spacing w:val="-5"/>
        </w:rPr>
        <w:t xml:space="preserve"> </w:t>
      </w:r>
      <w:r w:rsidR="008C5E6B" w:rsidRPr="00F21AC5">
        <w:rPr>
          <w:rFonts w:ascii="Arial" w:hAnsi="Arial" w:cs="Arial"/>
        </w:rPr>
        <w:t>in</w:t>
      </w:r>
      <w:r w:rsidR="008C5E6B" w:rsidRPr="00F21AC5">
        <w:rPr>
          <w:rFonts w:ascii="Arial" w:hAnsi="Arial" w:cs="Arial"/>
          <w:spacing w:val="-4"/>
        </w:rPr>
        <w:t xml:space="preserve"> </w:t>
      </w:r>
      <w:r w:rsidR="008C5E6B" w:rsidRPr="00F21AC5">
        <w:rPr>
          <w:rFonts w:ascii="Arial" w:hAnsi="Arial" w:cs="Arial"/>
        </w:rPr>
        <w:t>situations</w:t>
      </w:r>
      <w:r w:rsidR="008C5E6B" w:rsidRPr="00F21AC5">
        <w:rPr>
          <w:rFonts w:ascii="Arial" w:hAnsi="Arial" w:cs="Arial"/>
          <w:spacing w:val="-5"/>
        </w:rPr>
        <w:t xml:space="preserve"> </w:t>
      </w:r>
      <w:r w:rsidR="008C5E6B" w:rsidRPr="00F21AC5">
        <w:rPr>
          <w:rFonts w:ascii="Arial" w:hAnsi="Arial" w:cs="Arial"/>
        </w:rPr>
        <w:t>where</w:t>
      </w:r>
      <w:r w:rsidR="008C5E6B" w:rsidRPr="00F21AC5">
        <w:rPr>
          <w:rFonts w:ascii="Arial" w:hAnsi="Arial" w:cs="Arial"/>
          <w:spacing w:val="-7"/>
        </w:rPr>
        <w:t xml:space="preserve"> </w:t>
      </w:r>
      <w:r w:rsidR="008C5E6B" w:rsidRPr="00F21AC5">
        <w:rPr>
          <w:rFonts w:ascii="Arial" w:hAnsi="Arial" w:cs="Arial"/>
        </w:rPr>
        <w:t>serious</w:t>
      </w:r>
      <w:r w:rsidR="008C5E6B" w:rsidRPr="00F21AC5">
        <w:rPr>
          <w:rFonts w:ascii="Arial" w:hAnsi="Arial" w:cs="Arial"/>
          <w:spacing w:val="41"/>
        </w:rPr>
        <w:t xml:space="preserve"> </w:t>
      </w:r>
      <w:r w:rsidR="008C5E6B" w:rsidRPr="00F21AC5">
        <w:rPr>
          <w:rFonts w:ascii="Arial" w:hAnsi="Arial" w:cs="Arial"/>
        </w:rPr>
        <w:t>student</w:t>
      </w:r>
      <w:r w:rsidR="008C5E6B" w:rsidRPr="00F21AC5">
        <w:rPr>
          <w:rFonts w:ascii="Arial" w:hAnsi="Arial" w:cs="Arial"/>
          <w:spacing w:val="-15"/>
        </w:rPr>
        <w:t xml:space="preserve"> </w:t>
      </w:r>
      <w:proofErr w:type="spellStart"/>
      <w:r w:rsidR="008C5E6B" w:rsidRPr="00F21AC5">
        <w:rPr>
          <w:rFonts w:ascii="Arial" w:hAnsi="Arial" w:cs="Arial"/>
        </w:rPr>
        <w:t>behaviour</w:t>
      </w:r>
      <w:proofErr w:type="spellEnd"/>
      <w:r w:rsidR="008C5E6B" w:rsidRPr="00F21AC5">
        <w:rPr>
          <w:rFonts w:ascii="Arial" w:hAnsi="Arial" w:cs="Arial"/>
          <w:spacing w:val="-10"/>
        </w:rPr>
        <w:t xml:space="preserve"> </w:t>
      </w:r>
      <w:r w:rsidR="008C5E6B" w:rsidRPr="00F21AC5">
        <w:rPr>
          <w:rFonts w:ascii="Arial" w:hAnsi="Arial" w:cs="Arial"/>
        </w:rPr>
        <w:t>concerns</w:t>
      </w:r>
      <w:r w:rsidR="008C5E6B" w:rsidRPr="00F21AC5">
        <w:rPr>
          <w:rFonts w:ascii="Arial" w:hAnsi="Arial" w:cs="Arial"/>
          <w:spacing w:val="-11"/>
        </w:rPr>
        <w:t xml:space="preserve"> </w:t>
      </w:r>
      <w:r>
        <w:rPr>
          <w:rFonts w:ascii="Arial" w:hAnsi="Arial" w:cs="Arial"/>
        </w:rPr>
        <w:t>occur</w:t>
      </w:r>
    </w:p>
    <w:p w14:paraId="521BB19D" w14:textId="77777777" w:rsidR="008C5E6B" w:rsidRPr="00F21AC5" w:rsidRDefault="00B72F2C" w:rsidP="008C5E6B">
      <w:pPr>
        <w:pStyle w:val="ListParagraph"/>
        <w:numPr>
          <w:ilvl w:val="0"/>
          <w:numId w:val="8"/>
        </w:numPr>
        <w:rPr>
          <w:rFonts w:ascii="Arial" w:hAnsi="Arial" w:cs="Arial"/>
        </w:rPr>
      </w:pPr>
      <w:r>
        <w:rPr>
          <w:rFonts w:ascii="Arial" w:hAnsi="Arial" w:cs="Arial"/>
        </w:rPr>
        <w:t>P</w:t>
      </w:r>
      <w:r w:rsidR="008C5E6B" w:rsidRPr="00F21AC5">
        <w:rPr>
          <w:rFonts w:ascii="Arial" w:hAnsi="Arial" w:cs="Arial"/>
        </w:rPr>
        <w:t>resents</w:t>
      </w:r>
      <w:r w:rsidR="008C5E6B" w:rsidRPr="00F21AC5">
        <w:rPr>
          <w:rFonts w:ascii="Arial" w:hAnsi="Arial" w:cs="Arial"/>
          <w:spacing w:val="-4"/>
        </w:rPr>
        <w:t xml:space="preserve"> </w:t>
      </w:r>
      <w:r w:rsidR="008C5E6B" w:rsidRPr="00F21AC5">
        <w:rPr>
          <w:rFonts w:ascii="Arial" w:hAnsi="Arial" w:cs="Arial"/>
        </w:rPr>
        <w:t>special</w:t>
      </w:r>
      <w:r w:rsidR="008C5E6B" w:rsidRPr="00F21AC5">
        <w:rPr>
          <w:rFonts w:ascii="Arial" w:hAnsi="Arial" w:cs="Arial"/>
          <w:spacing w:val="-2"/>
        </w:rPr>
        <w:t xml:space="preserve"> </w:t>
      </w:r>
      <w:r w:rsidR="008C5E6B" w:rsidRPr="00F21AC5">
        <w:rPr>
          <w:rFonts w:ascii="Arial" w:hAnsi="Arial" w:cs="Arial"/>
        </w:rPr>
        <w:t>awards</w:t>
      </w:r>
      <w:r w:rsidR="008C5E6B" w:rsidRPr="00F21AC5">
        <w:rPr>
          <w:rFonts w:ascii="Arial" w:hAnsi="Arial" w:cs="Arial"/>
          <w:spacing w:val="-4"/>
        </w:rPr>
        <w:t xml:space="preserve"> </w:t>
      </w:r>
      <w:r w:rsidR="008C5E6B" w:rsidRPr="00F21AC5">
        <w:rPr>
          <w:rFonts w:ascii="Arial" w:hAnsi="Arial" w:cs="Arial"/>
        </w:rPr>
        <w:t>and</w:t>
      </w:r>
      <w:r w:rsidR="008C5E6B" w:rsidRPr="00F21AC5">
        <w:rPr>
          <w:rFonts w:ascii="Arial" w:hAnsi="Arial" w:cs="Arial"/>
          <w:spacing w:val="-4"/>
        </w:rPr>
        <w:t xml:space="preserve"> </w:t>
      </w:r>
      <w:r w:rsidR="008C5E6B" w:rsidRPr="00F21AC5">
        <w:rPr>
          <w:rFonts w:ascii="Arial" w:hAnsi="Arial" w:cs="Arial"/>
        </w:rPr>
        <w:t>provide</w:t>
      </w:r>
      <w:r w:rsidR="008C5E6B" w:rsidRPr="00F21AC5">
        <w:rPr>
          <w:rFonts w:ascii="Arial" w:hAnsi="Arial" w:cs="Arial"/>
          <w:spacing w:val="-4"/>
        </w:rPr>
        <w:t xml:space="preserve"> </w:t>
      </w:r>
      <w:r w:rsidR="008C5E6B" w:rsidRPr="00F21AC5">
        <w:rPr>
          <w:rFonts w:ascii="Arial" w:hAnsi="Arial" w:cs="Arial"/>
          <w:spacing w:val="-2"/>
        </w:rPr>
        <w:t>publicity</w:t>
      </w:r>
      <w:r w:rsidR="008C5E6B" w:rsidRPr="00F21AC5">
        <w:rPr>
          <w:rFonts w:ascii="Arial" w:hAnsi="Arial" w:cs="Arial"/>
          <w:spacing w:val="-5"/>
        </w:rPr>
        <w:t xml:space="preserve"> </w:t>
      </w:r>
      <w:r w:rsidR="008C5E6B" w:rsidRPr="00F21AC5">
        <w:rPr>
          <w:rFonts w:ascii="Arial" w:hAnsi="Arial" w:cs="Arial"/>
        </w:rPr>
        <w:t>for</w:t>
      </w:r>
      <w:r w:rsidR="008C5E6B" w:rsidRPr="00F21AC5">
        <w:rPr>
          <w:rFonts w:ascii="Arial" w:hAnsi="Arial" w:cs="Arial"/>
          <w:spacing w:val="-2"/>
        </w:rPr>
        <w:t xml:space="preserve"> the </w:t>
      </w:r>
      <w:r w:rsidR="008C5E6B" w:rsidRPr="00F21AC5">
        <w:rPr>
          <w:rFonts w:ascii="Arial" w:hAnsi="Arial" w:cs="Arial"/>
        </w:rPr>
        <w:t>Well</w:t>
      </w:r>
      <w:r>
        <w:rPr>
          <w:rFonts w:ascii="Arial" w:hAnsi="Arial" w:cs="Arial"/>
        </w:rPr>
        <w:t>-B</w:t>
      </w:r>
      <w:r w:rsidR="008C5E6B" w:rsidRPr="00F21AC5">
        <w:rPr>
          <w:rFonts w:ascii="Arial" w:hAnsi="Arial" w:cs="Arial"/>
        </w:rPr>
        <w:t>eing</w:t>
      </w:r>
      <w:r w:rsidR="008C5E6B" w:rsidRPr="00F21AC5">
        <w:rPr>
          <w:rFonts w:ascii="Arial" w:hAnsi="Arial" w:cs="Arial"/>
          <w:spacing w:val="-4"/>
        </w:rPr>
        <w:t xml:space="preserve"> </w:t>
      </w:r>
      <w:r w:rsidR="008C5E6B" w:rsidRPr="00F21AC5">
        <w:rPr>
          <w:rFonts w:ascii="Arial" w:hAnsi="Arial" w:cs="Arial"/>
        </w:rPr>
        <w:t>and</w:t>
      </w:r>
      <w:r w:rsidR="008C5E6B" w:rsidRPr="00F21AC5">
        <w:rPr>
          <w:rFonts w:ascii="Arial" w:hAnsi="Arial" w:cs="Arial"/>
          <w:spacing w:val="49"/>
          <w:w w:val="99"/>
        </w:rPr>
        <w:t xml:space="preserve"> </w:t>
      </w:r>
      <w:r w:rsidR="008C5E6B" w:rsidRPr="00F21AC5">
        <w:rPr>
          <w:rFonts w:ascii="Arial" w:hAnsi="Arial" w:cs="Arial"/>
        </w:rPr>
        <w:t>Discipline</w:t>
      </w:r>
      <w:r w:rsidR="008C5E6B" w:rsidRPr="00F21AC5">
        <w:rPr>
          <w:rFonts w:ascii="Arial" w:hAnsi="Arial" w:cs="Arial"/>
          <w:spacing w:val="-7"/>
        </w:rPr>
        <w:t xml:space="preserve"> </w:t>
      </w:r>
      <w:r w:rsidR="008C5E6B" w:rsidRPr="00F21AC5">
        <w:rPr>
          <w:rFonts w:ascii="Arial" w:hAnsi="Arial" w:cs="Arial"/>
        </w:rPr>
        <w:t>Policy</w:t>
      </w:r>
      <w:r w:rsidR="008C5E6B" w:rsidRPr="00F21AC5">
        <w:rPr>
          <w:rFonts w:ascii="Arial" w:hAnsi="Arial" w:cs="Arial"/>
          <w:spacing w:val="-8"/>
        </w:rPr>
        <w:t xml:space="preserve"> </w:t>
      </w:r>
      <w:r w:rsidR="008C5E6B" w:rsidRPr="00F21AC5">
        <w:rPr>
          <w:rFonts w:ascii="Arial" w:hAnsi="Arial" w:cs="Arial"/>
        </w:rPr>
        <w:t>as</w:t>
      </w:r>
      <w:r w:rsidR="008C5E6B" w:rsidRPr="00F21AC5">
        <w:rPr>
          <w:rFonts w:ascii="Arial" w:hAnsi="Arial" w:cs="Arial"/>
          <w:spacing w:val="-6"/>
        </w:rPr>
        <w:t xml:space="preserve"> </w:t>
      </w:r>
      <w:r>
        <w:rPr>
          <w:rFonts w:ascii="Arial" w:hAnsi="Arial" w:cs="Arial"/>
        </w:rPr>
        <w:t>needed</w:t>
      </w:r>
    </w:p>
    <w:p w14:paraId="0B79BB84" w14:textId="77777777" w:rsidR="008C5E6B" w:rsidRPr="00F21AC5" w:rsidRDefault="00B72F2C" w:rsidP="008C5E6B">
      <w:pPr>
        <w:pStyle w:val="ListParagraph"/>
        <w:numPr>
          <w:ilvl w:val="0"/>
          <w:numId w:val="8"/>
        </w:numPr>
        <w:rPr>
          <w:rFonts w:ascii="Arial" w:hAnsi="Arial" w:cs="Arial"/>
        </w:rPr>
      </w:pPr>
      <w:r>
        <w:rPr>
          <w:rFonts w:ascii="Arial" w:hAnsi="Arial" w:cs="Arial"/>
          <w:spacing w:val="-2"/>
        </w:rPr>
        <w:t>S</w:t>
      </w:r>
      <w:r w:rsidR="008C5E6B" w:rsidRPr="00F21AC5">
        <w:rPr>
          <w:rFonts w:ascii="Arial" w:hAnsi="Arial" w:cs="Arial"/>
          <w:spacing w:val="-2"/>
        </w:rPr>
        <w:t>upports</w:t>
      </w:r>
      <w:r w:rsidR="008C5E6B" w:rsidRPr="00F21AC5">
        <w:rPr>
          <w:rFonts w:ascii="Arial" w:hAnsi="Arial" w:cs="Arial"/>
          <w:spacing w:val="-6"/>
        </w:rPr>
        <w:t xml:space="preserve"> </w:t>
      </w:r>
      <w:r w:rsidR="008C5E6B" w:rsidRPr="00F21AC5">
        <w:rPr>
          <w:rFonts w:ascii="Arial" w:hAnsi="Arial" w:cs="Arial"/>
        </w:rPr>
        <w:t>all</w:t>
      </w:r>
      <w:r w:rsidR="008C5E6B" w:rsidRPr="00F21AC5">
        <w:rPr>
          <w:rFonts w:ascii="Arial" w:hAnsi="Arial" w:cs="Arial"/>
          <w:spacing w:val="-3"/>
        </w:rPr>
        <w:t xml:space="preserve"> </w:t>
      </w:r>
      <w:r w:rsidR="008C5E6B" w:rsidRPr="00F21AC5">
        <w:rPr>
          <w:rFonts w:ascii="Arial" w:hAnsi="Arial" w:cs="Arial"/>
        </w:rPr>
        <w:t>staff</w:t>
      </w:r>
      <w:r w:rsidR="008C5E6B" w:rsidRPr="00F21AC5">
        <w:rPr>
          <w:rFonts w:ascii="Arial" w:hAnsi="Arial" w:cs="Arial"/>
          <w:spacing w:val="-6"/>
        </w:rPr>
        <w:t xml:space="preserve"> </w:t>
      </w:r>
      <w:r w:rsidR="008C5E6B" w:rsidRPr="00F21AC5">
        <w:rPr>
          <w:rFonts w:ascii="Arial" w:hAnsi="Arial" w:cs="Arial"/>
        </w:rPr>
        <w:t>in</w:t>
      </w:r>
      <w:r w:rsidR="008C5E6B" w:rsidRPr="00F21AC5">
        <w:rPr>
          <w:rFonts w:ascii="Arial" w:hAnsi="Arial" w:cs="Arial"/>
          <w:spacing w:val="-3"/>
        </w:rPr>
        <w:t xml:space="preserve"> </w:t>
      </w:r>
      <w:r w:rsidR="008C5E6B" w:rsidRPr="00F21AC5">
        <w:rPr>
          <w:rFonts w:ascii="Arial" w:hAnsi="Arial" w:cs="Arial"/>
        </w:rPr>
        <w:t>the</w:t>
      </w:r>
      <w:r w:rsidR="008C5E6B" w:rsidRPr="00F21AC5">
        <w:rPr>
          <w:rFonts w:ascii="Arial" w:hAnsi="Arial" w:cs="Arial"/>
          <w:spacing w:val="-7"/>
        </w:rPr>
        <w:t xml:space="preserve"> </w:t>
      </w:r>
      <w:r w:rsidR="008C5E6B" w:rsidRPr="00F21AC5">
        <w:rPr>
          <w:rFonts w:ascii="Arial" w:hAnsi="Arial" w:cs="Arial"/>
        </w:rPr>
        <w:t>management</w:t>
      </w:r>
      <w:r w:rsidR="008C5E6B" w:rsidRPr="00F21AC5">
        <w:rPr>
          <w:rFonts w:ascii="Arial" w:hAnsi="Arial" w:cs="Arial"/>
          <w:spacing w:val="-10"/>
        </w:rPr>
        <w:t xml:space="preserve"> </w:t>
      </w:r>
      <w:r w:rsidR="008C5E6B" w:rsidRPr="00F21AC5">
        <w:rPr>
          <w:rFonts w:ascii="Arial" w:hAnsi="Arial" w:cs="Arial"/>
        </w:rPr>
        <w:t>of</w:t>
      </w:r>
      <w:r w:rsidR="008C5E6B" w:rsidRPr="00F21AC5">
        <w:rPr>
          <w:rFonts w:ascii="Arial" w:hAnsi="Arial" w:cs="Arial"/>
          <w:spacing w:val="-6"/>
        </w:rPr>
        <w:t xml:space="preserve"> </w:t>
      </w:r>
      <w:r w:rsidR="008C5E6B" w:rsidRPr="00F21AC5">
        <w:rPr>
          <w:rFonts w:ascii="Arial" w:hAnsi="Arial" w:cs="Arial"/>
        </w:rPr>
        <w:t>student</w:t>
      </w:r>
      <w:r w:rsidR="008C5E6B" w:rsidRPr="00F21AC5">
        <w:rPr>
          <w:rFonts w:ascii="Arial" w:hAnsi="Arial" w:cs="Arial"/>
          <w:spacing w:val="-10"/>
        </w:rPr>
        <w:t xml:space="preserve"> </w:t>
      </w:r>
      <w:proofErr w:type="spellStart"/>
      <w:r>
        <w:rPr>
          <w:rFonts w:ascii="Arial" w:hAnsi="Arial" w:cs="Arial"/>
        </w:rPr>
        <w:t>behaviour</w:t>
      </w:r>
      <w:proofErr w:type="spellEnd"/>
    </w:p>
    <w:p w14:paraId="581B6482" w14:textId="77777777" w:rsidR="008C5E6B" w:rsidRPr="00F21AC5" w:rsidRDefault="00B72F2C" w:rsidP="008C5E6B">
      <w:pPr>
        <w:pStyle w:val="ListParagraph"/>
        <w:numPr>
          <w:ilvl w:val="0"/>
          <w:numId w:val="8"/>
        </w:numPr>
        <w:rPr>
          <w:rFonts w:ascii="Arial" w:hAnsi="Arial" w:cs="Arial"/>
        </w:rPr>
      </w:pPr>
      <w:r>
        <w:rPr>
          <w:rFonts w:ascii="Arial" w:hAnsi="Arial" w:cs="Arial"/>
        </w:rPr>
        <w:t>E</w:t>
      </w:r>
      <w:r w:rsidR="008C5E6B" w:rsidRPr="00F21AC5">
        <w:rPr>
          <w:rFonts w:ascii="Arial" w:hAnsi="Arial" w:cs="Arial"/>
        </w:rPr>
        <w:t>nsures</w:t>
      </w:r>
      <w:r w:rsidR="008C5E6B" w:rsidRPr="00F21AC5">
        <w:rPr>
          <w:rFonts w:ascii="Arial" w:hAnsi="Arial" w:cs="Arial"/>
          <w:spacing w:val="-15"/>
        </w:rPr>
        <w:t xml:space="preserve"> </w:t>
      </w:r>
      <w:r w:rsidR="008C5E6B" w:rsidRPr="00F21AC5">
        <w:rPr>
          <w:rFonts w:ascii="Arial" w:hAnsi="Arial" w:cs="Arial"/>
        </w:rPr>
        <w:t>procedural</w:t>
      </w:r>
      <w:r w:rsidR="008C5E6B" w:rsidRPr="00F21AC5">
        <w:rPr>
          <w:rFonts w:ascii="Arial" w:hAnsi="Arial" w:cs="Arial"/>
          <w:spacing w:val="-12"/>
        </w:rPr>
        <w:t xml:space="preserve"> </w:t>
      </w:r>
      <w:r>
        <w:rPr>
          <w:rFonts w:ascii="Arial" w:hAnsi="Arial" w:cs="Arial"/>
          <w:spacing w:val="-2"/>
        </w:rPr>
        <w:t>fairness</w:t>
      </w:r>
    </w:p>
    <w:p w14:paraId="2DEBB9DA" w14:textId="77777777" w:rsidR="008C5E6B" w:rsidRPr="00F21AC5" w:rsidRDefault="00B72F2C" w:rsidP="008C5E6B">
      <w:pPr>
        <w:pStyle w:val="ListParagraph"/>
        <w:numPr>
          <w:ilvl w:val="0"/>
          <w:numId w:val="8"/>
        </w:numPr>
        <w:rPr>
          <w:rFonts w:ascii="Arial" w:hAnsi="Arial" w:cs="Arial"/>
        </w:rPr>
      </w:pPr>
      <w:r>
        <w:rPr>
          <w:rFonts w:ascii="Arial" w:hAnsi="Arial" w:cs="Arial"/>
        </w:rPr>
        <w:t>P</w:t>
      </w:r>
      <w:r w:rsidR="008C5E6B" w:rsidRPr="00F21AC5">
        <w:rPr>
          <w:rFonts w:ascii="Arial" w:hAnsi="Arial" w:cs="Arial"/>
        </w:rPr>
        <w:t>rovides</w:t>
      </w:r>
      <w:r w:rsidR="008C5E6B" w:rsidRPr="00F21AC5">
        <w:rPr>
          <w:rFonts w:ascii="Arial" w:hAnsi="Arial" w:cs="Arial"/>
          <w:spacing w:val="-6"/>
        </w:rPr>
        <w:t xml:space="preserve"> </w:t>
      </w:r>
      <w:r w:rsidR="008C5E6B" w:rsidRPr="00F21AC5">
        <w:rPr>
          <w:rFonts w:ascii="Arial" w:hAnsi="Arial" w:cs="Arial"/>
        </w:rPr>
        <w:t>and</w:t>
      </w:r>
      <w:r w:rsidR="008C5E6B" w:rsidRPr="00F21AC5">
        <w:rPr>
          <w:rFonts w:ascii="Arial" w:hAnsi="Arial" w:cs="Arial"/>
          <w:spacing w:val="-6"/>
        </w:rPr>
        <w:t xml:space="preserve"> </w:t>
      </w:r>
      <w:r w:rsidR="008C5E6B" w:rsidRPr="00F21AC5">
        <w:rPr>
          <w:rFonts w:ascii="Arial" w:hAnsi="Arial" w:cs="Arial"/>
        </w:rPr>
        <w:t>support</w:t>
      </w:r>
      <w:r w:rsidR="008C5E6B" w:rsidRPr="00F21AC5">
        <w:rPr>
          <w:rFonts w:ascii="Arial" w:hAnsi="Arial" w:cs="Arial"/>
          <w:spacing w:val="-8"/>
        </w:rPr>
        <w:t xml:space="preserve"> </w:t>
      </w:r>
      <w:r w:rsidR="008C5E6B" w:rsidRPr="00F21AC5">
        <w:rPr>
          <w:rFonts w:ascii="Arial" w:hAnsi="Arial" w:cs="Arial"/>
        </w:rPr>
        <w:t>access</w:t>
      </w:r>
      <w:r w:rsidR="008C5E6B" w:rsidRPr="00F21AC5">
        <w:rPr>
          <w:rFonts w:ascii="Arial" w:hAnsi="Arial" w:cs="Arial"/>
          <w:spacing w:val="-3"/>
        </w:rPr>
        <w:t xml:space="preserve"> to</w:t>
      </w:r>
      <w:r w:rsidR="008C5E6B" w:rsidRPr="00F21AC5">
        <w:rPr>
          <w:rFonts w:ascii="Arial" w:hAnsi="Arial" w:cs="Arial"/>
          <w:spacing w:val="-7"/>
        </w:rPr>
        <w:t xml:space="preserve"> </w:t>
      </w:r>
      <w:r w:rsidR="008C5E6B" w:rsidRPr="00F21AC5">
        <w:rPr>
          <w:rFonts w:ascii="Arial" w:hAnsi="Arial" w:cs="Arial"/>
        </w:rPr>
        <w:t>ongoing</w:t>
      </w:r>
      <w:r w:rsidR="008C5E6B" w:rsidRPr="00F21AC5">
        <w:rPr>
          <w:rFonts w:ascii="Arial" w:hAnsi="Arial" w:cs="Arial"/>
          <w:spacing w:val="-4"/>
        </w:rPr>
        <w:t xml:space="preserve"> </w:t>
      </w:r>
      <w:r w:rsidR="008C5E6B" w:rsidRPr="00F21AC5">
        <w:rPr>
          <w:rFonts w:ascii="Arial" w:hAnsi="Arial" w:cs="Arial"/>
        </w:rPr>
        <w:t>professional</w:t>
      </w:r>
      <w:r w:rsidR="008C5E6B" w:rsidRPr="00F21AC5">
        <w:rPr>
          <w:rFonts w:ascii="Arial" w:hAnsi="Arial" w:cs="Arial"/>
          <w:spacing w:val="-6"/>
        </w:rPr>
        <w:t xml:space="preserve"> </w:t>
      </w:r>
      <w:r w:rsidR="008C5E6B" w:rsidRPr="00F21AC5">
        <w:rPr>
          <w:rFonts w:ascii="Arial" w:hAnsi="Arial" w:cs="Arial"/>
        </w:rPr>
        <w:t>learning</w:t>
      </w:r>
      <w:r w:rsidR="008C5E6B" w:rsidRPr="00F21AC5">
        <w:rPr>
          <w:rFonts w:ascii="Arial" w:hAnsi="Arial" w:cs="Arial"/>
          <w:spacing w:val="-6"/>
        </w:rPr>
        <w:t xml:space="preserve"> </w:t>
      </w:r>
      <w:r w:rsidR="008C5E6B" w:rsidRPr="00F21AC5">
        <w:rPr>
          <w:rFonts w:ascii="Arial" w:hAnsi="Arial" w:cs="Arial"/>
        </w:rPr>
        <w:t>for</w:t>
      </w:r>
      <w:r w:rsidR="008C5E6B" w:rsidRPr="00F21AC5">
        <w:rPr>
          <w:rFonts w:ascii="Arial" w:hAnsi="Arial" w:cs="Arial"/>
          <w:spacing w:val="-6"/>
        </w:rPr>
        <w:t xml:space="preserve"> </w:t>
      </w:r>
      <w:r w:rsidR="008C5E6B" w:rsidRPr="00F21AC5">
        <w:rPr>
          <w:rFonts w:ascii="Arial" w:hAnsi="Arial" w:cs="Arial"/>
        </w:rPr>
        <w:t>staff.</w:t>
      </w:r>
    </w:p>
    <w:p w14:paraId="4745A5E1" w14:textId="77777777" w:rsidR="008C5E6B" w:rsidRPr="00F21AC5" w:rsidRDefault="008C5E6B" w:rsidP="008C5E6B">
      <w:pPr>
        <w:pStyle w:val="ListParagraph"/>
        <w:rPr>
          <w:rFonts w:ascii="Arial" w:hAnsi="Arial" w:cs="Arial"/>
        </w:rPr>
      </w:pPr>
    </w:p>
    <w:p w14:paraId="55F97FBB" w14:textId="77777777" w:rsidR="008C5E6B" w:rsidRPr="00F21AC5" w:rsidRDefault="008C5E6B" w:rsidP="008C5E6B">
      <w:pPr>
        <w:rPr>
          <w:rFonts w:ascii="Arial" w:hAnsi="Arial" w:cs="Arial"/>
        </w:rPr>
      </w:pPr>
      <w:r w:rsidRPr="00F21AC5">
        <w:rPr>
          <w:rFonts w:ascii="Arial" w:hAnsi="Arial" w:cs="Arial"/>
        </w:rPr>
        <w:t>The Assistant Principal:</w:t>
      </w:r>
    </w:p>
    <w:p w14:paraId="5FA5FE5A" w14:textId="77777777" w:rsidR="008C5E6B" w:rsidRPr="00F21AC5" w:rsidRDefault="008C5E6B" w:rsidP="008C5E6B">
      <w:pPr>
        <w:pStyle w:val="ListParagraph"/>
        <w:numPr>
          <w:ilvl w:val="0"/>
          <w:numId w:val="14"/>
        </w:numPr>
        <w:rPr>
          <w:rFonts w:ascii="Arial" w:hAnsi="Arial" w:cs="Arial"/>
        </w:rPr>
      </w:pPr>
      <w:r w:rsidRPr="00F21AC5">
        <w:rPr>
          <w:rFonts w:ascii="Arial" w:hAnsi="Arial" w:cs="Arial"/>
        </w:rPr>
        <w:t xml:space="preserve">Supports the Principal in providing leadership and direction to the </w:t>
      </w:r>
      <w:r w:rsidR="004F50CF" w:rsidRPr="00F21AC5">
        <w:rPr>
          <w:rFonts w:ascii="Arial" w:hAnsi="Arial" w:cs="Arial"/>
        </w:rPr>
        <w:t>Discipline</w:t>
      </w:r>
      <w:r w:rsidRPr="00F21AC5">
        <w:rPr>
          <w:rFonts w:ascii="Arial" w:hAnsi="Arial" w:cs="Arial"/>
        </w:rPr>
        <w:t xml:space="preserve"> and Well</w:t>
      </w:r>
      <w:r w:rsidR="00B72F2C">
        <w:rPr>
          <w:rFonts w:ascii="Arial" w:hAnsi="Arial" w:cs="Arial"/>
        </w:rPr>
        <w:t>-B</w:t>
      </w:r>
      <w:r w:rsidRPr="00F21AC5">
        <w:rPr>
          <w:rFonts w:ascii="Arial" w:hAnsi="Arial" w:cs="Arial"/>
        </w:rPr>
        <w:t>eing Policy</w:t>
      </w:r>
    </w:p>
    <w:p w14:paraId="7E1B9F3A" w14:textId="77777777" w:rsidR="008C5E6B" w:rsidRPr="00F21AC5" w:rsidRDefault="008C5E6B" w:rsidP="008C5E6B">
      <w:pPr>
        <w:pStyle w:val="ListParagraph"/>
        <w:numPr>
          <w:ilvl w:val="0"/>
          <w:numId w:val="14"/>
        </w:numPr>
        <w:rPr>
          <w:rFonts w:ascii="Arial" w:hAnsi="Arial" w:cs="Arial"/>
        </w:rPr>
      </w:pPr>
      <w:r w:rsidRPr="00F21AC5">
        <w:rPr>
          <w:rFonts w:ascii="Arial" w:hAnsi="Arial" w:cs="Arial"/>
        </w:rPr>
        <w:t>Ensures procedures and polic</w:t>
      </w:r>
      <w:r w:rsidR="00042691" w:rsidRPr="00F21AC5">
        <w:rPr>
          <w:rFonts w:ascii="Arial" w:hAnsi="Arial" w:cs="Arial"/>
        </w:rPr>
        <w:t>i</w:t>
      </w:r>
      <w:r w:rsidRPr="00F21AC5">
        <w:rPr>
          <w:rFonts w:ascii="Arial" w:hAnsi="Arial" w:cs="Arial"/>
        </w:rPr>
        <w:t>es are followed by staff</w:t>
      </w:r>
    </w:p>
    <w:p w14:paraId="04B880CA" w14:textId="77777777" w:rsidR="008C5E6B" w:rsidRPr="00F21AC5" w:rsidRDefault="008C5E6B" w:rsidP="008C5E6B">
      <w:pPr>
        <w:pStyle w:val="ListParagraph"/>
        <w:numPr>
          <w:ilvl w:val="0"/>
          <w:numId w:val="8"/>
        </w:numPr>
        <w:rPr>
          <w:rFonts w:ascii="Arial" w:hAnsi="Arial" w:cs="Arial"/>
        </w:rPr>
      </w:pPr>
      <w:r w:rsidRPr="00F21AC5">
        <w:rPr>
          <w:rFonts w:ascii="Arial" w:hAnsi="Arial" w:cs="Arial"/>
        </w:rPr>
        <w:t>Provides</w:t>
      </w:r>
      <w:r w:rsidRPr="00F21AC5">
        <w:rPr>
          <w:rFonts w:ascii="Arial" w:hAnsi="Arial" w:cs="Arial"/>
          <w:spacing w:val="-8"/>
        </w:rPr>
        <w:t xml:space="preserve"> </w:t>
      </w:r>
      <w:r w:rsidRPr="00F21AC5">
        <w:rPr>
          <w:rFonts w:ascii="Arial" w:hAnsi="Arial" w:cs="Arial"/>
        </w:rPr>
        <w:t>leadership</w:t>
      </w:r>
      <w:r w:rsidRPr="00F21AC5">
        <w:rPr>
          <w:rFonts w:ascii="Arial" w:hAnsi="Arial" w:cs="Arial"/>
          <w:spacing w:val="-8"/>
        </w:rPr>
        <w:t xml:space="preserve"> </w:t>
      </w:r>
      <w:r w:rsidRPr="00F21AC5">
        <w:rPr>
          <w:rFonts w:ascii="Arial" w:hAnsi="Arial" w:cs="Arial"/>
        </w:rPr>
        <w:t>and</w:t>
      </w:r>
      <w:r w:rsidRPr="00F21AC5">
        <w:rPr>
          <w:rFonts w:ascii="Arial" w:hAnsi="Arial" w:cs="Arial"/>
          <w:spacing w:val="-5"/>
        </w:rPr>
        <w:t xml:space="preserve"> </w:t>
      </w:r>
      <w:r w:rsidRPr="00F21AC5">
        <w:rPr>
          <w:rFonts w:ascii="Arial" w:hAnsi="Arial" w:cs="Arial"/>
          <w:spacing w:val="-2"/>
        </w:rPr>
        <w:t>direction</w:t>
      </w:r>
      <w:r w:rsidRPr="00F21AC5">
        <w:rPr>
          <w:rFonts w:ascii="Arial" w:hAnsi="Arial" w:cs="Arial"/>
          <w:spacing w:val="-5"/>
        </w:rPr>
        <w:t xml:space="preserve"> </w:t>
      </w:r>
      <w:r w:rsidRPr="00F21AC5">
        <w:rPr>
          <w:rFonts w:ascii="Arial" w:hAnsi="Arial" w:cs="Arial"/>
        </w:rPr>
        <w:t>within</w:t>
      </w:r>
      <w:r w:rsidRPr="00F21AC5">
        <w:rPr>
          <w:rFonts w:ascii="Arial" w:hAnsi="Arial" w:cs="Arial"/>
          <w:spacing w:val="-4"/>
        </w:rPr>
        <w:t xml:space="preserve"> </w:t>
      </w:r>
      <w:r w:rsidRPr="00F21AC5">
        <w:rPr>
          <w:rFonts w:ascii="Arial" w:hAnsi="Arial" w:cs="Arial"/>
        </w:rPr>
        <w:t>their</w:t>
      </w:r>
      <w:r w:rsidRPr="00F21AC5">
        <w:rPr>
          <w:rFonts w:ascii="Arial" w:hAnsi="Arial" w:cs="Arial"/>
          <w:spacing w:val="-6"/>
        </w:rPr>
        <w:t xml:space="preserve"> </w:t>
      </w:r>
      <w:r w:rsidRPr="00F21AC5">
        <w:rPr>
          <w:rFonts w:ascii="Arial" w:hAnsi="Arial" w:cs="Arial"/>
        </w:rPr>
        <w:t>stages</w:t>
      </w:r>
      <w:r w:rsidRPr="00F21AC5">
        <w:rPr>
          <w:rFonts w:ascii="Arial" w:hAnsi="Arial" w:cs="Arial"/>
          <w:spacing w:val="-6"/>
        </w:rPr>
        <w:t xml:space="preserve"> </w:t>
      </w:r>
      <w:r w:rsidRPr="00F21AC5">
        <w:rPr>
          <w:rFonts w:ascii="Arial" w:hAnsi="Arial" w:cs="Arial"/>
        </w:rPr>
        <w:t>and</w:t>
      </w:r>
      <w:r w:rsidRPr="00F21AC5">
        <w:rPr>
          <w:rFonts w:ascii="Arial" w:hAnsi="Arial" w:cs="Arial"/>
          <w:spacing w:val="-5"/>
        </w:rPr>
        <w:t xml:space="preserve"> </w:t>
      </w:r>
      <w:r w:rsidRPr="00F21AC5">
        <w:rPr>
          <w:rFonts w:ascii="Arial" w:hAnsi="Arial" w:cs="Arial"/>
        </w:rPr>
        <w:t>across</w:t>
      </w:r>
      <w:r w:rsidRPr="00F21AC5">
        <w:rPr>
          <w:rFonts w:ascii="Arial" w:hAnsi="Arial" w:cs="Arial"/>
          <w:spacing w:val="-6"/>
        </w:rPr>
        <w:t xml:space="preserve"> </w:t>
      </w:r>
      <w:r w:rsidRPr="00F21AC5">
        <w:rPr>
          <w:rFonts w:ascii="Arial" w:hAnsi="Arial" w:cs="Arial"/>
          <w:spacing w:val="-2"/>
        </w:rPr>
        <w:t>the</w:t>
      </w:r>
      <w:r w:rsidRPr="00F21AC5">
        <w:rPr>
          <w:rFonts w:ascii="Arial" w:hAnsi="Arial" w:cs="Arial"/>
          <w:spacing w:val="63"/>
          <w:w w:val="99"/>
        </w:rPr>
        <w:t xml:space="preserve"> </w:t>
      </w:r>
      <w:r w:rsidR="00B72F2C">
        <w:rPr>
          <w:rFonts w:ascii="Arial" w:hAnsi="Arial" w:cs="Arial"/>
        </w:rPr>
        <w:t>school</w:t>
      </w:r>
    </w:p>
    <w:p w14:paraId="35317DA8" w14:textId="77777777" w:rsidR="008C5E6B" w:rsidRPr="00F21AC5" w:rsidRDefault="00B72F2C" w:rsidP="008C5E6B">
      <w:pPr>
        <w:pStyle w:val="ListParagraph"/>
        <w:numPr>
          <w:ilvl w:val="0"/>
          <w:numId w:val="8"/>
        </w:numPr>
        <w:rPr>
          <w:rFonts w:ascii="Arial" w:hAnsi="Arial" w:cs="Arial"/>
        </w:rPr>
      </w:pPr>
      <w:r>
        <w:rPr>
          <w:rFonts w:ascii="Arial" w:hAnsi="Arial" w:cs="Arial"/>
        </w:rPr>
        <w:t>E</w:t>
      </w:r>
      <w:r w:rsidR="008C5E6B" w:rsidRPr="00F21AC5">
        <w:rPr>
          <w:rFonts w:ascii="Arial" w:hAnsi="Arial" w:cs="Arial"/>
        </w:rPr>
        <w:t>ncourages</w:t>
      </w:r>
      <w:r w:rsidR="008C5E6B" w:rsidRPr="00F21AC5">
        <w:rPr>
          <w:rFonts w:ascii="Arial" w:hAnsi="Arial" w:cs="Arial"/>
          <w:spacing w:val="-7"/>
        </w:rPr>
        <w:t xml:space="preserve"> </w:t>
      </w:r>
      <w:r w:rsidR="008C5E6B" w:rsidRPr="00F21AC5">
        <w:rPr>
          <w:rFonts w:ascii="Arial" w:hAnsi="Arial" w:cs="Arial"/>
        </w:rPr>
        <w:t>a</w:t>
      </w:r>
      <w:r w:rsidR="008C5E6B" w:rsidRPr="00F21AC5">
        <w:rPr>
          <w:rFonts w:ascii="Arial" w:hAnsi="Arial" w:cs="Arial"/>
          <w:spacing w:val="-7"/>
        </w:rPr>
        <w:t xml:space="preserve"> </w:t>
      </w:r>
      <w:r w:rsidR="008C5E6B" w:rsidRPr="00F21AC5">
        <w:rPr>
          <w:rFonts w:ascii="Arial" w:hAnsi="Arial" w:cs="Arial"/>
        </w:rPr>
        <w:t>school</w:t>
      </w:r>
      <w:r w:rsidR="008C5E6B" w:rsidRPr="00F21AC5">
        <w:rPr>
          <w:rFonts w:ascii="Arial" w:hAnsi="Arial" w:cs="Arial"/>
          <w:spacing w:val="-6"/>
        </w:rPr>
        <w:t xml:space="preserve"> </w:t>
      </w:r>
      <w:r w:rsidR="008C5E6B" w:rsidRPr="00F21AC5">
        <w:rPr>
          <w:rFonts w:ascii="Arial" w:hAnsi="Arial" w:cs="Arial"/>
        </w:rPr>
        <w:t>climate</w:t>
      </w:r>
      <w:r w:rsidR="008C5E6B" w:rsidRPr="00F21AC5">
        <w:rPr>
          <w:rFonts w:ascii="Arial" w:hAnsi="Arial" w:cs="Arial"/>
          <w:spacing w:val="-6"/>
        </w:rPr>
        <w:t xml:space="preserve"> </w:t>
      </w:r>
      <w:r w:rsidR="008C5E6B" w:rsidRPr="00F21AC5">
        <w:rPr>
          <w:rFonts w:ascii="Arial" w:hAnsi="Arial" w:cs="Arial"/>
        </w:rPr>
        <w:t>conducive</w:t>
      </w:r>
      <w:r w:rsidR="008C5E6B" w:rsidRPr="00F21AC5">
        <w:rPr>
          <w:rFonts w:ascii="Arial" w:hAnsi="Arial" w:cs="Arial"/>
          <w:spacing w:val="-5"/>
        </w:rPr>
        <w:t xml:space="preserve"> </w:t>
      </w:r>
      <w:r w:rsidR="008C5E6B" w:rsidRPr="00F21AC5">
        <w:rPr>
          <w:rFonts w:ascii="Arial" w:hAnsi="Arial" w:cs="Arial"/>
          <w:spacing w:val="-2"/>
        </w:rPr>
        <w:t>to</w:t>
      </w:r>
      <w:r w:rsidR="008C5E6B" w:rsidRPr="00F21AC5">
        <w:rPr>
          <w:rFonts w:ascii="Arial" w:hAnsi="Arial" w:cs="Arial"/>
          <w:spacing w:val="-8"/>
        </w:rPr>
        <w:t xml:space="preserve"> </w:t>
      </w:r>
      <w:r w:rsidR="008C5E6B" w:rsidRPr="00F21AC5">
        <w:rPr>
          <w:rFonts w:ascii="Arial" w:hAnsi="Arial" w:cs="Arial"/>
        </w:rPr>
        <w:t>providing</w:t>
      </w:r>
      <w:r w:rsidR="008C5E6B" w:rsidRPr="00F21AC5">
        <w:rPr>
          <w:rFonts w:ascii="Arial" w:hAnsi="Arial" w:cs="Arial"/>
          <w:spacing w:val="-4"/>
        </w:rPr>
        <w:t xml:space="preserve"> </w:t>
      </w:r>
      <w:r w:rsidR="008C5E6B" w:rsidRPr="00F21AC5">
        <w:rPr>
          <w:rFonts w:ascii="Arial" w:hAnsi="Arial" w:cs="Arial"/>
        </w:rPr>
        <w:t>the</w:t>
      </w:r>
      <w:r w:rsidR="008C5E6B" w:rsidRPr="00F21AC5">
        <w:rPr>
          <w:rFonts w:ascii="Arial" w:hAnsi="Arial" w:cs="Arial"/>
          <w:spacing w:val="-6"/>
        </w:rPr>
        <w:t xml:space="preserve"> </w:t>
      </w:r>
      <w:r w:rsidR="008C5E6B" w:rsidRPr="00F21AC5">
        <w:rPr>
          <w:rFonts w:ascii="Arial" w:hAnsi="Arial" w:cs="Arial"/>
        </w:rPr>
        <w:t>ultimate</w:t>
      </w:r>
      <w:r w:rsidR="008C5E6B" w:rsidRPr="00F21AC5">
        <w:rPr>
          <w:rFonts w:ascii="Arial" w:hAnsi="Arial" w:cs="Arial"/>
          <w:spacing w:val="-6"/>
        </w:rPr>
        <w:t xml:space="preserve"> </w:t>
      </w:r>
      <w:r w:rsidR="008C5E6B" w:rsidRPr="00F21AC5">
        <w:rPr>
          <w:rFonts w:ascii="Arial" w:hAnsi="Arial" w:cs="Arial"/>
        </w:rPr>
        <w:t>in</w:t>
      </w:r>
      <w:r w:rsidR="008C5E6B" w:rsidRPr="00F21AC5">
        <w:rPr>
          <w:rFonts w:ascii="Arial" w:hAnsi="Arial" w:cs="Arial"/>
          <w:spacing w:val="-5"/>
        </w:rPr>
        <w:t xml:space="preserve"> </w:t>
      </w:r>
      <w:r w:rsidR="008C5E6B" w:rsidRPr="00F21AC5">
        <w:rPr>
          <w:rFonts w:ascii="Arial" w:hAnsi="Arial" w:cs="Arial"/>
        </w:rPr>
        <w:t>a</w:t>
      </w:r>
      <w:r w:rsidR="008C5E6B" w:rsidRPr="00F21AC5">
        <w:rPr>
          <w:rFonts w:ascii="Arial" w:hAnsi="Arial" w:cs="Arial"/>
          <w:spacing w:val="57"/>
        </w:rPr>
        <w:t xml:space="preserve"> </w:t>
      </w:r>
      <w:r w:rsidR="008C5E6B" w:rsidRPr="00F21AC5">
        <w:rPr>
          <w:rFonts w:ascii="Arial" w:eastAsia="Century Gothic" w:hAnsi="Arial" w:cs="Arial"/>
        </w:rPr>
        <w:t>student’s physical,</w:t>
      </w:r>
      <w:r w:rsidR="008C5E6B" w:rsidRPr="00F21AC5">
        <w:rPr>
          <w:rFonts w:ascii="Arial" w:eastAsia="Century Gothic" w:hAnsi="Arial" w:cs="Arial"/>
          <w:spacing w:val="-2"/>
        </w:rPr>
        <w:t xml:space="preserve"> </w:t>
      </w:r>
      <w:r w:rsidR="008C5E6B" w:rsidRPr="00F21AC5">
        <w:rPr>
          <w:rFonts w:ascii="Arial" w:eastAsia="Century Gothic" w:hAnsi="Arial" w:cs="Arial"/>
        </w:rPr>
        <w:t>psychological,</w:t>
      </w:r>
      <w:r w:rsidR="008C5E6B" w:rsidRPr="00F21AC5">
        <w:rPr>
          <w:rFonts w:ascii="Arial" w:eastAsia="Century Gothic" w:hAnsi="Arial" w:cs="Arial"/>
          <w:spacing w:val="-2"/>
        </w:rPr>
        <w:t xml:space="preserve"> </w:t>
      </w:r>
      <w:r w:rsidR="008C5E6B" w:rsidRPr="00F21AC5">
        <w:rPr>
          <w:rFonts w:ascii="Arial" w:eastAsia="Century Gothic" w:hAnsi="Arial" w:cs="Arial"/>
        </w:rPr>
        <w:t>emotional</w:t>
      </w:r>
      <w:r w:rsidR="008C5E6B" w:rsidRPr="00F21AC5">
        <w:rPr>
          <w:rFonts w:ascii="Arial" w:eastAsia="Century Gothic" w:hAnsi="Arial" w:cs="Arial"/>
          <w:spacing w:val="4"/>
        </w:rPr>
        <w:t xml:space="preserve"> </w:t>
      </w:r>
      <w:r w:rsidR="008C5E6B" w:rsidRPr="00F21AC5">
        <w:rPr>
          <w:rFonts w:ascii="Arial" w:eastAsia="Century Gothic" w:hAnsi="Arial" w:cs="Arial"/>
        </w:rPr>
        <w:t>and educational</w:t>
      </w:r>
      <w:r w:rsidR="008C5E6B" w:rsidRPr="00F21AC5">
        <w:rPr>
          <w:rFonts w:ascii="Arial" w:eastAsia="Century Gothic" w:hAnsi="Arial" w:cs="Arial"/>
          <w:spacing w:val="2"/>
        </w:rPr>
        <w:t xml:space="preserve"> </w:t>
      </w:r>
      <w:r>
        <w:rPr>
          <w:rFonts w:ascii="Arial" w:eastAsia="Century Gothic" w:hAnsi="Arial" w:cs="Arial"/>
        </w:rPr>
        <w:t>welfare</w:t>
      </w:r>
    </w:p>
    <w:p w14:paraId="46AE5951" w14:textId="77777777" w:rsidR="008C5E6B" w:rsidRPr="00F21AC5" w:rsidRDefault="00B72F2C" w:rsidP="008C5E6B">
      <w:pPr>
        <w:pStyle w:val="ListParagraph"/>
        <w:numPr>
          <w:ilvl w:val="0"/>
          <w:numId w:val="8"/>
        </w:numPr>
        <w:rPr>
          <w:rFonts w:ascii="Arial" w:hAnsi="Arial" w:cs="Arial"/>
        </w:rPr>
      </w:pPr>
      <w:r>
        <w:rPr>
          <w:rFonts w:ascii="Arial" w:hAnsi="Arial" w:cs="Arial"/>
        </w:rPr>
        <w:t>P</w:t>
      </w:r>
      <w:r w:rsidR="008C5E6B" w:rsidRPr="00F21AC5">
        <w:rPr>
          <w:rFonts w:ascii="Arial" w:hAnsi="Arial" w:cs="Arial"/>
        </w:rPr>
        <w:t>rovides</w:t>
      </w:r>
      <w:r w:rsidR="008C5E6B" w:rsidRPr="00F21AC5">
        <w:rPr>
          <w:rFonts w:ascii="Arial" w:hAnsi="Arial" w:cs="Arial"/>
          <w:spacing w:val="-7"/>
        </w:rPr>
        <w:t xml:space="preserve"> </w:t>
      </w:r>
      <w:r w:rsidR="008C5E6B" w:rsidRPr="00F21AC5">
        <w:rPr>
          <w:rFonts w:ascii="Arial" w:hAnsi="Arial" w:cs="Arial"/>
        </w:rPr>
        <w:t>support</w:t>
      </w:r>
      <w:r w:rsidR="008C5E6B" w:rsidRPr="00F21AC5">
        <w:rPr>
          <w:rFonts w:ascii="Arial" w:hAnsi="Arial" w:cs="Arial"/>
          <w:spacing w:val="-10"/>
        </w:rPr>
        <w:t xml:space="preserve"> </w:t>
      </w:r>
      <w:r w:rsidR="008C5E6B" w:rsidRPr="00F21AC5">
        <w:rPr>
          <w:rFonts w:ascii="Arial" w:hAnsi="Arial" w:cs="Arial"/>
        </w:rPr>
        <w:t>in</w:t>
      </w:r>
      <w:r w:rsidR="008C5E6B" w:rsidRPr="00F21AC5">
        <w:rPr>
          <w:rFonts w:ascii="Arial" w:hAnsi="Arial" w:cs="Arial"/>
          <w:spacing w:val="-7"/>
        </w:rPr>
        <w:t xml:space="preserve"> </w:t>
      </w:r>
      <w:r w:rsidR="008C5E6B" w:rsidRPr="00F21AC5">
        <w:rPr>
          <w:rFonts w:ascii="Arial" w:hAnsi="Arial" w:cs="Arial"/>
        </w:rPr>
        <w:t>Student</w:t>
      </w:r>
      <w:r w:rsidR="008C5E6B" w:rsidRPr="00F21AC5">
        <w:rPr>
          <w:rFonts w:ascii="Arial" w:hAnsi="Arial" w:cs="Arial"/>
          <w:spacing w:val="-8"/>
        </w:rPr>
        <w:t xml:space="preserve"> </w:t>
      </w:r>
      <w:r w:rsidR="008C5E6B" w:rsidRPr="00F21AC5">
        <w:rPr>
          <w:rFonts w:ascii="Arial" w:hAnsi="Arial" w:cs="Arial"/>
        </w:rPr>
        <w:t>Wellbeing</w:t>
      </w:r>
      <w:r w:rsidR="008C5E6B" w:rsidRPr="00F21AC5">
        <w:rPr>
          <w:rFonts w:ascii="Arial" w:hAnsi="Arial" w:cs="Arial"/>
          <w:spacing w:val="-8"/>
        </w:rPr>
        <w:t xml:space="preserve"> </w:t>
      </w:r>
      <w:r w:rsidR="008C5E6B" w:rsidRPr="00F21AC5">
        <w:rPr>
          <w:rFonts w:ascii="Arial" w:hAnsi="Arial" w:cs="Arial"/>
        </w:rPr>
        <w:t>matters</w:t>
      </w:r>
      <w:r w:rsidR="008C5E6B" w:rsidRPr="00F21AC5">
        <w:rPr>
          <w:rFonts w:ascii="Arial" w:hAnsi="Arial" w:cs="Arial"/>
          <w:spacing w:val="-7"/>
        </w:rPr>
        <w:t xml:space="preserve"> </w:t>
      </w:r>
      <w:r w:rsidR="008C5E6B" w:rsidRPr="00F21AC5">
        <w:rPr>
          <w:rFonts w:ascii="Arial" w:hAnsi="Arial" w:cs="Arial"/>
        </w:rPr>
        <w:t>involving</w:t>
      </w:r>
      <w:r w:rsidR="008C5E6B" w:rsidRPr="00F21AC5">
        <w:rPr>
          <w:rFonts w:ascii="Arial" w:hAnsi="Arial" w:cs="Arial"/>
          <w:spacing w:val="-7"/>
        </w:rPr>
        <w:t xml:space="preserve"> </w:t>
      </w:r>
      <w:r w:rsidR="008C5E6B" w:rsidRPr="00F21AC5">
        <w:rPr>
          <w:rFonts w:ascii="Arial" w:hAnsi="Arial" w:cs="Arial"/>
        </w:rPr>
        <w:t>students</w:t>
      </w:r>
      <w:r w:rsidR="008C5E6B" w:rsidRPr="00F21AC5">
        <w:rPr>
          <w:rFonts w:ascii="Arial" w:hAnsi="Arial" w:cs="Arial"/>
          <w:spacing w:val="-6"/>
        </w:rPr>
        <w:t xml:space="preserve"> </w:t>
      </w:r>
      <w:r w:rsidR="008C5E6B" w:rsidRPr="00F21AC5">
        <w:rPr>
          <w:rFonts w:ascii="Arial" w:hAnsi="Arial" w:cs="Arial"/>
        </w:rPr>
        <w:t>and/or</w:t>
      </w:r>
      <w:r w:rsidR="008C5E6B" w:rsidRPr="00F21AC5">
        <w:rPr>
          <w:rFonts w:ascii="Arial" w:hAnsi="Arial" w:cs="Arial"/>
          <w:spacing w:val="-7"/>
        </w:rPr>
        <w:t xml:space="preserve"> </w:t>
      </w:r>
      <w:r w:rsidR="008C5E6B" w:rsidRPr="00F21AC5">
        <w:rPr>
          <w:rFonts w:ascii="Arial" w:hAnsi="Arial" w:cs="Arial"/>
        </w:rPr>
        <w:t>parents</w:t>
      </w:r>
      <w:r w:rsidR="008C5E6B" w:rsidRPr="00F21AC5">
        <w:rPr>
          <w:rFonts w:ascii="Arial" w:hAnsi="Arial" w:cs="Arial"/>
          <w:spacing w:val="-6"/>
        </w:rPr>
        <w:t xml:space="preserve"> </w:t>
      </w:r>
      <w:r w:rsidR="008C5E6B" w:rsidRPr="00F21AC5">
        <w:rPr>
          <w:rFonts w:ascii="Arial" w:hAnsi="Arial" w:cs="Arial"/>
        </w:rPr>
        <w:t>and</w:t>
      </w:r>
      <w:r w:rsidR="008C5E6B" w:rsidRPr="00F21AC5">
        <w:rPr>
          <w:rFonts w:ascii="Arial" w:hAnsi="Arial" w:cs="Arial"/>
          <w:spacing w:val="-7"/>
        </w:rPr>
        <w:t xml:space="preserve"> </w:t>
      </w:r>
      <w:r>
        <w:rPr>
          <w:rFonts w:ascii="Arial" w:hAnsi="Arial" w:cs="Arial"/>
        </w:rPr>
        <w:t>caregivers</w:t>
      </w:r>
    </w:p>
    <w:p w14:paraId="29A5569D" w14:textId="77777777" w:rsidR="008C5E6B" w:rsidRPr="00F21AC5" w:rsidRDefault="00B72F2C" w:rsidP="008C5E6B">
      <w:pPr>
        <w:pStyle w:val="ListParagraph"/>
        <w:numPr>
          <w:ilvl w:val="0"/>
          <w:numId w:val="8"/>
        </w:numPr>
        <w:rPr>
          <w:rFonts w:ascii="Arial" w:hAnsi="Arial" w:cs="Arial"/>
        </w:rPr>
      </w:pPr>
      <w:r>
        <w:rPr>
          <w:rFonts w:ascii="Arial" w:hAnsi="Arial" w:cs="Arial"/>
        </w:rPr>
        <w:t>P</w:t>
      </w:r>
      <w:r w:rsidR="008C5E6B" w:rsidRPr="00F21AC5">
        <w:rPr>
          <w:rFonts w:ascii="Arial" w:hAnsi="Arial" w:cs="Arial"/>
        </w:rPr>
        <w:t>rovides</w:t>
      </w:r>
      <w:r w:rsidR="008C5E6B" w:rsidRPr="00F21AC5">
        <w:rPr>
          <w:rFonts w:ascii="Arial" w:hAnsi="Arial" w:cs="Arial"/>
          <w:spacing w:val="-7"/>
        </w:rPr>
        <w:t xml:space="preserve"> </w:t>
      </w:r>
      <w:r w:rsidR="008C5E6B" w:rsidRPr="00F21AC5">
        <w:rPr>
          <w:rFonts w:ascii="Arial" w:hAnsi="Arial" w:cs="Arial"/>
        </w:rPr>
        <w:t>support</w:t>
      </w:r>
      <w:r w:rsidR="008C5E6B" w:rsidRPr="00F21AC5">
        <w:rPr>
          <w:rFonts w:ascii="Arial" w:hAnsi="Arial" w:cs="Arial"/>
          <w:spacing w:val="-8"/>
        </w:rPr>
        <w:t xml:space="preserve"> </w:t>
      </w:r>
      <w:r w:rsidR="008C5E6B" w:rsidRPr="00F21AC5">
        <w:rPr>
          <w:rFonts w:ascii="Arial" w:hAnsi="Arial" w:cs="Arial"/>
        </w:rPr>
        <w:t>for</w:t>
      </w:r>
      <w:r w:rsidR="008C5E6B" w:rsidRPr="00F21AC5">
        <w:rPr>
          <w:rFonts w:ascii="Arial" w:hAnsi="Arial" w:cs="Arial"/>
          <w:spacing w:val="-5"/>
        </w:rPr>
        <w:t xml:space="preserve"> </w:t>
      </w:r>
      <w:r w:rsidR="008C5E6B" w:rsidRPr="00F21AC5">
        <w:rPr>
          <w:rFonts w:ascii="Arial" w:hAnsi="Arial" w:cs="Arial"/>
        </w:rPr>
        <w:t>teachers</w:t>
      </w:r>
      <w:r w:rsidR="008C5E6B" w:rsidRPr="00F21AC5">
        <w:rPr>
          <w:rFonts w:ascii="Arial" w:hAnsi="Arial" w:cs="Arial"/>
          <w:spacing w:val="-6"/>
        </w:rPr>
        <w:t xml:space="preserve"> </w:t>
      </w:r>
      <w:r w:rsidR="008C5E6B" w:rsidRPr="00F21AC5">
        <w:rPr>
          <w:rFonts w:ascii="Arial" w:hAnsi="Arial" w:cs="Arial"/>
        </w:rPr>
        <w:t>in</w:t>
      </w:r>
      <w:r w:rsidR="008C5E6B" w:rsidRPr="00F21AC5">
        <w:rPr>
          <w:rFonts w:ascii="Arial" w:hAnsi="Arial" w:cs="Arial"/>
          <w:spacing w:val="-8"/>
        </w:rPr>
        <w:t xml:space="preserve"> </w:t>
      </w:r>
      <w:r w:rsidR="008C5E6B" w:rsidRPr="00F21AC5">
        <w:rPr>
          <w:rFonts w:ascii="Arial" w:hAnsi="Arial" w:cs="Arial"/>
        </w:rPr>
        <w:t>managing</w:t>
      </w:r>
      <w:r w:rsidR="008C5E6B" w:rsidRPr="00F21AC5">
        <w:rPr>
          <w:rFonts w:ascii="Arial" w:hAnsi="Arial" w:cs="Arial"/>
          <w:spacing w:val="-6"/>
        </w:rPr>
        <w:t xml:space="preserve"> </w:t>
      </w:r>
      <w:r w:rsidR="008C5E6B" w:rsidRPr="00F21AC5">
        <w:rPr>
          <w:rFonts w:ascii="Arial" w:hAnsi="Arial" w:cs="Arial"/>
        </w:rPr>
        <w:t>difficult</w:t>
      </w:r>
      <w:r w:rsidR="008C5E6B" w:rsidRPr="00F21AC5">
        <w:rPr>
          <w:rFonts w:ascii="Arial" w:hAnsi="Arial" w:cs="Arial"/>
          <w:spacing w:val="-11"/>
        </w:rPr>
        <w:t xml:space="preserve"> </w:t>
      </w:r>
      <w:r w:rsidR="008C5E6B" w:rsidRPr="00F21AC5">
        <w:rPr>
          <w:rFonts w:ascii="Arial" w:hAnsi="Arial" w:cs="Arial"/>
        </w:rPr>
        <w:t>student</w:t>
      </w:r>
      <w:r w:rsidR="008C5E6B" w:rsidRPr="00F21AC5">
        <w:rPr>
          <w:rFonts w:ascii="Arial" w:hAnsi="Arial" w:cs="Arial"/>
          <w:spacing w:val="-11"/>
        </w:rPr>
        <w:t xml:space="preserve"> </w:t>
      </w:r>
      <w:proofErr w:type="spellStart"/>
      <w:r>
        <w:rPr>
          <w:rFonts w:ascii="Arial" w:hAnsi="Arial" w:cs="Arial"/>
        </w:rPr>
        <w:t>behaviour</w:t>
      </w:r>
      <w:proofErr w:type="spellEnd"/>
    </w:p>
    <w:p w14:paraId="46F884E0" w14:textId="77777777" w:rsidR="008C5E6B" w:rsidRPr="00F21AC5" w:rsidRDefault="00B72F2C" w:rsidP="008C5E6B">
      <w:pPr>
        <w:pStyle w:val="ListParagraph"/>
        <w:numPr>
          <w:ilvl w:val="0"/>
          <w:numId w:val="8"/>
        </w:numPr>
        <w:rPr>
          <w:rFonts w:ascii="Arial" w:hAnsi="Arial" w:cs="Arial"/>
        </w:rPr>
      </w:pPr>
      <w:r>
        <w:rPr>
          <w:rFonts w:ascii="Arial" w:hAnsi="Arial" w:cs="Arial"/>
        </w:rPr>
        <w:t>D</w:t>
      </w:r>
      <w:r w:rsidR="008C5E6B" w:rsidRPr="00F21AC5">
        <w:rPr>
          <w:rFonts w:ascii="Arial" w:hAnsi="Arial" w:cs="Arial"/>
        </w:rPr>
        <w:t>etermines</w:t>
      </w:r>
      <w:r w:rsidR="008C5E6B" w:rsidRPr="00F21AC5">
        <w:rPr>
          <w:rFonts w:ascii="Arial" w:hAnsi="Arial" w:cs="Arial"/>
          <w:spacing w:val="-6"/>
        </w:rPr>
        <w:t xml:space="preserve"> </w:t>
      </w:r>
      <w:r w:rsidR="008C5E6B" w:rsidRPr="00F21AC5">
        <w:rPr>
          <w:rFonts w:ascii="Arial" w:hAnsi="Arial" w:cs="Arial"/>
        </w:rPr>
        <w:t>and</w:t>
      </w:r>
      <w:r w:rsidR="008C5E6B" w:rsidRPr="00F21AC5">
        <w:rPr>
          <w:rFonts w:ascii="Arial" w:hAnsi="Arial" w:cs="Arial"/>
          <w:spacing w:val="-7"/>
        </w:rPr>
        <w:t xml:space="preserve"> </w:t>
      </w:r>
      <w:r w:rsidR="008C5E6B" w:rsidRPr="00F21AC5">
        <w:rPr>
          <w:rFonts w:ascii="Arial" w:hAnsi="Arial" w:cs="Arial"/>
        </w:rPr>
        <w:t>implements</w:t>
      </w:r>
      <w:r w:rsidR="008C5E6B" w:rsidRPr="00F21AC5">
        <w:rPr>
          <w:rFonts w:ascii="Arial" w:hAnsi="Arial" w:cs="Arial"/>
          <w:spacing w:val="-6"/>
        </w:rPr>
        <w:t xml:space="preserve"> </w:t>
      </w:r>
      <w:r w:rsidR="008C5E6B" w:rsidRPr="00F21AC5">
        <w:rPr>
          <w:rFonts w:ascii="Arial" w:hAnsi="Arial" w:cs="Arial"/>
        </w:rPr>
        <w:t>appropriate</w:t>
      </w:r>
      <w:r w:rsidR="008C5E6B" w:rsidRPr="00F21AC5">
        <w:rPr>
          <w:rFonts w:ascii="Arial" w:hAnsi="Arial" w:cs="Arial"/>
          <w:spacing w:val="-7"/>
        </w:rPr>
        <w:t xml:space="preserve"> </w:t>
      </w:r>
      <w:r w:rsidR="008C5E6B" w:rsidRPr="00F21AC5">
        <w:rPr>
          <w:rFonts w:ascii="Arial" w:hAnsi="Arial" w:cs="Arial"/>
        </w:rPr>
        <w:t>logical</w:t>
      </w:r>
      <w:r w:rsidR="008C5E6B" w:rsidRPr="00F21AC5">
        <w:rPr>
          <w:rFonts w:ascii="Arial" w:hAnsi="Arial" w:cs="Arial"/>
          <w:spacing w:val="-5"/>
        </w:rPr>
        <w:t xml:space="preserve"> </w:t>
      </w:r>
      <w:r w:rsidR="008C5E6B" w:rsidRPr="00F21AC5">
        <w:rPr>
          <w:rFonts w:ascii="Arial" w:hAnsi="Arial" w:cs="Arial"/>
        </w:rPr>
        <w:t>consequences</w:t>
      </w:r>
      <w:r w:rsidR="008C5E6B" w:rsidRPr="00F21AC5">
        <w:rPr>
          <w:rFonts w:ascii="Arial" w:hAnsi="Arial" w:cs="Arial"/>
          <w:spacing w:val="-7"/>
        </w:rPr>
        <w:t xml:space="preserve"> </w:t>
      </w:r>
      <w:r w:rsidR="008C5E6B" w:rsidRPr="00F21AC5">
        <w:rPr>
          <w:rFonts w:ascii="Arial" w:hAnsi="Arial" w:cs="Arial"/>
          <w:spacing w:val="-2"/>
        </w:rPr>
        <w:t>with</w:t>
      </w:r>
      <w:r w:rsidR="008C5E6B" w:rsidRPr="00F21AC5">
        <w:rPr>
          <w:rFonts w:ascii="Arial" w:hAnsi="Arial" w:cs="Arial"/>
          <w:spacing w:val="51"/>
          <w:w w:val="99"/>
        </w:rPr>
        <w:t xml:space="preserve"> </w:t>
      </w:r>
      <w:r w:rsidR="008C5E6B" w:rsidRPr="00F21AC5">
        <w:rPr>
          <w:rFonts w:ascii="Arial" w:hAnsi="Arial" w:cs="Arial"/>
        </w:rPr>
        <w:t>the</w:t>
      </w:r>
      <w:r w:rsidR="008C5E6B" w:rsidRPr="00F21AC5">
        <w:rPr>
          <w:rFonts w:ascii="Arial" w:hAnsi="Arial" w:cs="Arial"/>
          <w:spacing w:val="-7"/>
        </w:rPr>
        <w:t xml:space="preserve"> </w:t>
      </w:r>
      <w:r w:rsidR="008C5E6B" w:rsidRPr="00F21AC5">
        <w:rPr>
          <w:rFonts w:ascii="Arial" w:hAnsi="Arial" w:cs="Arial"/>
        </w:rPr>
        <w:t>classroom</w:t>
      </w:r>
      <w:r w:rsidR="008C5E6B" w:rsidRPr="00F21AC5">
        <w:rPr>
          <w:rFonts w:ascii="Arial" w:hAnsi="Arial" w:cs="Arial"/>
          <w:spacing w:val="-4"/>
        </w:rPr>
        <w:t xml:space="preserve"> </w:t>
      </w:r>
      <w:r w:rsidR="008C5E6B" w:rsidRPr="00F21AC5">
        <w:rPr>
          <w:rFonts w:ascii="Arial" w:hAnsi="Arial" w:cs="Arial"/>
        </w:rPr>
        <w:t>teacher</w:t>
      </w:r>
      <w:r w:rsidR="008C5E6B" w:rsidRPr="00F21AC5">
        <w:rPr>
          <w:rFonts w:ascii="Arial" w:hAnsi="Arial" w:cs="Arial"/>
          <w:spacing w:val="-6"/>
        </w:rPr>
        <w:t xml:space="preserve"> </w:t>
      </w:r>
      <w:r w:rsidR="008C5E6B" w:rsidRPr="00F21AC5">
        <w:rPr>
          <w:rFonts w:ascii="Arial" w:hAnsi="Arial" w:cs="Arial"/>
        </w:rPr>
        <w:t>for</w:t>
      </w:r>
      <w:r w:rsidR="008C5E6B" w:rsidRPr="00F21AC5">
        <w:rPr>
          <w:rFonts w:ascii="Arial" w:hAnsi="Arial" w:cs="Arial"/>
          <w:spacing w:val="-7"/>
        </w:rPr>
        <w:t xml:space="preserve"> </w:t>
      </w:r>
      <w:r w:rsidR="008C5E6B" w:rsidRPr="00F21AC5">
        <w:rPr>
          <w:rFonts w:ascii="Arial" w:hAnsi="Arial" w:cs="Arial"/>
        </w:rPr>
        <w:t>inappropriate</w:t>
      </w:r>
      <w:r w:rsidR="008C5E6B" w:rsidRPr="00F21AC5">
        <w:rPr>
          <w:rFonts w:ascii="Arial" w:hAnsi="Arial" w:cs="Arial"/>
          <w:spacing w:val="-6"/>
        </w:rPr>
        <w:t xml:space="preserve"> </w:t>
      </w:r>
      <w:r w:rsidR="008C5E6B" w:rsidRPr="00F21AC5">
        <w:rPr>
          <w:rFonts w:ascii="Arial" w:hAnsi="Arial" w:cs="Arial"/>
        </w:rPr>
        <w:t>student</w:t>
      </w:r>
      <w:r w:rsidR="008C5E6B" w:rsidRPr="00F21AC5">
        <w:rPr>
          <w:rFonts w:ascii="Arial" w:hAnsi="Arial" w:cs="Arial"/>
          <w:spacing w:val="-11"/>
        </w:rPr>
        <w:t xml:space="preserve"> </w:t>
      </w:r>
      <w:proofErr w:type="spellStart"/>
      <w:r w:rsidR="008C5E6B" w:rsidRPr="00F21AC5">
        <w:rPr>
          <w:rFonts w:ascii="Arial" w:hAnsi="Arial" w:cs="Arial"/>
        </w:rPr>
        <w:t>behaviour</w:t>
      </w:r>
      <w:proofErr w:type="spellEnd"/>
      <w:r w:rsidR="008C5E6B" w:rsidRPr="00F21AC5">
        <w:rPr>
          <w:rFonts w:ascii="Arial" w:hAnsi="Arial" w:cs="Arial"/>
          <w:spacing w:val="-6"/>
        </w:rPr>
        <w:t xml:space="preserve"> </w:t>
      </w:r>
      <w:r w:rsidR="008C5E6B" w:rsidRPr="00F21AC5">
        <w:rPr>
          <w:rFonts w:ascii="Arial" w:hAnsi="Arial" w:cs="Arial"/>
        </w:rPr>
        <w:t>and</w:t>
      </w:r>
      <w:r w:rsidR="008C5E6B" w:rsidRPr="00F21AC5">
        <w:rPr>
          <w:rFonts w:ascii="Arial" w:hAnsi="Arial" w:cs="Arial"/>
          <w:spacing w:val="37"/>
        </w:rPr>
        <w:t xml:space="preserve"> </w:t>
      </w:r>
      <w:r w:rsidR="008C5E6B" w:rsidRPr="00F21AC5">
        <w:rPr>
          <w:rFonts w:ascii="Arial" w:hAnsi="Arial" w:cs="Arial"/>
        </w:rPr>
        <w:t>ensuring</w:t>
      </w:r>
      <w:r w:rsidR="008C5E6B" w:rsidRPr="00F21AC5">
        <w:rPr>
          <w:rFonts w:ascii="Arial" w:hAnsi="Arial" w:cs="Arial"/>
          <w:spacing w:val="-17"/>
        </w:rPr>
        <w:t xml:space="preserve"> </w:t>
      </w:r>
      <w:r w:rsidR="008C5E6B" w:rsidRPr="00F21AC5">
        <w:rPr>
          <w:rFonts w:ascii="Arial" w:hAnsi="Arial" w:cs="Arial"/>
        </w:rPr>
        <w:t>procedural</w:t>
      </w:r>
      <w:r w:rsidR="008C5E6B" w:rsidRPr="00F21AC5">
        <w:rPr>
          <w:rFonts w:ascii="Arial" w:hAnsi="Arial" w:cs="Arial"/>
          <w:spacing w:val="-13"/>
        </w:rPr>
        <w:t xml:space="preserve"> </w:t>
      </w:r>
      <w:r>
        <w:rPr>
          <w:rFonts w:ascii="Arial" w:hAnsi="Arial" w:cs="Arial"/>
        </w:rPr>
        <w:t>fairness</w:t>
      </w:r>
    </w:p>
    <w:p w14:paraId="470E55EC" w14:textId="77777777" w:rsidR="008C5E6B" w:rsidRPr="00F21AC5" w:rsidRDefault="00B72F2C" w:rsidP="008C5E6B">
      <w:pPr>
        <w:pStyle w:val="ListParagraph"/>
        <w:numPr>
          <w:ilvl w:val="0"/>
          <w:numId w:val="8"/>
        </w:numPr>
        <w:rPr>
          <w:rFonts w:ascii="Arial" w:hAnsi="Arial" w:cs="Arial"/>
        </w:rPr>
      </w:pPr>
      <w:r>
        <w:rPr>
          <w:rFonts w:ascii="Arial" w:hAnsi="Arial" w:cs="Arial"/>
        </w:rPr>
        <w:t>I</w:t>
      </w:r>
      <w:r w:rsidR="008C5E6B" w:rsidRPr="00F21AC5">
        <w:rPr>
          <w:rFonts w:ascii="Arial" w:hAnsi="Arial" w:cs="Arial"/>
        </w:rPr>
        <w:t>s</w:t>
      </w:r>
      <w:r w:rsidR="008C5E6B" w:rsidRPr="00F21AC5">
        <w:rPr>
          <w:rFonts w:ascii="Arial" w:hAnsi="Arial" w:cs="Arial"/>
          <w:spacing w:val="-6"/>
        </w:rPr>
        <w:t xml:space="preserve"> </w:t>
      </w:r>
      <w:r w:rsidR="008C5E6B" w:rsidRPr="00F21AC5">
        <w:rPr>
          <w:rFonts w:ascii="Arial" w:hAnsi="Arial" w:cs="Arial"/>
        </w:rPr>
        <w:t>responsible</w:t>
      </w:r>
      <w:r w:rsidR="008C5E6B" w:rsidRPr="00F21AC5">
        <w:rPr>
          <w:rFonts w:ascii="Arial" w:hAnsi="Arial" w:cs="Arial"/>
          <w:spacing w:val="-6"/>
        </w:rPr>
        <w:t xml:space="preserve"> </w:t>
      </w:r>
      <w:r w:rsidR="008C5E6B" w:rsidRPr="00F21AC5">
        <w:rPr>
          <w:rFonts w:ascii="Arial" w:hAnsi="Arial" w:cs="Arial"/>
        </w:rPr>
        <w:t>for</w:t>
      </w:r>
      <w:r w:rsidR="008C5E6B" w:rsidRPr="00F21AC5">
        <w:rPr>
          <w:rFonts w:ascii="Arial" w:hAnsi="Arial" w:cs="Arial"/>
          <w:spacing w:val="-6"/>
        </w:rPr>
        <w:t xml:space="preserve"> </w:t>
      </w:r>
      <w:r w:rsidR="008C5E6B" w:rsidRPr="00F21AC5">
        <w:rPr>
          <w:rFonts w:ascii="Arial" w:hAnsi="Arial" w:cs="Arial"/>
        </w:rPr>
        <w:t>overseeing</w:t>
      </w:r>
      <w:r w:rsidR="008C5E6B" w:rsidRPr="00F21AC5">
        <w:rPr>
          <w:rFonts w:ascii="Arial" w:hAnsi="Arial" w:cs="Arial"/>
          <w:spacing w:val="-4"/>
        </w:rPr>
        <w:t xml:space="preserve"> </w:t>
      </w:r>
      <w:r w:rsidR="008C5E6B" w:rsidRPr="00F21AC5">
        <w:rPr>
          <w:rFonts w:ascii="Arial" w:hAnsi="Arial" w:cs="Arial"/>
          <w:spacing w:val="-2"/>
        </w:rPr>
        <w:t>the</w:t>
      </w:r>
      <w:r w:rsidR="008C5E6B" w:rsidRPr="00F21AC5">
        <w:rPr>
          <w:rFonts w:ascii="Arial" w:hAnsi="Arial" w:cs="Arial"/>
          <w:spacing w:val="-4"/>
        </w:rPr>
        <w:t xml:space="preserve"> </w:t>
      </w:r>
      <w:r w:rsidR="008C5E6B" w:rsidRPr="00F21AC5">
        <w:rPr>
          <w:rFonts w:ascii="Arial" w:hAnsi="Arial" w:cs="Arial"/>
        </w:rPr>
        <w:t>teaching</w:t>
      </w:r>
      <w:r w:rsidR="008C5E6B" w:rsidRPr="00F21AC5">
        <w:rPr>
          <w:rFonts w:ascii="Arial" w:hAnsi="Arial" w:cs="Arial"/>
          <w:spacing w:val="-5"/>
        </w:rPr>
        <w:t xml:space="preserve"> </w:t>
      </w:r>
      <w:r w:rsidR="008C5E6B" w:rsidRPr="00F21AC5">
        <w:rPr>
          <w:rFonts w:ascii="Arial" w:hAnsi="Arial" w:cs="Arial"/>
        </w:rPr>
        <w:t>and</w:t>
      </w:r>
      <w:r w:rsidR="008C5E6B" w:rsidRPr="00F21AC5">
        <w:rPr>
          <w:rFonts w:ascii="Arial" w:hAnsi="Arial" w:cs="Arial"/>
          <w:spacing w:val="-6"/>
        </w:rPr>
        <w:t xml:space="preserve"> </w:t>
      </w:r>
      <w:r w:rsidR="008C5E6B" w:rsidRPr="00F21AC5">
        <w:rPr>
          <w:rFonts w:ascii="Arial" w:hAnsi="Arial" w:cs="Arial"/>
        </w:rPr>
        <w:t>learning</w:t>
      </w:r>
      <w:r w:rsidR="008C5E6B" w:rsidRPr="00F21AC5">
        <w:rPr>
          <w:rFonts w:ascii="Arial" w:hAnsi="Arial" w:cs="Arial"/>
          <w:spacing w:val="-7"/>
        </w:rPr>
        <w:t xml:space="preserve"> </w:t>
      </w:r>
      <w:r w:rsidR="008C5E6B" w:rsidRPr="00F21AC5">
        <w:rPr>
          <w:rFonts w:ascii="Arial" w:hAnsi="Arial" w:cs="Arial"/>
        </w:rPr>
        <w:t>programs</w:t>
      </w:r>
      <w:r w:rsidR="008C5E6B" w:rsidRPr="00F21AC5">
        <w:rPr>
          <w:rFonts w:ascii="Arial" w:hAnsi="Arial" w:cs="Arial"/>
          <w:spacing w:val="-8"/>
        </w:rPr>
        <w:t xml:space="preserve"> </w:t>
      </w:r>
      <w:r w:rsidR="008C5E6B" w:rsidRPr="00F21AC5">
        <w:rPr>
          <w:rFonts w:ascii="Arial" w:hAnsi="Arial" w:cs="Arial"/>
        </w:rPr>
        <w:t>in</w:t>
      </w:r>
      <w:r w:rsidR="008C5E6B" w:rsidRPr="00F21AC5">
        <w:rPr>
          <w:rFonts w:ascii="Arial" w:hAnsi="Arial" w:cs="Arial"/>
          <w:spacing w:val="-6"/>
        </w:rPr>
        <w:t xml:space="preserve"> </w:t>
      </w:r>
      <w:r w:rsidR="008C5E6B" w:rsidRPr="00F21AC5">
        <w:rPr>
          <w:rFonts w:ascii="Arial" w:hAnsi="Arial" w:cs="Arial"/>
          <w:spacing w:val="-2"/>
        </w:rPr>
        <w:t>the</w:t>
      </w:r>
      <w:r w:rsidR="008C5E6B" w:rsidRPr="00F21AC5">
        <w:rPr>
          <w:rFonts w:ascii="Arial" w:hAnsi="Arial" w:cs="Arial"/>
          <w:spacing w:val="69"/>
          <w:w w:val="99"/>
        </w:rPr>
        <w:t xml:space="preserve"> </w:t>
      </w:r>
      <w:r>
        <w:rPr>
          <w:rFonts w:ascii="Arial" w:hAnsi="Arial" w:cs="Arial"/>
        </w:rPr>
        <w:t>school</w:t>
      </w:r>
    </w:p>
    <w:p w14:paraId="0C0322B1" w14:textId="77777777" w:rsidR="008C5E6B" w:rsidRPr="00F21AC5" w:rsidRDefault="00B72F2C" w:rsidP="008C5E6B">
      <w:pPr>
        <w:pStyle w:val="ListParagraph"/>
        <w:numPr>
          <w:ilvl w:val="0"/>
          <w:numId w:val="8"/>
        </w:numPr>
        <w:rPr>
          <w:rFonts w:ascii="Arial" w:hAnsi="Arial" w:cs="Arial"/>
        </w:rPr>
      </w:pPr>
      <w:r>
        <w:rPr>
          <w:rFonts w:ascii="Arial" w:hAnsi="Arial" w:cs="Arial"/>
        </w:rPr>
        <w:t>A</w:t>
      </w:r>
      <w:r w:rsidR="008C5E6B" w:rsidRPr="00F21AC5">
        <w:rPr>
          <w:rFonts w:ascii="Arial" w:hAnsi="Arial" w:cs="Arial"/>
        </w:rPr>
        <w:t>ssists</w:t>
      </w:r>
      <w:r w:rsidR="008C5E6B" w:rsidRPr="00F21AC5">
        <w:rPr>
          <w:rFonts w:ascii="Arial" w:hAnsi="Arial" w:cs="Arial"/>
          <w:spacing w:val="-5"/>
        </w:rPr>
        <w:t xml:space="preserve"> </w:t>
      </w:r>
      <w:r w:rsidR="008C5E6B" w:rsidRPr="00F21AC5">
        <w:rPr>
          <w:rFonts w:ascii="Arial" w:hAnsi="Arial" w:cs="Arial"/>
        </w:rPr>
        <w:t>in</w:t>
      </w:r>
      <w:r w:rsidR="008C5E6B" w:rsidRPr="00F21AC5">
        <w:rPr>
          <w:rFonts w:ascii="Arial" w:hAnsi="Arial" w:cs="Arial"/>
          <w:spacing w:val="-3"/>
        </w:rPr>
        <w:t xml:space="preserve"> </w:t>
      </w:r>
      <w:r w:rsidR="008C5E6B" w:rsidRPr="00F21AC5">
        <w:rPr>
          <w:rFonts w:ascii="Arial" w:hAnsi="Arial" w:cs="Arial"/>
          <w:spacing w:val="-2"/>
        </w:rPr>
        <w:t>the</w:t>
      </w:r>
      <w:r w:rsidR="008C5E6B" w:rsidRPr="00F21AC5">
        <w:rPr>
          <w:rFonts w:ascii="Arial" w:hAnsi="Arial" w:cs="Arial"/>
          <w:spacing w:val="-5"/>
        </w:rPr>
        <w:t xml:space="preserve"> </w:t>
      </w:r>
      <w:r w:rsidR="008C5E6B" w:rsidRPr="00F21AC5">
        <w:rPr>
          <w:rFonts w:ascii="Arial" w:hAnsi="Arial" w:cs="Arial"/>
        </w:rPr>
        <w:t>establishment</w:t>
      </w:r>
      <w:r w:rsidR="008C5E6B" w:rsidRPr="00F21AC5">
        <w:rPr>
          <w:rFonts w:ascii="Arial" w:hAnsi="Arial" w:cs="Arial"/>
          <w:spacing w:val="-10"/>
        </w:rPr>
        <w:t xml:space="preserve"> </w:t>
      </w:r>
      <w:r w:rsidR="008C5E6B" w:rsidRPr="00F21AC5">
        <w:rPr>
          <w:rFonts w:ascii="Arial" w:hAnsi="Arial" w:cs="Arial"/>
        </w:rPr>
        <w:t>of</w:t>
      </w:r>
      <w:r w:rsidR="008C5E6B" w:rsidRPr="00F21AC5">
        <w:rPr>
          <w:rFonts w:ascii="Arial" w:hAnsi="Arial" w:cs="Arial"/>
          <w:spacing w:val="-6"/>
        </w:rPr>
        <w:t xml:space="preserve"> </w:t>
      </w:r>
      <w:r w:rsidR="008C5E6B" w:rsidRPr="00F21AC5">
        <w:rPr>
          <w:rFonts w:ascii="Arial" w:hAnsi="Arial" w:cs="Arial"/>
        </w:rPr>
        <w:t>a</w:t>
      </w:r>
      <w:r w:rsidR="008C5E6B" w:rsidRPr="00F21AC5">
        <w:rPr>
          <w:rFonts w:ascii="Arial" w:hAnsi="Arial" w:cs="Arial"/>
          <w:spacing w:val="-5"/>
        </w:rPr>
        <w:t xml:space="preserve"> </w:t>
      </w:r>
      <w:r w:rsidR="008C5E6B" w:rsidRPr="00F21AC5">
        <w:rPr>
          <w:rFonts w:ascii="Arial" w:hAnsi="Arial" w:cs="Arial"/>
        </w:rPr>
        <w:t>safe,</w:t>
      </w:r>
      <w:r w:rsidR="008C5E6B" w:rsidRPr="00F21AC5">
        <w:rPr>
          <w:rFonts w:ascii="Arial" w:hAnsi="Arial" w:cs="Arial"/>
          <w:spacing w:val="-7"/>
        </w:rPr>
        <w:t xml:space="preserve"> </w:t>
      </w:r>
      <w:r w:rsidR="008C5E6B" w:rsidRPr="00F21AC5">
        <w:rPr>
          <w:rFonts w:ascii="Arial" w:hAnsi="Arial" w:cs="Arial"/>
        </w:rPr>
        <w:t>healthy,</w:t>
      </w:r>
      <w:r w:rsidR="008C5E6B" w:rsidRPr="00F21AC5">
        <w:rPr>
          <w:rFonts w:ascii="Arial" w:hAnsi="Arial" w:cs="Arial"/>
          <w:spacing w:val="-6"/>
        </w:rPr>
        <w:t xml:space="preserve"> </w:t>
      </w:r>
      <w:r w:rsidR="008C5E6B" w:rsidRPr="00F21AC5">
        <w:rPr>
          <w:rFonts w:ascii="Arial" w:hAnsi="Arial" w:cs="Arial"/>
          <w:spacing w:val="1"/>
        </w:rPr>
        <w:t>clean</w:t>
      </w:r>
      <w:r w:rsidR="008C5E6B" w:rsidRPr="00F21AC5">
        <w:rPr>
          <w:rFonts w:ascii="Arial" w:hAnsi="Arial" w:cs="Arial"/>
          <w:spacing w:val="-6"/>
        </w:rPr>
        <w:t xml:space="preserve"> </w:t>
      </w:r>
      <w:r w:rsidR="008C5E6B" w:rsidRPr="00F21AC5">
        <w:rPr>
          <w:rFonts w:ascii="Arial" w:hAnsi="Arial" w:cs="Arial"/>
          <w:spacing w:val="-2"/>
        </w:rPr>
        <w:t>school</w:t>
      </w:r>
      <w:r>
        <w:rPr>
          <w:rFonts w:ascii="Arial" w:hAnsi="Arial" w:cs="Arial"/>
        </w:rPr>
        <w:t xml:space="preserve"> environment</w:t>
      </w:r>
    </w:p>
    <w:p w14:paraId="6F569F9D" w14:textId="77777777" w:rsidR="008C5E6B" w:rsidRPr="00F21AC5" w:rsidRDefault="00B72F2C" w:rsidP="008C5E6B">
      <w:pPr>
        <w:pStyle w:val="ListParagraph"/>
        <w:numPr>
          <w:ilvl w:val="0"/>
          <w:numId w:val="8"/>
        </w:numPr>
        <w:rPr>
          <w:rFonts w:ascii="Arial" w:hAnsi="Arial" w:cs="Arial"/>
        </w:rPr>
      </w:pPr>
      <w:r>
        <w:rPr>
          <w:rFonts w:ascii="Arial" w:hAnsi="Arial" w:cs="Arial"/>
        </w:rPr>
        <w:t>P</w:t>
      </w:r>
      <w:r w:rsidR="008C5E6B" w:rsidRPr="00F21AC5">
        <w:rPr>
          <w:rFonts w:ascii="Arial" w:hAnsi="Arial" w:cs="Arial"/>
        </w:rPr>
        <w:t>rovides</w:t>
      </w:r>
      <w:r w:rsidR="008C5E6B" w:rsidRPr="00F21AC5">
        <w:rPr>
          <w:rFonts w:ascii="Arial" w:hAnsi="Arial" w:cs="Arial"/>
          <w:spacing w:val="-6"/>
        </w:rPr>
        <w:t xml:space="preserve"> </w:t>
      </w:r>
      <w:r w:rsidR="008C5E6B" w:rsidRPr="00F21AC5">
        <w:rPr>
          <w:rFonts w:ascii="Arial" w:hAnsi="Arial" w:cs="Arial"/>
        </w:rPr>
        <w:t>staff</w:t>
      </w:r>
      <w:r w:rsidR="008C5E6B" w:rsidRPr="00F21AC5">
        <w:rPr>
          <w:rFonts w:ascii="Arial" w:hAnsi="Arial" w:cs="Arial"/>
          <w:spacing w:val="-7"/>
        </w:rPr>
        <w:t xml:space="preserve"> </w:t>
      </w:r>
      <w:r w:rsidR="008C5E6B" w:rsidRPr="00F21AC5">
        <w:rPr>
          <w:rFonts w:ascii="Arial" w:hAnsi="Arial" w:cs="Arial"/>
        </w:rPr>
        <w:t>support</w:t>
      </w:r>
      <w:r w:rsidR="008C5E6B" w:rsidRPr="00F21AC5">
        <w:rPr>
          <w:rFonts w:ascii="Arial" w:hAnsi="Arial" w:cs="Arial"/>
          <w:spacing w:val="-9"/>
        </w:rPr>
        <w:t xml:space="preserve"> </w:t>
      </w:r>
      <w:r w:rsidR="008C5E6B" w:rsidRPr="00F21AC5">
        <w:rPr>
          <w:rFonts w:ascii="Arial" w:hAnsi="Arial" w:cs="Arial"/>
        </w:rPr>
        <w:t>and</w:t>
      </w:r>
      <w:r w:rsidR="008C5E6B" w:rsidRPr="00F21AC5">
        <w:rPr>
          <w:rFonts w:ascii="Arial" w:hAnsi="Arial" w:cs="Arial"/>
          <w:spacing w:val="-3"/>
        </w:rPr>
        <w:t xml:space="preserve"> </w:t>
      </w:r>
      <w:r w:rsidR="008C5E6B" w:rsidRPr="00F21AC5">
        <w:rPr>
          <w:rFonts w:ascii="Arial" w:hAnsi="Arial" w:cs="Arial"/>
          <w:spacing w:val="-2"/>
        </w:rPr>
        <w:t>the</w:t>
      </w:r>
      <w:r w:rsidR="008C5E6B" w:rsidRPr="00F21AC5">
        <w:rPr>
          <w:rFonts w:ascii="Arial" w:hAnsi="Arial" w:cs="Arial"/>
          <w:spacing w:val="-6"/>
        </w:rPr>
        <w:t xml:space="preserve"> </w:t>
      </w:r>
      <w:r w:rsidR="008C5E6B" w:rsidRPr="00F21AC5">
        <w:rPr>
          <w:rFonts w:ascii="Arial" w:hAnsi="Arial" w:cs="Arial"/>
        </w:rPr>
        <w:t>opportunities</w:t>
      </w:r>
      <w:r w:rsidR="008C5E6B" w:rsidRPr="00F21AC5">
        <w:rPr>
          <w:rFonts w:ascii="Arial" w:hAnsi="Arial" w:cs="Arial"/>
          <w:spacing w:val="-7"/>
        </w:rPr>
        <w:t xml:space="preserve"> </w:t>
      </w:r>
      <w:r w:rsidR="008C5E6B" w:rsidRPr="00F21AC5">
        <w:rPr>
          <w:rFonts w:ascii="Arial" w:hAnsi="Arial" w:cs="Arial"/>
        </w:rPr>
        <w:t>for</w:t>
      </w:r>
      <w:r w:rsidR="008C5E6B" w:rsidRPr="00F21AC5">
        <w:rPr>
          <w:rFonts w:ascii="Arial" w:hAnsi="Arial" w:cs="Arial"/>
          <w:spacing w:val="-6"/>
        </w:rPr>
        <w:t xml:space="preserve"> </w:t>
      </w:r>
      <w:r w:rsidR="008C5E6B" w:rsidRPr="00F21AC5">
        <w:rPr>
          <w:rFonts w:ascii="Arial" w:hAnsi="Arial" w:cs="Arial"/>
        </w:rPr>
        <w:t>professional</w:t>
      </w:r>
      <w:r w:rsidR="008C5E6B" w:rsidRPr="00F21AC5">
        <w:rPr>
          <w:rFonts w:ascii="Arial" w:hAnsi="Arial" w:cs="Arial"/>
          <w:spacing w:val="-4"/>
        </w:rPr>
        <w:t xml:space="preserve"> </w:t>
      </w:r>
      <w:r w:rsidR="008C5E6B" w:rsidRPr="00F21AC5">
        <w:rPr>
          <w:rFonts w:ascii="Arial" w:hAnsi="Arial" w:cs="Arial"/>
        </w:rPr>
        <w:t>development</w:t>
      </w:r>
      <w:r w:rsidR="008C5E6B" w:rsidRPr="00F21AC5">
        <w:rPr>
          <w:rFonts w:ascii="Arial" w:hAnsi="Arial" w:cs="Arial"/>
          <w:spacing w:val="67"/>
          <w:w w:val="99"/>
        </w:rPr>
        <w:t xml:space="preserve"> </w:t>
      </w:r>
      <w:r w:rsidR="008C5E6B" w:rsidRPr="00F21AC5">
        <w:rPr>
          <w:rFonts w:ascii="Arial" w:hAnsi="Arial" w:cs="Arial"/>
        </w:rPr>
        <w:t>in</w:t>
      </w:r>
      <w:r w:rsidR="008C5E6B" w:rsidRPr="00F21AC5">
        <w:rPr>
          <w:rFonts w:ascii="Arial" w:hAnsi="Arial" w:cs="Arial"/>
          <w:spacing w:val="-4"/>
        </w:rPr>
        <w:t xml:space="preserve"> </w:t>
      </w:r>
      <w:r w:rsidR="008C5E6B" w:rsidRPr="00F21AC5">
        <w:rPr>
          <w:rFonts w:ascii="Arial" w:hAnsi="Arial" w:cs="Arial"/>
          <w:spacing w:val="-2"/>
        </w:rPr>
        <w:t>the</w:t>
      </w:r>
      <w:r w:rsidR="008C5E6B" w:rsidRPr="00F21AC5">
        <w:rPr>
          <w:rFonts w:ascii="Arial" w:hAnsi="Arial" w:cs="Arial"/>
          <w:spacing w:val="-5"/>
        </w:rPr>
        <w:t xml:space="preserve"> </w:t>
      </w:r>
      <w:r w:rsidR="008C5E6B" w:rsidRPr="00F21AC5">
        <w:rPr>
          <w:rFonts w:ascii="Arial" w:hAnsi="Arial" w:cs="Arial"/>
        </w:rPr>
        <w:t>domain</w:t>
      </w:r>
      <w:r w:rsidR="008C5E6B" w:rsidRPr="00F21AC5">
        <w:rPr>
          <w:rFonts w:ascii="Arial" w:hAnsi="Arial" w:cs="Arial"/>
          <w:spacing w:val="-5"/>
        </w:rPr>
        <w:t xml:space="preserve"> </w:t>
      </w:r>
      <w:r w:rsidR="008C5E6B" w:rsidRPr="00F21AC5">
        <w:rPr>
          <w:rFonts w:ascii="Arial" w:hAnsi="Arial" w:cs="Arial"/>
        </w:rPr>
        <w:t>of</w:t>
      </w:r>
      <w:r w:rsidR="008C5E6B" w:rsidRPr="00F21AC5">
        <w:rPr>
          <w:rFonts w:ascii="Arial" w:hAnsi="Arial" w:cs="Arial"/>
          <w:spacing w:val="-6"/>
        </w:rPr>
        <w:t xml:space="preserve"> </w:t>
      </w:r>
      <w:r w:rsidR="008C5E6B" w:rsidRPr="00F21AC5">
        <w:rPr>
          <w:rFonts w:ascii="Arial" w:hAnsi="Arial" w:cs="Arial"/>
        </w:rPr>
        <w:t>Student</w:t>
      </w:r>
      <w:r w:rsidR="008C5E6B" w:rsidRPr="00F21AC5">
        <w:rPr>
          <w:rFonts w:ascii="Arial" w:hAnsi="Arial" w:cs="Arial"/>
          <w:spacing w:val="-7"/>
        </w:rPr>
        <w:t xml:space="preserve"> </w:t>
      </w:r>
      <w:r>
        <w:rPr>
          <w:rFonts w:ascii="Arial" w:hAnsi="Arial" w:cs="Arial"/>
        </w:rPr>
        <w:t>Well-Being</w:t>
      </w:r>
    </w:p>
    <w:p w14:paraId="69363687" w14:textId="77777777" w:rsidR="008C5E6B" w:rsidRPr="00F21AC5" w:rsidRDefault="00B72F2C" w:rsidP="008C5E6B">
      <w:pPr>
        <w:pStyle w:val="ListParagraph"/>
        <w:numPr>
          <w:ilvl w:val="0"/>
          <w:numId w:val="8"/>
        </w:numPr>
        <w:rPr>
          <w:rFonts w:ascii="Arial" w:hAnsi="Arial" w:cs="Arial"/>
        </w:rPr>
      </w:pPr>
      <w:r>
        <w:rPr>
          <w:rFonts w:ascii="Arial" w:hAnsi="Arial" w:cs="Arial"/>
        </w:rPr>
        <w:t>A</w:t>
      </w:r>
      <w:r w:rsidR="008C5E6B" w:rsidRPr="00F21AC5">
        <w:rPr>
          <w:rFonts w:ascii="Arial" w:hAnsi="Arial" w:cs="Arial"/>
        </w:rPr>
        <w:t>ssists</w:t>
      </w:r>
      <w:r w:rsidR="008C5E6B" w:rsidRPr="00F21AC5">
        <w:rPr>
          <w:rFonts w:ascii="Arial" w:hAnsi="Arial" w:cs="Arial"/>
          <w:spacing w:val="-6"/>
        </w:rPr>
        <w:t xml:space="preserve"> </w:t>
      </w:r>
      <w:r w:rsidR="008C5E6B" w:rsidRPr="00F21AC5">
        <w:rPr>
          <w:rFonts w:ascii="Arial" w:hAnsi="Arial" w:cs="Arial"/>
        </w:rPr>
        <w:t>students</w:t>
      </w:r>
      <w:r w:rsidR="008C5E6B" w:rsidRPr="00F21AC5">
        <w:rPr>
          <w:rFonts w:ascii="Arial" w:hAnsi="Arial" w:cs="Arial"/>
          <w:spacing w:val="-2"/>
        </w:rPr>
        <w:t xml:space="preserve"> to</w:t>
      </w:r>
      <w:r w:rsidR="008C5E6B" w:rsidRPr="00F21AC5">
        <w:rPr>
          <w:rFonts w:ascii="Arial" w:hAnsi="Arial" w:cs="Arial"/>
          <w:spacing w:val="-7"/>
        </w:rPr>
        <w:t xml:space="preserve"> </w:t>
      </w:r>
      <w:r w:rsidR="008C5E6B" w:rsidRPr="00F21AC5">
        <w:rPr>
          <w:rFonts w:ascii="Arial" w:hAnsi="Arial" w:cs="Arial"/>
        </w:rPr>
        <w:t>reflect</w:t>
      </w:r>
      <w:r w:rsidR="008C5E6B" w:rsidRPr="00F21AC5">
        <w:rPr>
          <w:rFonts w:ascii="Arial" w:hAnsi="Arial" w:cs="Arial"/>
          <w:spacing w:val="-10"/>
        </w:rPr>
        <w:t xml:space="preserve"> </w:t>
      </w:r>
      <w:r w:rsidR="008C5E6B" w:rsidRPr="00F21AC5">
        <w:rPr>
          <w:rFonts w:ascii="Arial" w:hAnsi="Arial" w:cs="Arial"/>
        </w:rPr>
        <w:t>on</w:t>
      </w:r>
      <w:r w:rsidR="008C5E6B" w:rsidRPr="00F21AC5">
        <w:rPr>
          <w:rFonts w:ascii="Arial" w:hAnsi="Arial" w:cs="Arial"/>
          <w:spacing w:val="-4"/>
        </w:rPr>
        <w:t xml:space="preserve"> </w:t>
      </w:r>
      <w:r w:rsidR="008C5E6B" w:rsidRPr="00F21AC5">
        <w:rPr>
          <w:rFonts w:ascii="Arial" w:hAnsi="Arial" w:cs="Arial"/>
        </w:rPr>
        <w:t>their</w:t>
      </w:r>
      <w:r w:rsidR="008C5E6B" w:rsidRPr="00F21AC5">
        <w:rPr>
          <w:rFonts w:ascii="Arial" w:hAnsi="Arial" w:cs="Arial"/>
          <w:spacing w:val="-3"/>
        </w:rPr>
        <w:t xml:space="preserve"> </w:t>
      </w:r>
      <w:r w:rsidR="008C5E6B" w:rsidRPr="00F21AC5">
        <w:rPr>
          <w:rFonts w:ascii="Arial" w:hAnsi="Arial" w:cs="Arial"/>
        </w:rPr>
        <w:t>own</w:t>
      </w:r>
      <w:r w:rsidR="008C5E6B" w:rsidRPr="00F21AC5">
        <w:rPr>
          <w:rFonts w:ascii="Arial" w:hAnsi="Arial" w:cs="Arial"/>
          <w:spacing w:val="-5"/>
        </w:rPr>
        <w:t xml:space="preserve"> </w:t>
      </w:r>
      <w:proofErr w:type="spellStart"/>
      <w:r w:rsidR="008C5E6B" w:rsidRPr="00F21AC5">
        <w:rPr>
          <w:rFonts w:ascii="Arial" w:hAnsi="Arial" w:cs="Arial"/>
        </w:rPr>
        <w:t>behaviour</w:t>
      </w:r>
      <w:proofErr w:type="spellEnd"/>
      <w:r w:rsidR="008C5E6B" w:rsidRPr="00F21AC5">
        <w:rPr>
          <w:rFonts w:ascii="Arial" w:hAnsi="Arial" w:cs="Arial"/>
          <w:spacing w:val="-6"/>
        </w:rPr>
        <w:t xml:space="preserve"> </w:t>
      </w:r>
      <w:r w:rsidR="008C5E6B" w:rsidRPr="00F21AC5">
        <w:rPr>
          <w:rFonts w:ascii="Arial" w:hAnsi="Arial" w:cs="Arial"/>
        </w:rPr>
        <w:t>and</w:t>
      </w:r>
      <w:r w:rsidR="008C5E6B" w:rsidRPr="00F21AC5">
        <w:rPr>
          <w:rFonts w:ascii="Arial" w:hAnsi="Arial" w:cs="Arial"/>
          <w:spacing w:val="-2"/>
        </w:rPr>
        <w:t xml:space="preserve"> the</w:t>
      </w:r>
      <w:r w:rsidR="008C5E6B" w:rsidRPr="00F21AC5">
        <w:rPr>
          <w:rFonts w:ascii="Arial" w:hAnsi="Arial" w:cs="Arial"/>
          <w:spacing w:val="-6"/>
        </w:rPr>
        <w:t xml:space="preserve"> </w:t>
      </w:r>
      <w:r w:rsidR="008C5E6B" w:rsidRPr="00F21AC5">
        <w:rPr>
          <w:rFonts w:ascii="Arial" w:hAnsi="Arial" w:cs="Arial"/>
        </w:rPr>
        <w:t>consequences</w:t>
      </w:r>
      <w:r w:rsidR="008C5E6B" w:rsidRPr="00F21AC5">
        <w:rPr>
          <w:rFonts w:ascii="Arial" w:hAnsi="Arial" w:cs="Arial"/>
          <w:spacing w:val="27"/>
        </w:rPr>
        <w:t xml:space="preserve"> </w:t>
      </w:r>
      <w:r w:rsidR="008C5E6B" w:rsidRPr="00F21AC5">
        <w:rPr>
          <w:rFonts w:ascii="Arial" w:hAnsi="Arial" w:cs="Arial"/>
        </w:rPr>
        <w:t>for</w:t>
      </w:r>
      <w:r w:rsidR="008C5E6B" w:rsidRPr="00F21AC5">
        <w:rPr>
          <w:rFonts w:ascii="Arial" w:hAnsi="Arial" w:cs="Arial"/>
          <w:spacing w:val="-5"/>
        </w:rPr>
        <w:t xml:space="preserve"> </w:t>
      </w:r>
      <w:r w:rsidR="008C5E6B" w:rsidRPr="00F21AC5">
        <w:rPr>
          <w:rFonts w:ascii="Arial" w:hAnsi="Arial" w:cs="Arial"/>
        </w:rPr>
        <w:t>their</w:t>
      </w:r>
      <w:r w:rsidR="008C5E6B" w:rsidRPr="00F21AC5">
        <w:rPr>
          <w:rFonts w:ascii="Arial" w:hAnsi="Arial" w:cs="Arial"/>
          <w:spacing w:val="-8"/>
        </w:rPr>
        <w:t xml:space="preserve"> </w:t>
      </w:r>
      <w:r>
        <w:rPr>
          <w:rFonts w:ascii="Arial" w:hAnsi="Arial" w:cs="Arial"/>
        </w:rPr>
        <w:t>actions</w:t>
      </w:r>
    </w:p>
    <w:p w14:paraId="5FD6D9D8" w14:textId="77777777" w:rsidR="008C5E6B" w:rsidRPr="00F21AC5" w:rsidRDefault="00B72F2C" w:rsidP="008C5E6B">
      <w:pPr>
        <w:pStyle w:val="ListParagraph"/>
        <w:numPr>
          <w:ilvl w:val="0"/>
          <w:numId w:val="8"/>
        </w:numPr>
        <w:rPr>
          <w:rFonts w:ascii="Arial" w:hAnsi="Arial" w:cs="Arial"/>
        </w:rPr>
      </w:pPr>
      <w:r>
        <w:rPr>
          <w:rFonts w:ascii="Arial" w:hAnsi="Arial" w:cs="Arial"/>
        </w:rPr>
        <w:t>C</w:t>
      </w:r>
      <w:r w:rsidR="008C5E6B" w:rsidRPr="00F21AC5">
        <w:rPr>
          <w:rFonts w:ascii="Arial" w:hAnsi="Arial" w:cs="Arial"/>
        </w:rPr>
        <w:t>ommunicates</w:t>
      </w:r>
      <w:r w:rsidR="008C5E6B" w:rsidRPr="00F21AC5">
        <w:rPr>
          <w:rFonts w:ascii="Arial" w:hAnsi="Arial" w:cs="Arial"/>
          <w:spacing w:val="-7"/>
        </w:rPr>
        <w:t xml:space="preserve"> </w:t>
      </w:r>
      <w:r w:rsidR="008C5E6B" w:rsidRPr="00F21AC5">
        <w:rPr>
          <w:rFonts w:ascii="Arial" w:hAnsi="Arial" w:cs="Arial"/>
        </w:rPr>
        <w:t>issues</w:t>
      </w:r>
      <w:r w:rsidR="008C5E6B" w:rsidRPr="00F21AC5">
        <w:rPr>
          <w:rFonts w:ascii="Arial" w:hAnsi="Arial" w:cs="Arial"/>
          <w:spacing w:val="-8"/>
        </w:rPr>
        <w:t xml:space="preserve"> </w:t>
      </w:r>
      <w:r w:rsidR="008C5E6B" w:rsidRPr="00F21AC5">
        <w:rPr>
          <w:rFonts w:ascii="Arial" w:hAnsi="Arial" w:cs="Arial"/>
        </w:rPr>
        <w:t>of</w:t>
      </w:r>
      <w:r w:rsidR="008C5E6B" w:rsidRPr="00F21AC5">
        <w:rPr>
          <w:rFonts w:ascii="Arial" w:hAnsi="Arial" w:cs="Arial"/>
          <w:spacing w:val="-8"/>
        </w:rPr>
        <w:t xml:space="preserve"> </w:t>
      </w:r>
      <w:r w:rsidR="008C5E6B" w:rsidRPr="00F21AC5">
        <w:rPr>
          <w:rFonts w:ascii="Arial" w:hAnsi="Arial" w:cs="Arial"/>
        </w:rPr>
        <w:t>student</w:t>
      </w:r>
      <w:r w:rsidR="008C5E6B" w:rsidRPr="00F21AC5">
        <w:rPr>
          <w:rFonts w:ascii="Arial" w:hAnsi="Arial" w:cs="Arial"/>
          <w:spacing w:val="-11"/>
        </w:rPr>
        <w:t xml:space="preserve"> </w:t>
      </w:r>
      <w:proofErr w:type="spellStart"/>
      <w:r w:rsidR="008C5E6B" w:rsidRPr="00F21AC5">
        <w:rPr>
          <w:rFonts w:ascii="Arial" w:hAnsi="Arial" w:cs="Arial"/>
        </w:rPr>
        <w:t>behaviour</w:t>
      </w:r>
      <w:proofErr w:type="spellEnd"/>
      <w:r w:rsidR="008C5E6B" w:rsidRPr="00F21AC5">
        <w:rPr>
          <w:rFonts w:ascii="Arial" w:hAnsi="Arial" w:cs="Arial"/>
          <w:spacing w:val="-4"/>
        </w:rPr>
        <w:t xml:space="preserve"> </w:t>
      </w:r>
      <w:r w:rsidR="008C5E6B" w:rsidRPr="00F21AC5">
        <w:rPr>
          <w:rFonts w:ascii="Arial" w:hAnsi="Arial" w:cs="Arial"/>
          <w:spacing w:val="-3"/>
        </w:rPr>
        <w:t>to</w:t>
      </w:r>
      <w:r w:rsidR="008C5E6B" w:rsidRPr="00F21AC5">
        <w:rPr>
          <w:rFonts w:ascii="Arial" w:hAnsi="Arial" w:cs="Arial"/>
          <w:spacing w:val="-9"/>
        </w:rPr>
        <w:t xml:space="preserve"> </w:t>
      </w:r>
      <w:r>
        <w:rPr>
          <w:rFonts w:ascii="Arial" w:hAnsi="Arial" w:cs="Arial"/>
        </w:rPr>
        <w:t>staff</w:t>
      </w:r>
    </w:p>
    <w:p w14:paraId="50701686" w14:textId="77777777" w:rsidR="008C5E6B" w:rsidRPr="00F21AC5" w:rsidRDefault="00B72F2C" w:rsidP="008C5E6B">
      <w:pPr>
        <w:pStyle w:val="ListParagraph"/>
        <w:numPr>
          <w:ilvl w:val="0"/>
          <w:numId w:val="8"/>
        </w:numPr>
        <w:rPr>
          <w:rFonts w:ascii="Arial" w:hAnsi="Arial" w:cs="Arial"/>
        </w:rPr>
      </w:pPr>
      <w:r>
        <w:rPr>
          <w:rFonts w:ascii="Arial" w:hAnsi="Arial" w:cs="Arial"/>
        </w:rPr>
        <w:t>L</w:t>
      </w:r>
      <w:r w:rsidR="008C5E6B" w:rsidRPr="00F21AC5">
        <w:rPr>
          <w:rFonts w:ascii="Arial" w:hAnsi="Arial" w:cs="Arial"/>
        </w:rPr>
        <w:t>iaises</w:t>
      </w:r>
      <w:r w:rsidR="008C5E6B" w:rsidRPr="00F21AC5">
        <w:rPr>
          <w:rFonts w:ascii="Arial" w:hAnsi="Arial" w:cs="Arial"/>
          <w:spacing w:val="-7"/>
        </w:rPr>
        <w:t xml:space="preserve"> </w:t>
      </w:r>
      <w:r w:rsidR="008C5E6B" w:rsidRPr="00F21AC5">
        <w:rPr>
          <w:rFonts w:ascii="Arial" w:hAnsi="Arial" w:cs="Arial"/>
          <w:spacing w:val="-2"/>
        </w:rPr>
        <w:t>with</w:t>
      </w:r>
      <w:r w:rsidR="008C5E6B" w:rsidRPr="00F21AC5">
        <w:rPr>
          <w:rFonts w:ascii="Arial" w:hAnsi="Arial" w:cs="Arial"/>
          <w:spacing w:val="-5"/>
        </w:rPr>
        <w:t xml:space="preserve"> </w:t>
      </w:r>
      <w:r w:rsidR="008C5E6B" w:rsidRPr="00F21AC5">
        <w:rPr>
          <w:rFonts w:ascii="Arial" w:hAnsi="Arial" w:cs="Arial"/>
        </w:rPr>
        <w:t>parents</w:t>
      </w:r>
      <w:r w:rsidR="008C5E6B" w:rsidRPr="00F21AC5">
        <w:rPr>
          <w:rFonts w:ascii="Arial" w:hAnsi="Arial" w:cs="Arial"/>
          <w:spacing w:val="-5"/>
        </w:rPr>
        <w:t xml:space="preserve"> </w:t>
      </w:r>
      <w:r w:rsidR="008C5E6B" w:rsidRPr="00F21AC5">
        <w:rPr>
          <w:rFonts w:ascii="Arial" w:hAnsi="Arial" w:cs="Arial"/>
        </w:rPr>
        <w:t>and</w:t>
      </w:r>
      <w:r w:rsidR="008C5E6B" w:rsidRPr="00F21AC5">
        <w:rPr>
          <w:rFonts w:ascii="Arial" w:hAnsi="Arial" w:cs="Arial"/>
          <w:spacing w:val="-6"/>
        </w:rPr>
        <w:t xml:space="preserve"> </w:t>
      </w:r>
      <w:r w:rsidR="008C5E6B" w:rsidRPr="00F21AC5">
        <w:rPr>
          <w:rFonts w:ascii="Arial" w:hAnsi="Arial" w:cs="Arial"/>
          <w:spacing w:val="-2"/>
        </w:rPr>
        <w:t>the</w:t>
      </w:r>
      <w:r w:rsidR="008C5E6B" w:rsidRPr="00F21AC5">
        <w:rPr>
          <w:rFonts w:ascii="Arial" w:hAnsi="Arial" w:cs="Arial"/>
          <w:spacing w:val="-5"/>
        </w:rPr>
        <w:t xml:space="preserve"> </w:t>
      </w:r>
      <w:r w:rsidR="008C5E6B" w:rsidRPr="00F21AC5">
        <w:rPr>
          <w:rFonts w:ascii="Arial" w:hAnsi="Arial" w:cs="Arial"/>
        </w:rPr>
        <w:t>community</w:t>
      </w:r>
      <w:r w:rsidR="008C5E6B" w:rsidRPr="00F21AC5">
        <w:rPr>
          <w:rFonts w:ascii="Arial" w:hAnsi="Arial" w:cs="Arial"/>
          <w:spacing w:val="-7"/>
        </w:rPr>
        <w:t xml:space="preserve"> </w:t>
      </w:r>
      <w:proofErr w:type="gramStart"/>
      <w:r w:rsidR="008C5E6B" w:rsidRPr="00F21AC5">
        <w:rPr>
          <w:rFonts w:ascii="Arial" w:hAnsi="Arial" w:cs="Arial"/>
        </w:rPr>
        <w:t>in</w:t>
      </w:r>
      <w:r w:rsidR="008C5E6B" w:rsidRPr="00F21AC5">
        <w:rPr>
          <w:rFonts w:ascii="Arial" w:hAnsi="Arial" w:cs="Arial"/>
          <w:spacing w:val="-4"/>
        </w:rPr>
        <w:t xml:space="preserve"> </w:t>
      </w:r>
      <w:r w:rsidR="008C5E6B" w:rsidRPr="00F21AC5">
        <w:rPr>
          <w:rFonts w:ascii="Arial" w:hAnsi="Arial" w:cs="Arial"/>
        </w:rPr>
        <w:t>regard</w:t>
      </w:r>
      <w:r w:rsidR="008C5E6B" w:rsidRPr="00F21AC5">
        <w:rPr>
          <w:rFonts w:ascii="Arial" w:hAnsi="Arial" w:cs="Arial"/>
          <w:spacing w:val="-2"/>
        </w:rPr>
        <w:t xml:space="preserve"> </w:t>
      </w:r>
      <w:r w:rsidR="008C5E6B" w:rsidRPr="00F21AC5">
        <w:rPr>
          <w:rFonts w:ascii="Arial" w:hAnsi="Arial" w:cs="Arial"/>
          <w:spacing w:val="-3"/>
        </w:rPr>
        <w:t>to</w:t>
      </w:r>
      <w:proofErr w:type="gramEnd"/>
      <w:r w:rsidR="008C5E6B" w:rsidRPr="00F21AC5">
        <w:rPr>
          <w:rFonts w:ascii="Arial" w:hAnsi="Arial" w:cs="Arial"/>
          <w:spacing w:val="-7"/>
        </w:rPr>
        <w:t xml:space="preserve"> </w:t>
      </w:r>
      <w:r w:rsidR="008C5E6B" w:rsidRPr="00F21AC5">
        <w:rPr>
          <w:rFonts w:ascii="Arial" w:hAnsi="Arial" w:cs="Arial"/>
        </w:rPr>
        <w:t>student</w:t>
      </w:r>
      <w:r w:rsidR="008C5E6B" w:rsidRPr="00F21AC5">
        <w:rPr>
          <w:rFonts w:ascii="Arial" w:hAnsi="Arial" w:cs="Arial"/>
          <w:spacing w:val="-8"/>
        </w:rPr>
        <w:t xml:space="preserve"> </w:t>
      </w:r>
      <w:r w:rsidR="008C5E6B" w:rsidRPr="00F21AC5">
        <w:rPr>
          <w:rFonts w:ascii="Arial" w:hAnsi="Arial" w:cs="Arial"/>
        </w:rPr>
        <w:t>behavior</w:t>
      </w:r>
      <w:r>
        <w:rPr>
          <w:rFonts w:ascii="Arial" w:hAnsi="Arial" w:cs="Arial"/>
        </w:rPr>
        <w:t>.</w:t>
      </w:r>
    </w:p>
    <w:p w14:paraId="771CF176" w14:textId="77777777" w:rsidR="00657111" w:rsidRDefault="00657111" w:rsidP="008C5E6B">
      <w:pPr>
        <w:rPr>
          <w:rFonts w:ascii="Arial" w:hAnsi="Arial" w:cs="Arial"/>
        </w:rPr>
      </w:pPr>
    </w:p>
    <w:p w14:paraId="2C683374" w14:textId="77777777" w:rsidR="008C5E6B" w:rsidRPr="00F21AC5" w:rsidRDefault="00080165" w:rsidP="008C5E6B">
      <w:pPr>
        <w:rPr>
          <w:rFonts w:ascii="Arial" w:hAnsi="Arial" w:cs="Arial"/>
        </w:rPr>
      </w:pPr>
      <w:r>
        <w:rPr>
          <w:rFonts w:ascii="Arial" w:hAnsi="Arial" w:cs="Arial"/>
        </w:rPr>
        <w:t>The T</w:t>
      </w:r>
      <w:r w:rsidR="008C5E6B" w:rsidRPr="00F21AC5">
        <w:rPr>
          <w:rFonts w:ascii="Arial" w:hAnsi="Arial" w:cs="Arial"/>
        </w:rPr>
        <w:t>eacher:</w:t>
      </w:r>
    </w:p>
    <w:p w14:paraId="348ABF16" w14:textId="77777777" w:rsidR="008C5E6B" w:rsidRPr="00F21AC5" w:rsidRDefault="00B72F2C" w:rsidP="008C5E6B">
      <w:pPr>
        <w:pStyle w:val="ListParagraph"/>
        <w:numPr>
          <w:ilvl w:val="0"/>
          <w:numId w:val="15"/>
        </w:numPr>
        <w:rPr>
          <w:rFonts w:ascii="Arial" w:hAnsi="Arial" w:cs="Arial"/>
        </w:rPr>
      </w:pPr>
      <w:r>
        <w:rPr>
          <w:rFonts w:ascii="Arial" w:hAnsi="Arial" w:cs="Arial"/>
        </w:rPr>
        <w:t>D</w:t>
      </w:r>
      <w:r w:rsidR="008C5E6B" w:rsidRPr="00F21AC5">
        <w:rPr>
          <w:rFonts w:ascii="Arial" w:hAnsi="Arial" w:cs="Arial"/>
        </w:rPr>
        <w:t>emonstrates</w:t>
      </w:r>
      <w:r w:rsidR="008C5E6B" w:rsidRPr="00F21AC5">
        <w:rPr>
          <w:rFonts w:ascii="Arial" w:hAnsi="Arial" w:cs="Arial"/>
          <w:spacing w:val="-10"/>
        </w:rPr>
        <w:t xml:space="preserve"> </w:t>
      </w:r>
      <w:r w:rsidR="008C5E6B" w:rsidRPr="00F21AC5">
        <w:rPr>
          <w:rFonts w:ascii="Arial" w:hAnsi="Arial" w:cs="Arial"/>
        </w:rPr>
        <w:t>professionalism</w:t>
      </w:r>
      <w:r w:rsidR="008C5E6B" w:rsidRPr="00F21AC5">
        <w:rPr>
          <w:rFonts w:ascii="Arial" w:hAnsi="Arial" w:cs="Arial"/>
          <w:spacing w:val="-8"/>
        </w:rPr>
        <w:t xml:space="preserve"> </w:t>
      </w:r>
      <w:r w:rsidR="008C5E6B" w:rsidRPr="00F21AC5">
        <w:rPr>
          <w:rFonts w:ascii="Arial" w:hAnsi="Arial" w:cs="Arial"/>
        </w:rPr>
        <w:t>and</w:t>
      </w:r>
      <w:r w:rsidR="008C5E6B" w:rsidRPr="00F21AC5">
        <w:rPr>
          <w:rFonts w:ascii="Arial" w:hAnsi="Arial" w:cs="Arial"/>
          <w:spacing w:val="-12"/>
        </w:rPr>
        <w:t xml:space="preserve"> </w:t>
      </w:r>
      <w:r w:rsidR="008C5E6B" w:rsidRPr="00F21AC5">
        <w:rPr>
          <w:rFonts w:ascii="Arial" w:hAnsi="Arial" w:cs="Arial"/>
        </w:rPr>
        <w:t>commitment</w:t>
      </w:r>
      <w:r w:rsidR="008C5E6B" w:rsidRPr="00F21AC5">
        <w:rPr>
          <w:rFonts w:ascii="Arial" w:hAnsi="Arial" w:cs="Arial"/>
          <w:spacing w:val="-11"/>
        </w:rPr>
        <w:t xml:space="preserve"> </w:t>
      </w:r>
      <w:r w:rsidR="008C5E6B" w:rsidRPr="00F21AC5">
        <w:rPr>
          <w:rFonts w:ascii="Arial" w:hAnsi="Arial" w:cs="Arial"/>
          <w:spacing w:val="-2"/>
        </w:rPr>
        <w:t>to</w:t>
      </w:r>
      <w:r w:rsidR="008C5E6B" w:rsidRPr="00F21AC5">
        <w:rPr>
          <w:rFonts w:ascii="Arial" w:hAnsi="Arial" w:cs="Arial"/>
          <w:spacing w:val="-9"/>
        </w:rPr>
        <w:t xml:space="preserve"> </w:t>
      </w:r>
      <w:r>
        <w:rPr>
          <w:rFonts w:ascii="Arial" w:hAnsi="Arial" w:cs="Arial"/>
        </w:rPr>
        <w:t>teaching</w:t>
      </w:r>
    </w:p>
    <w:p w14:paraId="49D16F95" w14:textId="77777777" w:rsidR="008C5E6B" w:rsidRPr="00F21AC5" w:rsidRDefault="00B72F2C" w:rsidP="008C5E6B">
      <w:pPr>
        <w:pStyle w:val="ListParagraph"/>
        <w:numPr>
          <w:ilvl w:val="0"/>
          <w:numId w:val="15"/>
        </w:numPr>
        <w:rPr>
          <w:rFonts w:ascii="Arial" w:hAnsi="Arial" w:cs="Arial"/>
        </w:rPr>
      </w:pPr>
      <w:r>
        <w:rPr>
          <w:rFonts w:ascii="Arial" w:hAnsi="Arial" w:cs="Arial"/>
        </w:rPr>
        <w:t>D</w:t>
      </w:r>
      <w:r w:rsidR="008C5E6B" w:rsidRPr="00F21AC5">
        <w:rPr>
          <w:rFonts w:ascii="Arial" w:hAnsi="Arial" w:cs="Arial"/>
        </w:rPr>
        <w:t>evelops</w:t>
      </w:r>
      <w:r w:rsidR="008C5E6B" w:rsidRPr="00F21AC5">
        <w:rPr>
          <w:rFonts w:ascii="Arial" w:hAnsi="Arial" w:cs="Arial"/>
          <w:spacing w:val="-9"/>
        </w:rPr>
        <w:t xml:space="preserve"> </w:t>
      </w:r>
      <w:r w:rsidR="008C5E6B" w:rsidRPr="00F21AC5">
        <w:rPr>
          <w:rFonts w:ascii="Arial" w:hAnsi="Arial" w:cs="Arial"/>
        </w:rPr>
        <w:t>and</w:t>
      </w:r>
      <w:r w:rsidR="008C5E6B" w:rsidRPr="00F21AC5">
        <w:rPr>
          <w:rFonts w:ascii="Arial" w:hAnsi="Arial" w:cs="Arial"/>
          <w:spacing w:val="-9"/>
        </w:rPr>
        <w:t xml:space="preserve"> </w:t>
      </w:r>
      <w:r w:rsidR="008C5E6B" w:rsidRPr="00F21AC5">
        <w:rPr>
          <w:rFonts w:ascii="Arial" w:hAnsi="Arial" w:cs="Arial"/>
        </w:rPr>
        <w:t>maintains</w:t>
      </w:r>
      <w:r w:rsidR="008C5E6B" w:rsidRPr="00F21AC5">
        <w:rPr>
          <w:rFonts w:ascii="Arial" w:hAnsi="Arial" w:cs="Arial"/>
          <w:spacing w:val="-8"/>
        </w:rPr>
        <w:t xml:space="preserve"> </w:t>
      </w:r>
      <w:r w:rsidR="008C5E6B" w:rsidRPr="00F21AC5">
        <w:rPr>
          <w:rFonts w:ascii="Arial" w:hAnsi="Arial" w:cs="Arial"/>
        </w:rPr>
        <w:t>effective</w:t>
      </w:r>
      <w:r w:rsidR="008C5E6B" w:rsidRPr="00F21AC5">
        <w:rPr>
          <w:rFonts w:ascii="Arial" w:hAnsi="Arial" w:cs="Arial"/>
          <w:spacing w:val="-8"/>
        </w:rPr>
        <w:t xml:space="preserve"> </w:t>
      </w:r>
      <w:r w:rsidR="008C5E6B" w:rsidRPr="00F21AC5">
        <w:rPr>
          <w:rFonts w:ascii="Arial" w:hAnsi="Arial" w:cs="Arial"/>
        </w:rPr>
        <w:t>classroom</w:t>
      </w:r>
      <w:r w:rsidR="008C5E6B" w:rsidRPr="00F21AC5">
        <w:rPr>
          <w:rFonts w:ascii="Arial" w:hAnsi="Arial" w:cs="Arial"/>
          <w:spacing w:val="-9"/>
        </w:rPr>
        <w:t xml:space="preserve"> </w:t>
      </w:r>
      <w:r w:rsidR="008C5E6B" w:rsidRPr="00F21AC5">
        <w:rPr>
          <w:rFonts w:ascii="Arial" w:hAnsi="Arial" w:cs="Arial"/>
        </w:rPr>
        <w:t>management</w:t>
      </w:r>
      <w:r w:rsidR="008C5E6B" w:rsidRPr="00F21AC5">
        <w:rPr>
          <w:rFonts w:ascii="Arial" w:hAnsi="Arial" w:cs="Arial"/>
          <w:spacing w:val="-12"/>
        </w:rPr>
        <w:t xml:space="preserve"> </w:t>
      </w:r>
      <w:r>
        <w:rPr>
          <w:rFonts w:ascii="Arial" w:hAnsi="Arial" w:cs="Arial"/>
        </w:rPr>
        <w:t>practices</w:t>
      </w:r>
    </w:p>
    <w:p w14:paraId="02B270A3" w14:textId="77777777" w:rsidR="008C5E6B" w:rsidRPr="00F21AC5" w:rsidRDefault="00B72F2C" w:rsidP="008C5E6B">
      <w:pPr>
        <w:pStyle w:val="ListParagraph"/>
        <w:numPr>
          <w:ilvl w:val="0"/>
          <w:numId w:val="15"/>
        </w:numPr>
        <w:rPr>
          <w:rFonts w:ascii="Arial" w:hAnsi="Arial" w:cs="Arial"/>
        </w:rPr>
      </w:pPr>
      <w:r>
        <w:rPr>
          <w:rFonts w:ascii="Arial" w:hAnsi="Arial" w:cs="Arial"/>
        </w:rPr>
        <w:t>M</w:t>
      </w:r>
      <w:r w:rsidR="008C5E6B" w:rsidRPr="00F21AC5">
        <w:rPr>
          <w:rFonts w:ascii="Arial" w:hAnsi="Arial" w:cs="Arial"/>
        </w:rPr>
        <w:t>odels</w:t>
      </w:r>
      <w:r w:rsidR="008C5E6B" w:rsidRPr="00F21AC5">
        <w:rPr>
          <w:rFonts w:ascii="Arial" w:hAnsi="Arial" w:cs="Arial"/>
          <w:spacing w:val="-8"/>
        </w:rPr>
        <w:t xml:space="preserve"> </w:t>
      </w:r>
      <w:r w:rsidR="008C5E6B" w:rsidRPr="00F21AC5">
        <w:rPr>
          <w:rFonts w:ascii="Arial" w:hAnsi="Arial" w:cs="Arial"/>
        </w:rPr>
        <w:t>and</w:t>
      </w:r>
      <w:r w:rsidR="008C5E6B" w:rsidRPr="00F21AC5">
        <w:rPr>
          <w:rFonts w:ascii="Arial" w:hAnsi="Arial" w:cs="Arial"/>
          <w:spacing w:val="-5"/>
        </w:rPr>
        <w:t xml:space="preserve"> </w:t>
      </w:r>
      <w:r w:rsidR="008C5E6B" w:rsidRPr="00F21AC5">
        <w:rPr>
          <w:rFonts w:ascii="Arial" w:hAnsi="Arial" w:cs="Arial"/>
        </w:rPr>
        <w:t>explicitly</w:t>
      </w:r>
      <w:r w:rsidR="008C5E6B" w:rsidRPr="00F21AC5">
        <w:rPr>
          <w:rFonts w:ascii="Arial" w:hAnsi="Arial" w:cs="Arial"/>
          <w:spacing w:val="-7"/>
        </w:rPr>
        <w:t xml:space="preserve"> </w:t>
      </w:r>
      <w:r w:rsidR="008C5E6B" w:rsidRPr="00F21AC5">
        <w:rPr>
          <w:rFonts w:ascii="Arial" w:hAnsi="Arial" w:cs="Arial"/>
        </w:rPr>
        <w:t>teaches</w:t>
      </w:r>
      <w:r w:rsidR="008C5E6B" w:rsidRPr="00F21AC5">
        <w:rPr>
          <w:rFonts w:ascii="Arial" w:hAnsi="Arial" w:cs="Arial"/>
          <w:spacing w:val="-5"/>
        </w:rPr>
        <w:t xml:space="preserve"> </w:t>
      </w:r>
      <w:r w:rsidR="008C5E6B" w:rsidRPr="00F21AC5">
        <w:rPr>
          <w:rFonts w:ascii="Arial" w:hAnsi="Arial" w:cs="Arial"/>
        </w:rPr>
        <w:t>desired</w:t>
      </w:r>
      <w:r w:rsidR="008C5E6B" w:rsidRPr="00F21AC5">
        <w:rPr>
          <w:rFonts w:ascii="Arial" w:hAnsi="Arial" w:cs="Arial"/>
          <w:spacing w:val="-5"/>
        </w:rPr>
        <w:t xml:space="preserve"> </w:t>
      </w:r>
      <w:r w:rsidR="008C5E6B" w:rsidRPr="00F21AC5">
        <w:rPr>
          <w:rFonts w:ascii="Arial" w:hAnsi="Arial" w:cs="Arial"/>
        </w:rPr>
        <w:t>student</w:t>
      </w:r>
      <w:r w:rsidR="008C5E6B" w:rsidRPr="00F21AC5">
        <w:rPr>
          <w:rFonts w:ascii="Arial" w:hAnsi="Arial" w:cs="Arial"/>
          <w:spacing w:val="-11"/>
        </w:rPr>
        <w:t xml:space="preserve"> </w:t>
      </w:r>
      <w:proofErr w:type="spellStart"/>
      <w:r>
        <w:rPr>
          <w:rFonts w:ascii="Arial" w:hAnsi="Arial" w:cs="Arial"/>
        </w:rPr>
        <w:t>behaviours</w:t>
      </w:r>
      <w:proofErr w:type="spellEnd"/>
    </w:p>
    <w:p w14:paraId="1297D7F6" w14:textId="77777777" w:rsidR="008C5E6B" w:rsidRPr="00F21AC5" w:rsidRDefault="00B72F2C" w:rsidP="008C5E6B">
      <w:pPr>
        <w:pStyle w:val="ListParagraph"/>
        <w:numPr>
          <w:ilvl w:val="0"/>
          <w:numId w:val="15"/>
        </w:numPr>
        <w:rPr>
          <w:rFonts w:ascii="Arial" w:hAnsi="Arial" w:cs="Arial"/>
        </w:rPr>
      </w:pPr>
      <w:r>
        <w:rPr>
          <w:rFonts w:ascii="Arial" w:hAnsi="Arial" w:cs="Arial"/>
        </w:rPr>
        <w:t>E</w:t>
      </w:r>
      <w:r w:rsidR="008C5E6B" w:rsidRPr="00F21AC5">
        <w:rPr>
          <w:rFonts w:ascii="Arial" w:hAnsi="Arial" w:cs="Arial"/>
        </w:rPr>
        <w:t>ncourages</w:t>
      </w:r>
      <w:r w:rsidR="008C5E6B" w:rsidRPr="00F21AC5">
        <w:rPr>
          <w:rFonts w:ascii="Arial" w:hAnsi="Arial" w:cs="Arial"/>
          <w:spacing w:val="-8"/>
        </w:rPr>
        <w:t xml:space="preserve"> </w:t>
      </w:r>
      <w:r w:rsidR="008C5E6B" w:rsidRPr="00F21AC5">
        <w:rPr>
          <w:rFonts w:ascii="Arial" w:hAnsi="Arial" w:cs="Arial"/>
        </w:rPr>
        <w:t>students</w:t>
      </w:r>
      <w:r w:rsidR="008C5E6B" w:rsidRPr="00F21AC5">
        <w:rPr>
          <w:rFonts w:ascii="Arial" w:hAnsi="Arial" w:cs="Arial"/>
          <w:spacing w:val="-3"/>
        </w:rPr>
        <w:t xml:space="preserve"> to</w:t>
      </w:r>
      <w:r w:rsidR="008C5E6B" w:rsidRPr="00F21AC5">
        <w:rPr>
          <w:rFonts w:ascii="Arial" w:hAnsi="Arial" w:cs="Arial"/>
          <w:spacing w:val="-9"/>
        </w:rPr>
        <w:t xml:space="preserve"> </w:t>
      </w:r>
      <w:r w:rsidR="008C5E6B" w:rsidRPr="00F21AC5">
        <w:rPr>
          <w:rFonts w:ascii="Arial" w:hAnsi="Arial" w:cs="Arial"/>
        </w:rPr>
        <w:t>attend</w:t>
      </w:r>
      <w:r w:rsidR="008C5E6B" w:rsidRPr="00F21AC5">
        <w:rPr>
          <w:rFonts w:ascii="Arial" w:hAnsi="Arial" w:cs="Arial"/>
          <w:spacing w:val="-7"/>
        </w:rPr>
        <w:t xml:space="preserve"> </w:t>
      </w:r>
      <w:r w:rsidR="008C5E6B" w:rsidRPr="00F21AC5">
        <w:rPr>
          <w:rFonts w:ascii="Arial" w:hAnsi="Arial" w:cs="Arial"/>
        </w:rPr>
        <w:t>school</w:t>
      </w:r>
      <w:r w:rsidR="008C5E6B" w:rsidRPr="00F21AC5">
        <w:rPr>
          <w:rFonts w:ascii="Arial" w:hAnsi="Arial" w:cs="Arial"/>
          <w:spacing w:val="-5"/>
        </w:rPr>
        <w:t xml:space="preserve"> </w:t>
      </w:r>
      <w:r w:rsidR="008C5E6B" w:rsidRPr="00F21AC5">
        <w:rPr>
          <w:rFonts w:ascii="Arial" w:hAnsi="Arial" w:cs="Arial"/>
        </w:rPr>
        <w:t>every</w:t>
      </w:r>
      <w:r w:rsidR="008C5E6B" w:rsidRPr="00F21AC5">
        <w:rPr>
          <w:rFonts w:ascii="Arial" w:hAnsi="Arial" w:cs="Arial"/>
          <w:spacing w:val="-9"/>
        </w:rPr>
        <w:t xml:space="preserve"> </w:t>
      </w:r>
      <w:r>
        <w:rPr>
          <w:rFonts w:ascii="Arial" w:hAnsi="Arial" w:cs="Arial"/>
        </w:rPr>
        <w:t>day</w:t>
      </w:r>
    </w:p>
    <w:p w14:paraId="6644BB6E" w14:textId="77777777" w:rsidR="008C5E6B" w:rsidRPr="00F21AC5" w:rsidRDefault="00B72F2C" w:rsidP="008C5E6B">
      <w:pPr>
        <w:pStyle w:val="ListParagraph"/>
        <w:numPr>
          <w:ilvl w:val="0"/>
          <w:numId w:val="15"/>
        </w:numPr>
        <w:rPr>
          <w:rFonts w:ascii="Arial" w:hAnsi="Arial" w:cs="Arial"/>
        </w:rPr>
      </w:pPr>
      <w:r>
        <w:rPr>
          <w:rFonts w:ascii="Arial" w:hAnsi="Arial" w:cs="Arial"/>
        </w:rPr>
        <w:t>P</w:t>
      </w:r>
      <w:r w:rsidR="008C5E6B" w:rsidRPr="00F21AC5">
        <w:rPr>
          <w:rFonts w:ascii="Arial" w:hAnsi="Arial" w:cs="Arial"/>
        </w:rPr>
        <w:t>romotes</w:t>
      </w:r>
      <w:r w:rsidR="008C5E6B" w:rsidRPr="00F21AC5">
        <w:rPr>
          <w:rFonts w:ascii="Arial" w:hAnsi="Arial" w:cs="Arial"/>
          <w:spacing w:val="-4"/>
        </w:rPr>
        <w:t xml:space="preserve"> </w:t>
      </w:r>
      <w:r w:rsidR="008C5E6B" w:rsidRPr="00F21AC5">
        <w:rPr>
          <w:rFonts w:ascii="Arial" w:hAnsi="Arial" w:cs="Arial"/>
          <w:spacing w:val="-2"/>
        </w:rPr>
        <w:t>the</w:t>
      </w:r>
      <w:r w:rsidR="008C5E6B" w:rsidRPr="00F21AC5">
        <w:rPr>
          <w:rFonts w:ascii="Arial" w:hAnsi="Arial" w:cs="Arial"/>
          <w:spacing w:val="-7"/>
        </w:rPr>
        <w:t xml:space="preserve"> </w:t>
      </w:r>
      <w:r w:rsidR="008C5E6B" w:rsidRPr="00F21AC5">
        <w:rPr>
          <w:rFonts w:ascii="Arial" w:hAnsi="Arial" w:cs="Arial"/>
        </w:rPr>
        <w:t>wearing</w:t>
      </w:r>
      <w:r w:rsidR="008C5E6B" w:rsidRPr="00F21AC5">
        <w:rPr>
          <w:rFonts w:ascii="Arial" w:hAnsi="Arial" w:cs="Arial"/>
          <w:spacing w:val="-6"/>
        </w:rPr>
        <w:t xml:space="preserve"> </w:t>
      </w:r>
      <w:r w:rsidR="008C5E6B" w:rsidRPr="00F21AC5">
        <w:rPr>
          <w:rFonts w:ascii="Arial" w:hAnsi="Arial" w:cs="Arial"/>
        </w:rPr>
        <w:t>of</w:t>
      </w:r>
      <w:r w:rsidR="008C5E6B" w:rsidRPr="00F21AC5">
        <w:rPr>
          <w:rFonts w:ascii="Arial" w:hAnsi="Arial" w:cs="Arial"/>
          <w:spacing w:val="-8"/>
        </w:rPr>
        <w:t xml:space="preserve"> </w:t>
      </w:r>
      <w:r w:rsidR="008C5E6B" w:rsidRPr="00F21AC5">
        <w:rPr>
          <w:rFonts w:ascii="Arial" w:hAnsi="Arial" w:cs="Arial"/>
        </w:rPr>
        <w:t>school</w:t>
      </w:r>
      <w:r w:rsidR="008C5E6B" w:rsidRPr="00F21AC5">
        <w:rPr>
          <w:rFonts w:ascii="Arial" w:hAnsi="Arial" w:cs="Arial"/>
          <w:spacing w:val="-3"/>
        </w:rPr>
        <w:t xml:space="preserve"> </w:t>
      </w:r>
      <w:r>
        <w:rPr>
          <w:rFonts w:ascii="Arial" w:hAnsi="Arial" w:cs="Arial"/>
        </w:rPr>
        <w:t>uniform</w:t>
      </w:r>
    </w:p>
    <w:p w14:paraId="75D74B3E" w14:textId="77777777" w:rsidR="008C5E6B" w:rsidRPr="00F21AC5" w:rsidRDefault="00B72F2C" w:rsidP="008C5E6B">
      <w:pPr>
        <w:pStyle w:val="ListParagraph"/>
        <w:numPr>
          <w:ilvl w:val="0"/>
          <w:numId w:val="15"/>
        </w:numPr>
        <w:rPr>
          <w:rFonts w:ascii="Arial" w:hAnsi="Arial" w:cs="Arial"/>
        </w:rPr>
      </w:pPr>
      <w:r>
        <w:rPr>
          <w:rFonts w:ascii="Arial" w:eastAsia="Century Gothic" w:hAnsi="Arial" w:cs="Arial"/>
        </w:rPr>
        <w:t>R</w:t>
      </w:r>
      <w:r w:rsidR="008C5E6B" w:rsidRPr="00F21AC5">
        <w:rPr>
          <w:rFonts w:ascii="Arial" w:eastAsia="Century Gothic" w:hAnsi="Arial" w:cs="Arial"/>
        </w:rPr>
        <w:t>espects students’ rights</w:t>
      </w:r>
      <w:r w:rsidR="008C5E6B" w:rsidRPr="00F21AC5">
        <w:rPr>
          <w:rFonts w:ascii="Arial" w:eastAsia="Century Gothic" w:hAnsi="Arial" w:cs="Arial"/>
          <w:spacing w:val="3"/>
        </w:rPr>
        <w:t xml:space="preserve"> </w:t>
      </w:r>
      <w:r w:rsidR="008C5E6B" w:rsidRPr="00F21AC5">
        <w:rPr>
          <w:rFonts w:ascii="Arial" w:eastAsia="Century Gothic" w:hAnsi="Arial" w:cs="Arial"/>
          <w:spacing w:val="-2"/>
        </w:rPr>
        <w:t xml:space="preserve">to </w:t>
      </w:r>
      <w:r w:rsidR="008C5E6B" w:rsidRPr="00F21AC5">
        <w:rPr>
          <w:rFonts w:ascii="Arial" w:eastAsia="Century Gothic" w:hAnsi="Arial" w:cs="Arial"/>
        </w:rPr>
        <w:t>courtesy,</w:t>
      </w:r>
      <w:r w:rsidR="008C5E6B" w:rsidRPr="00F21AC5">
        <w:rPr>
          <w:rFonts w:ascii="Arial" w:eastAsia="Century Gothic" w:hAnsi="Arial" w:cs="Arial"/>
          <w:spacing w:val="-2"/>
        </w:rPr>
        <w:t xml:space="preserve"> </w:t>
      </w:r>
      <w:r>
        <w:rPr>
          <w:rFonts w:ascii="Arial" w:eastAsia="Century Gothic" w:hAnsi="Arial" w:cs="Arial"/>
        </w:rPr>
        <w:t>fairness and respect</w:t>
      </w:r>
    </w:p>
    <w:p w14:paraId="5F6E7305" w14:textId="77777777" w:rsidR="008C5E6B" w:rsidRPr="00F21AC5" w:rsidRDefault="00B72F2C" w:rsidP="008C5E6B">
      <w:pPr>
        <w:pStyle w:val="ListParagraph"/>
        <w:numPr>
          <w:ilvl w:val="0"/>
          <w:numId w:val="15"/>
        </w:numPr>
        <w:rPr>
          <w:rFonts w:ascii="Arial" w:hAnsi="Arial" w:cs="Arial"/>
        </w:rPr>
      </w:pPr>
      <w:proofErr w:type="spellStart"/>
      <w:r>
        <w:rPr>
          <w:rFonts w:ascii="Arial" w:hAnsi="Arial" w:cs="Arial"/>
        </w:rPr>
        <w:t>U</w:t>
      </w:r>
      <w:r w:rsidR="008C5E6B" w:rsidRPr="00F21AC5">
        <w:rPr>
          <w:rFonts w:ascii="Arial" w:hAnsi="Arial" w:cs="Arial"/>
        </w:rPr>
        <w:t>tilises</w:t>
      </w:r>
      <w:proofErr w:type="spellEnd"/>
      <w:r w:rsidR="008C5E6B" w:rsidRPr="00F21AC5">
        <w:rPr>
          <w:rFonts w:ascii="Arial" w:hAnsi="Arial" w:cs="Arial"/>
          <w:spacing w:val="-5"/>
        </w:rPr>
        <w:t xml:space="preserve"> </w:t>
      </w:r>
      <w:r w:rsidR="008C5E6B" w:rsidRPr="00F21AC5">
        <w:rPr>
          <w:rFonts w:ascii="Arial" w:hAnsi="Arial" w:cs="Arial"/>
        </w:rPr>
        <w:t>appropriate</w:t>
      </w:r>
      <w:r w:rsidR="008C5E6B" w:rsidRPr="00F21AC5">
        <w:rPr>
          <w:rFonts w:ascii="Arial" w:hAnsi="Arial" w:cs="Arial"/>
          <w:spacing w:val="-5"/>
        </w:rPr>
        <w:t xml:space="preserve"> </w:t>
      </w:r>
      <w:r w:rsidR="008C5E6B" w:rsidRPr="00F21AC5">
        <w:rPr>
          <w:rFonts w:ascii="Arial" w:hAnsi="Arial" w:cs="Arial"/>
        </w:rPr>
        <w:t>practices</w:t>
      </w:r>
      <w:r w:rsidR="008C5E6B" w:rsidRPr="00F21AC5">
        <w:rPr>
          <w:rFonts w:ascii="Arial" w:hAnsi="Arial" w:cs="Arial"/>
          <w:spacing w:val="-5"/>
        </w:rPr>
        <w:t xml:space="preserve"> </w:t>
      </w:r>
      <w:r w:rsidR="008C5E6B" w:rsidRPr="00F21AC5">
        <w:rPr>
          <w:rFonts w:ascii="Arial" w:hAnsi="Arial" w:cs="Arial"/>
        </w:rPr>
        <w:t>when</w:t>
      </w:r>
      <w:r w:rsidR="008C5E6B" w:rsidRPr="00F21AC5">
        <w:rPr>
          <w:rFonts w:ascii="Arial" w:hAnsi="Arial" w:cs="Arial"/>
          <w:spacing w:val="-5"/>
        </w:rPr>
        <w:t xml:space="preserve"> </w:t>
      </w:r>
      <w:r w:rsidR="008C5E6B" w:rsidRPr="00F21AC5">
        <w:rPr>
          <w:rFonts w:ascii="Arial" w:hAnsi="Arial" w:cs="Arial"/>
        </w:rPr>
        <w:t>conflict</w:t>
      </w:r>
      <w:r w:rsidR="008C5E6B" w:rsidRPr="00F21AC5">
        <w:rPr>
          <w:rFonts w:ascii="Arial" w:hAnsi="Arial" w:cs="Arial"/>
          <w:spacing w:val="-9"/>
        </w:rPr>
        <w:t xml:space="preserve"> </w:t>
      </w:r>
      <w:r>
        <w:rPr>
          <w:rFonts w:ascii="Arial" w:hAnsi="Arial" w:cs="Arial"/>
        </w:rPr>
        <w:t>arises</w:t>
      </w:r>
    </w:p>
    <w:p w14:paraId="2B3F7D6E" w14:textId="77777777" w:rsidR="008C5E6B" w:rsidRPr="00F21AC5" w:rsidRDefault="00B72F2C" w:rsidP="00080165">
      <w:pPr>
        <w:pStyle w:val="ListParagraph"/>
        <w:numPr>
          <w:ilvl w:val="0"/>
          <w:numId w:val="15"/>
        </w:numPr>
        <w:rPr>
          <w:rFonts w:ascii="Arial" w:hAnsi="Arial" w:cs="Arial"/>
        </w:rPr>
      </w:pPr>
      <w:r>
        <w:rPr>
          <w:rFonts w:ascii="Arial" w:hAnsi="Arial" w:cs="Arial"/>
          <w:spacing w:val="-2"/>
        </w:rPr>
        <w:t>S</w:t>
      </w:r>
      <w:r w:rsidR="008C5E6B" w:rsidRPr="00F21AC5">
        <w:rPr>
          <w:rFonts w:ascii="Arial" w:hAnsi="Arial" w:cs="Arial"/>
          <w:spacing w:val="-2"/>
        </w:rPr>
        <w:t>upports</w:t>
      </w:r>
      <w:r w:rsidR="008C5E6B" w:rsidRPr="00F21AC5">
        <w:rPr>
          <w:rFonts w:ascii="Arial" w:hAnsi="Arial" w:cs="Arial"/>
          <w:spacing w:val="-9"/>
        </w:rPr>
        <w:t xml:space="preserve"> </w:t>
      </w:r>
      <w:r w:rsidR="008C5E6B" w:rsidRPr="00F21AC5">
        <w:rPr>
          <w:rFonts w:ascii="Arial" w:hAnsi="Arial" w:cs="Arial"/>
        </w:rPr>
        <w:t>other</w:t>
      </w:r>
      <w:r w:rsidR="008C5E6B" w:rsidRPr="00F21AC5">
        <w:rPr>
          <w:rFonts w:ascii="Arial" w:hAnsi="Arial" w:cs="Arial"/>
          <w:spacing w:val="-9"/>
        </w:rPr>
        <w:t xml:space="preserve"> </w:t>
      </w:r>
      <w:r w:rsidR="008C5E6B" w:rsidRPr="00F21AC5">
        <w:rPr>
          <w:rFonts w:ascii="Arial" w:hAnsi="Arial" w:cs="Arial"/>
        </w:rPr>
        <w:t>staff</w:t>
      </w:r>
      <w:r w:rsidR="008C5E6B" w:rsidRPr="00F21AC5">
        <w:rPr>
          <w:rFonts w:ascii="Arial" w:hAnsi="Arial" w:cs="Arial"/>
          <w:spacing w:val="-7"/>
        </w:rPr>
        <w:t xml:space="preserve"> </w:t>
      </w:r>
      <w:r w:rsidR="008C5E6B" w:rsidRPr="00F21AC5">
        <w:rPr>
          <w:rFonts w:ascii="Arial" w:hAnsi="Arial" w:cs="Arial"/>
        </w:rPr>
        <w:t>through</w:t>
      </w:r>
      <w:r w:rsidR="008C5E6B" w:rsidRPr="00F21AC5">
        <w:rPr>
          <w:rFonts w:ascii="Arial" w:hAnsi="Arial" w:cs="Arial"/>
          <w:spacing w:val="-8"/>
        </w:rPr>
        <w:t xml:space="preserve"> </w:t>
      </w:r>
      <w:r w:rsidR="008C5E6B" w:rsidRPr="00F21AC5">
        <w:rPr>
          <w:rFonts w:ascii="Arial" w:hAnsi="Arial" w:cs="Arial"/>
        </w:rPr>
        <w:t>frequent</w:t>
      </w:r>
      <w:r w:rsidR="008C5E6B" w:rsidRPr="00F21AC5">
        <w:rPr>
          <w:rFonts w:ascii="Arial" w:hAnsi="Arial" w:cs="Arial"/>
          <w:spacing w:val="-10"/>
        </w:rPr>
        <w:t xml:space="preserve"> </w:t>
      </w:r>
      <w:r w:rsidR="008C5E6B" w:rsidRPr="00F21AC5">
        <w:rPr>
          <w:rFonts w:ascii="Arial" w:hAnsi="Arial" w:cs="Arial"/>
        </w:rPr>
        <w:t>and</w:t>
      </w:r>
      <w:r w:rsidR="008C5E6B" w:rsidRPr="00F21AC5">
        <w:rPr>
          <w:rFonts w:ascii="Arial" w:hAnsi="Arial" w:cs="Arial"/>
          <w:spacing w:val="-8"/>
        </w:rPr>
        <w:t xml:space="preserve"> </w:t>
      </w:r>
      <w:r w:rsidR="008C5E6B" w:rsidRPr="00F21AC5">
        <w:rPr>
          <w:rFonts w:ascii="Arial" w:hAnsi="Arial" w:cs="Arial"/>
        </w:rPr>
        <w:t>clear</w:t>
      </w:r>
      <w:r w:rsidR="008C5E6B" w:rsidRPr="00F21AC5">
        <w:rPr>
          <w:rFonts w:ascii="Arial" w:hAnsi="Arial" w:cs="Arial"/>
          <w:spacing w:val="-9"/>
        </w:rPr>
        <w:t xml:space="preserve"> </w:t>
      </w:r>
      <w:r>
        <w:rPr>
          <w:rFonts w:ascii="Arial" w:hAnsi="Arial" w:cs="Arial"/>
        </w:rPr>
        <w:t>communication</w:t>
      </w:r>
    </w:p>
    <w:p w14:paraId="3DBBAD0B" w14:textId="77777777" w:rsidR="008C5E6B" w:rsidRPr="00F21AC5" w:rsidRDefault="00B72F2C" w:rsidP="00080165">
      <w:pPr>
        <w:pStyle w:val="ListParagraph"/>
        <w:numPr>
          <w:ilvl w:val="0"/>
          <w:numId w:val="15"/>
        </w:numPr>
        <w:rPr>
          <w:rFonts w:ascii="Arial" w:hAnsi="Arial" w:cs="Arial"/>
        </w:rPr>
      </w:pPr>
      <w:r>
        <w:rPr>
          <w:rFonts w:ascii="Arial" w:hAnsi="Arial" w:cs="Arial"/>
        </w:rPr>
        <w:t>P</w:t>
      </w:r>
      <w:r w:rsidR="008C5E6B" w:rsidRPr="00F21AC5">
        <w:rPr>
          <w:rFonts w:ascii="Arial" w:hAnsi="Arial" w:cs="Arial"/>
        </w:rPr>
        <w:t>repares</w:t>
      </w:r>
      <w:r w:rsidR="008C5E6B" w:rsidRPr="00F21AC5">
        <w:rPr>
          <w:rFonts w:ascii="Arial" w:hAnsi="Arial" w:cs="Arial"/>
          <w:spacing w:val="-6"/>
        </w:rPr>
        <w:t xml:space="preserve"> </w:t>
      </w:r>
      <w:r w:rsidR="008C5E6B" w:rsidRPr="00F21AC5">
        <w:rPr>
          <w:rFonts w:ascii="Arial" w:hAnsi="Arial" w:cs="Arial"/>
        </w:rPr>
        <w:t>and</w:t>
      </w:r>
      <w:r w:rsidR="008C5E6B" w:rsidRPr="00F21AC5">
        <w:rPr>
          <w:rFonts w:ascii="Arial" w:hAnsi="Arial" w:cs="Arial"/>
          <w:spacing w:val="-6"/>
        </w:rPr>
        <w:t xml:space="preserve"> </w:t>
      </w:r>
      <w:r w:rsidR="008C5E6B" w:rsidRPr="00F21AC5">
        <w:rPr>
          <w:rFonts w:ascii="Arial" w:hAnsi="Arial" w:cs="Arial"/>
        </w:rPr>
        <w:t>implements</w:t>
      </w:r>
      <w:r w:rsidR="008C5E6B" w:rsidRPr="00F21AC5">
        <w:rPr>
          <w:rFonts w:ascii="Arial" w:hAnsi="Arial" w:cs="Arial"/>
          <w:spacing w:val="-6"/>
        </w:rPr>
        <w:t xml:space="preserve"> </w:t>
      </w:r>
      <w:r w:rsidR="008C5E6B" w:rsidRPr="00F21AC5">
        <w:rPr>
          <w:rFonts w:ascii="Arial" w:hAnsi="Arial" w:cs="Arial"/>
        </w:rPr>
        <w:t>individual</w:t>
      </w:r>
      <w:r w:rsidR="008C5E6B" w:rsidRPr="00F21AC5">
        <w:rPr>
          <w:rFonts w:ascii="Arial" w:hAnsi="Arial" w:cs="Arial"/>
          <w:spacing w:val="-2"/>
        </w:rPr>
        <w:t xml:space="preserve"> </w:t>
      </w:r>
      <w:r w:rsidR="008C5E6B" w:rsidRPr="00F21AC5">
        <w:rPr>
          <w:rFonts w:ascii="Arial" w:hAnsi="Arial" w:cs="Arial"/>
        </w:rPr>
        <w:t>plans</w:t>
      </w:r>
      <w:r w:rsidR="008C5E6B" w:rsidRPr="00F21AC5">
        <w:rPr>
          <w:rFonts w:ascii="Arial" w:hAnsi="Arial" w:cs="Arial"/>
          <w:spacing w:val="-6"/>
        </w:rPr>
        <w:t xml:space="preserve"> </w:t>
      </w:r>
      <w:r w:rsidR="008C5E6B" w:rsidRPr="00F21AC5">
        <w:rPr>
          <w:rFonts w:ascii="Arial" w:hAnsi="Arial" w:cs="Arial"/>
        </w:rPr>
        <w:t>for</w:t>
      </w:r>
      <w:r w:rsidR="008C5E6B" w:rsidRPr="00F21AC5">
        <w:rPr>
          <w:rFonts w:ascii="Arial" w:hAnsi="Arial" w:cs="Arial"/>
          <w:spacing w:val="-6"/>
        </w:rPr>
        <w:t xml:space="preserve"> </w:t>
      </w:r>
      <w:r w:rsidR="008C5E6B" w:rsidRPr="00F21AC5">
        <w:rPr>
          <w:rFonts w:ascii="Arial" w:hAnsi="Arial" w:cs="Arial"/>
        </w:rPr>
        <w:t>students</w:t>
      </w:r>
      <w:r w:rsidR="008C5E6B" w:rsidRPr="00F21AC5">
        <w:rPr>
          <w:rFonts w:ascii="Arial" w:hAnsi="Arial" w:cs="Arial"/>
          <w:spacing w:val="-6"/>
        </w:rPr>
        <w:t xml:space="preserve"> </w:t>
      </w:r>
      <w:r w:rsidR="008C5E6B" w:rsidRPr="00F21AC5">
        <w:rPr>
          <w:rFonts w:ascii="Arial" w:hAnsi="Arial" w:cs="Arial"/>
        </w:rPr>
        <w:t>needing</w:t>
      </w:r>
      <w:r w:rsidR="008C5E6B" w:rsidRPr="00F21AC5">
        <w:rPr>
          <w:rFonts w:ascii="Arial" w:hAnsi="Arial" w:cs="Arial"/>
          <w:spacing w:val="-7"/>
        </w:rPr>
        <w:t xml:space="preserve"> </w:t>
      </w:r>
      <w:r w:rsidR="008C5E6B" w:rsidRPr="00F21AC5">
        <w:rPr>
          <w:rFonts w:ascii="Arial" w:hAnsi="Arial" w:cs="Arial"/>
        </w:rPr>
        <w:t>additional</w:t>
      </w:r>
      <w:r w:rsidR="008C5E6B" w:rsidRPr="00F21AC5">
        <w:rPr>
          <w:rFonts w:ascii="Arial" w:hAnsi="Arial" w:cs="Arial"/>
          <w:spacing w:val="47"/>
        </w:rPr>
        <w:t xml:space="preserve"> </w:t>
      </w:r>
      <w:r>
        <w:rPr>
          <w:rFonts w:ascii="Arial" w:hAnsi="Arial" w:cs="Arial"/>
        </w:rPr>
        <w:t>support</w:t>
      </w:r>
    </w:p>
    <w:p w14:paraId="63EA4ECB" w14:textId="77777777" w:rsidR="00080165" w:rsidRPr="00080165" w:rsidRDefault="00B72F2C" w:rsidP="00080165">
      <w:pPr>
        <w:pStyle w:val="ListParagraph"/>
        <w:numPr>
          <w:ilvl w:val="0"/>
          <w:numId w:val="15"/>
        </w:numPr>
        <w:rPr>
          <w:rFonts w:ascii="Arial" w:hAnsi="Arial" w:cs="Arial"/>
        </w:rPr>
      </w:pPr>
      <w:r>
        <w:rPr>
          <w:rFonts w:ascii="Arial" w:eastAsia="Century Gothic" w:hAnsi="Arial" w:cs="Arial"/>
        </w:rPr>
        <w:t>I</w:t>
      </w:r>
      <w:r w:rsidR="008C5E6B" w:rsidRPr="00F21AC5">
        <w:rPr>
          <w:rFonts w:ascii="Arial" w:eastAsia="Century Gothic" w:hAnsi="Arial" w:cs="Arial"/>
        </w:rPr>
        <w:t>mplements</w:t>
      </w:r>
      <w:r w:rsidR="008C5E6B" w:rsidRPr="00F21AC5">
        <w:rPr>
          <w:rFonts w:ascii="Arial" w:eastAsia="Century Gothic" w:hAnsi="Arial" w:cs="Arial"/>
          <w:spacing w:val="3"/>
        </w:rPr>
        <w:t xml:space="preserve"> </w:t>
      </w:r>
      <w:r w:rsidR="008C5E6B" w:rsidRPr="00F21AC5">
        <w:rPr>
          <w:rFonts w:ascii="Arial" w:eastAsia="Century Gothic" w:hAnsi="Arial" w:cs="Arial"/>
          <w:spacing w:val="-2"/>
        </w:rPr>
        <w:t>the</w:t>
      </w:r>
      <w:r w:rsidR="008C5E6B" w:rsidRPr="00F21AC5">
        <w:rPr>
          <w:rFonts w:ascii="Arial" w:eastAsia="Century Gothic" w:hAnsi="Arial" w:cs="Arial"/>
        </w:rPr>
        <w:t xml:space="preserve"> school’s </w:t>
      </w:r>
      <w:r w:rsidR="00D10C5A" w:rsidRPr="00F21AC5">
        <w:rPr>
          <w:rFonts w:ascii="Arial" w:eastAsia="Century Gothic" w:hAnsi="Arial" w:cs="Arial"/>
        </w:rPr>
        <w:t>Discipline</w:t>
      </w:r>
      <w:r w:rsidR="008C5E6B" w:rsidRPr="00F21AC5">
        <w:rPr>
          <w:rFonts w:ascii="Arial" w:eastAsia="Century Gothic" w:hAnsi="Arial" w:cs="Arial"/>
          <w:spacing w:val="-5"/>
        </w:rPr>
        <w:t xml:space="preserve"> </w:t>
      </w:r>
      <w:r w:rsidR="008C5E6B" w:rsidRPr="00F21AC5">
        <w:rPr>
          <w:rFonts w:ascii="Arial" w:eastAsia="Century Gothic" w:hAnsi="Arial" w:cs="Arial"/>
        </w:rPr>
        <w:t>and</w:t>
      </w:r>
      <w:r w:rsidR="008C5E6B" w:rsidRPr="00F21AC5">
        <w:rPr>
          <w:rFonts w:ascii="Arial" w:eastAsia="Century Gothic" w:hAnsi="Arial" w:cs="Arial"/>
          <w:spacing w:val="3"/>
        </w:rPr>
        <w:t xml:space="preserve"> </w:t>
      </w:r>
      <w:r w:rsidR="008C5E6B" w:rsidRPr="00F21AC5">
        <w:rPr>
          <w:rFonts w:ascii="Arial" w:eastAsia="Century Gothic" w:hAnsi="Arial" w:cs="Arial"/>
        </w:rPr>
        <w:t>Well</w:t>
      </w:r>
      <w:r>
        <w:rPr>
          <w:rFonts w:ascii="Arial" w:eastAsia="Century Gothic" w:hAnsi="Arial" w:cs="Arial"/>
        </w:rPr>
        <w:t>-B</w:t>
      </w:r>
      <w:r w:rsidR="008C5E6B" w:rsidRPr="00F21AC5">
        <w:rPr>
          <w:rFonts w:ascii="Arial" w:eastAsia="Century Gothic" w:hAnsi="Arial" w:cs="Arial"/>
        </w:rPr>
        <w:t>eing</w:t>
      </w:r>
      <w:r w:rsidR="008C5E6B" w:rsidRPr="00F21AC5">
        <w:rPr>
          <w:rFonts w:ascii="Arial" w:eastAsia="Century Gothic" w:hAnsi="Arial" w:cs="Arial"/>
          <w:spacing w:val="-2"/>
        </w:rPr>
        <w:t xml:space="preserve"> </w:t>
      </w:r>
      <w:r w:rsidR="008C5E6B" w:rsidRPr="00F21AC5">
        <w:rPr>
          <w:rFonts w:ascii="Arial" w:eastAsia="Century Gothic" w:hAnsi="Arial" w:cs="Arial"/>
        </w:rPr>
        <w:t>Policy.</w:t>
      </w:r>
    </w:p>
    <w:p w14:paraId="2EDDACBF" w14:textId="77777777" w:rsidR="00080165" w:rsidRPr="00080165" w:rsidRDefault="00080165" w:rsidP="00080165">
      <w:pPr>
        <w:pStyle w:val="ListParagraph"/>
        <w:rPr>
          <w:rFonts w:ascii="Arial" w:hAnsi="Arial" w:cs="Arial"/>
        </w:rPr>
      </w:pPr>
    </w:p>
    <w:p w14:paraId="0938DD8D" w14:textId="77777777" w:rsidR="00080165" w:rsidRPr="00080165" w:rsidRDefault="00080165" w:rsidP="00080165">
      <w:pPr>
        <w:rPr>
          <w:rFonts w:ascii="Arial" w:hAnsi="Arial" w:cs="Arial"/>
        </w:rPr>
      </w:pPr>
      <w:r>
        <w:rPr>
          <w:rFonts w:ascii="Arial" w:hAnsi="Arial" w:cs="Arial"/>
        </w:rPr>
        <w:t>The Student:</w:t>
      </w:r>
    </w:p>
    <w:p w14:paraId="65982C9B" w14:textId="77777777" w:rsidR="00D10C5A" w:rsidRPr="00080165" w:rsidRDefault="00B72F2C" w:rsidP="00080165">
      <w:pPr>
        <w:pStyle w:val="ListParagraph"/>
        <w:widowControl/>
        <w:numPr>
          <w:ilvl w:val="0"/>
          <w:numId w:val="15"/>
        </w:numPr>
        <w:spacing w:after="200"/>
        <w:rPr>
          <w:rFonts w:ascii="Arial" w:hAnsi="Arial" w:cs="Arial"/>
        </w:rPr>
      </w:pPr>
      <w:r>
        <w:rPr>
          <w:rFonts w:ascii="Arial" w:hAnsi="Arial" w:cs="Arial"/>
        </w:rPr>
        <w:t>S</w:t>
      </w:r>
      <w:r w:rsidR="00D10C5A" w:rsidRPr="00080165">
        <w:rPr>
          <w:rFonts w:ascii="Arial" w:hAnsi="Arial" w:cs="Arial"/>
        </w:rPr>
        <w:t>trives</w:t>
      </w:r>
      <w:r w:rsidR="00D10C5A" w:rsidRPr="00080165">
        <w:rPr>
          <w:rFonts w:ascii="Arial" w:hAnsi="Arial" w:cs="Arial"/>
          <w:spacing w:val="-8"/>
        </w:rPr>
        <w:t xml:space="preserve"> </w:t>
      </w:r>
      <w:r w:rsidR="00D10C5A" w:rsidRPr="00080165">
        <w:rPr>
          <w:rFonts w:ascii="Arial" w:hAnsi="Arial" w:cs="Arial"/>
        </w:rPr>
        <w:t>for</w:t>
      </w:r>
      <w:r w:rsidR="00D10C5A" w:rsidRPr="00080165">
        <w:rPr>
          <w:rFonts w:ascii="Arial" w:hAnsi="Arial" w:cs="Arial"/>
          <w:spacing w:val="-6"/>
        </w:rPr>
        <w:t xml:space="preserve"> </w:t>
      </w:r>
      <w:r w:rsidR="00D10C5A" w:rsidRPr="00080165">
        <w:rPr>
          <w:rFonts w:ascii="Arial" w:hAnsi="Arial" w:cs="Arial"/>
          <w:spacing w:val="-2"/>
        </w:rPr>
        <w:t>the</w:t>
      </w:r>
      <w:r w:rsidR="00D10C5A" w:rsidRPr="00080165">
        <w:rPr>
          <w:rFonts w:ascii="Arial" w:hAnsi="Arial" w:cs="Arial"/>
          <w:spacing w:val="-8"/>
        </w:rPr>
        <w:t xml:space="preserve"> </w:t>
      </w:r>
      <w:r w:rsidR="00D10C5A" w:rsidRPr="00080165">
        <w:rPr>
          <w:rFonts w:ascii="Arial" w:hAnsi="Arial" w:cs="Arial"/>
        </w:rPr>
        <w:t>highest</w:t>
      </w:r>
      <w:r w:rsidR="00D10C5A" w:rsidRPr="00080165">
        <w:rPr>
          <w:rFonts w:ascii="Arial" w:hAnsi="Arial" w:cs="Arial"/>
          <w:spacing w:val="-7"/>
        </w:rPr>
        <w:t xml:space="preserve"> </w:t>
      </w:r>
      <w:r w:rsidR="00D10C5A" w:rsidRPr="00080165">
        <w:rPr>
          <w:rFonts w:ascii="Arial" w:hAnsi="Arial" w:cs="Arial"/>
        </w:rPr>
        <w:t>personal</w:t>
      </w:r>
      <w:r w:rsidR="00D10C5A" w:rsidRPr="00080165">
        <w:rPr>
          <w:rFonts w:ascii="Arial" w:hAnsi="Arial" w:cs="Arial"/>
          <w:spacing w:val="-6"/>
        </w:rPr>
        <w:t xml:space="preserve"> </w:t>
      </w:r>
      <w:r>
        <w:rPr>
          <w:rFonts w:ascii="Arial" w:hAnsi="Arial" w:cs="Arial"/>
        </w:rPr>
        <w:t>achievement</w:t>
      </w:r>
    </w:p>
    <w:p w14:paraId="19F433F7" w14:textId="77777777" w:rsidR="00D10C5A" w:rsidRPr="00F21AC5" w:rsidRDefault="00B72F2C" w:rsidP="00080165">
      <w:pPr>
        <w:pStyle w:val="ListParagraph"/>
        <w:numPr>
          <w:ilvl w:val="0"/>
          <w:numId w:val="17"/>
        </w:numPr>
        <w:rPr>
          <w:rFonts w:ascii="Arial" w:hAnsi="Arial" w:cs="Arial"/>
        </w:rPr>
      </w:pPr>
      <w:r>
        <w:rPr>
          <w:rFonts w:ascii="Arial" w:hAnsi="Arial" w:cs="Arial"/>
        </w:rPr>
        <w:t>S</w:t>
      </w:r>
      <w:r w:rsidR="00D10C5A" w:rsidRPr="00F21AC5">
        <w:rPr>
          <w:rFonts w:ascii="Arial" w:hAnsi="Arial" w:cs="Arial"/>
        </w:rPr>
        <w:t>hould</w:t>
      </w:r>
      <w:r w:rsidR="00D10C5A" w:rsidRPr="00F21AC5">
        <w:rPr>
          <w:rFonts w:ascii="Arial" w:hAnsi="Arial" w:cs="Arial"/>
          <w:spacing w:val="-7"/>
        </w:rPr>
        <w:t xml:space="preserve"> </w:t>
      </w:r>
      <w:r w:rsidR="00D10C5A" w:rsidRPr="00F21AC5">
        <w:rPr>
          <w:rFonts w:ascii="Arial" w:hAnsi="Arial" w:cs="Arial"/>
        </w:rPr>
        <w:t>be</w:t>
      </w:r>
      <w:r w:rsidR="00D10C5A" w:rsidRPr="00F21AC5">
        <w:rPr>
          <w:rFonts w:ascii="Arial" w:hAnsi="Arial" w:cs="Arial"/>
          <w:spacing w:val="-5"/>
        </w:rPr>
        <w:t xml:space="preserve"> </w:t>
      </w:r>
      <w:r w:rsidR="00D10C5A" w:rsidRPr="00F21AC5">
        <w:rPr>
          <w:rFonts w:ascii="Arial" w:hAnsi="Arial" w:cs="Arial"/>
        </w:rPr>
        <w:t>dependable,</w:t>
      </w:r>
      <w:r w:rsidR="00D10C5A" w:rsidRPr="00F21AC5">
        <w:rPr>
          <w:rFonts w:ascii="Arial" w:hAnsi="Arial" w:cs="Arial"/>
          <w:spacing w:val="-7"/>
        </w:rPr>
        <w:t xml:space="preserve"> </w:t>
      </w:r>
      <w:r w:rsidR="00D10C5A" w:rsidRPr="00F21AC5">
        <w:rPr>
          <w:rFonts w:ascii="Arial" w:hAnsi="Arial" w:cs="Arial"/>
        </w:rPr>
        <w:t>do</w:t>
      </w:r>
      <w:r w:rsidR="00D10C5A" w:rsidRPr="00F21AC5">
        <w:rPr>
          <w:rFonts w:ascii="Arial" w:hAnsi="Arial" w:cs="Arial"/>
          <w:spacing w:val="-6"/>
        </w:rPr>
        <w:t xml:space="preserve"> </w:t>
      </w:r>
      <w:r w:rsidR="00D10C5A" w:rsidRPr="00F21AC5">
        <w:rPr>
          <w:rFonts w:ascii="Arial" w:hAnsi="Arial" w:cs="Arial"/>
          <w:spacing w:val="-2"/>
        </w:rPr>
        <w:t>the</w:t>
      </w:r>
      <w:r w:rsidR="00D10C5A" w:rsidRPr="00F21AC5">
        <w:rPr>
          <w:rFonts w:ascii="Arial" w:hAnsi="Arial" w:cs="Arial"/>
          <w:spacing w:val="-5"/>
        </w:rPr>
        <w:t xml:space="preserve"> </w:t>
      </w:r>
      <w:r w:rsidR="00D10C5A" w:rsidRPr="00F21AC5">
        <w:rPr>
          <w:rFonts w:ascii="Arial" w:hAnsi="Arial" w:cs="Arial"/>
        </w:rPr>
        <w:t>right</w:t>
      </w:r>
      <w:r w:rsidR="00D10C5A" w:rsidRPr="00F21AC5">
        <w:rPr>
          <w:rFonts w:ascii="Arial" w:hAnsi="Arial" w:cs="Arial"/>
          <w:spacing w:val="-5"/>
        </w:rPr>
        <w:t xml:space="preserve"> </w:t>
      </w:r>
      <w:r w:rsidR="00D10C5A" w:rsidRPr="00F21AC5">
        <w:rPr>
          <w:rFonts w:ascii="Arial" w:hAnsi="Arial" w:cs="Arial"/>
        </w:rPr>
        <w:t>thing</w:t>
      </w:r>
      <w:r w:rsidR="00D10C5A" w:rsidRPr="00F21AC5">
        <w:rPr>
          <w:rFonts w:ascii="Arial" w:hAnsi="Arial" w:cs="Arial"/>
          <w:spacing w:val="-5"/>
        </w:rPr>
        <w:t xml:space="preserve"> </w:t>
      </w:r>
      <w:r w:rsidR="00D10C5A" w:rsidRPr="00F21AC5">
        <w:rPr>
          <w:rFonts w:ascii="Arial" w:hAnsi="Arial" w:cs="Arial"/>
        </w:rPr>
        <w:t>and</w:t>
      </w:r>
      <w:r w:rsidR="00D10C5A" w:rsidRPr="00F21AC5">
        <w:rPr>
          <w:rFonts w:ascii="Arial" w:hAnsi="Arial" w:cs="Arial"/>
          <w:spacing w:val="-4"/>
        </w:rPr>
        <w:t xml:space="preserve"> </w:t>
      </w:r>
      <w:r w:rsidR="00D10C5A" w:rsidRPr="00F21AC5">
        <w:rPr>
          <w:rFonts w:ascii="Arial" w:hAnsi="Arial" w:cs="Arial"/>
        </w:rPr>
        <w:t>not</w:t>
      </w:r>
      <w:r w:rsidR="00D10C5A" w:rsidRPr="00F21AC5">
        <w:rPr>
          <w:rFonts w:ascii="Arial" w:hAnsi="Arial" w:cs="Arial"/>
          <w:spacing w:val="-10"/>
        </w:rPr>
        <w:t xml:space="preserve"> </w:t>
      </w:r>
      <w:r w:rsidR="00D10C5A" w:rsidRPr="00F21AC5">
        <w:rPr>
          <w:rFonts w:ascii="Arial" w:hAnsi="Arial" w:cs="Arial"/>
        </w:rPr>
        <w:t>expect</w:t>
      </w:r>
      <w:r w:rsidR="00D10C5A" w:rsidRPr="00F21AC5">
        <w:rPr>
          <w:rFonts w:ascii="Arial" w:hAnsi="Arial" w:cs="Arial"/>
          <w:spacing w:val="-6"/>
        </w:rPr>
        <w:t xml:space="preserve"> </w:t>
      </w:r>
      <w:r w:rsidR="00D10C5A" w:rsidRPr="00F21AC5">
        <w:rPr>
          <w:rFonts w:ascii="Arial" w:hAnsi="Arial" w:cs="Arial"/>
        </w:rPr>
        <w:t>others</w:t>
      </w:r>
      <w:r w:rsidR="00D10C5A" w:rsidRPr="00F21AC5">
        <w:rPr>
          <w:rFonts w:ascii="Arial" w:hAnsi="Arial" w:cs="Arial"/>
          <w:spacing w:val="-5"/>
        </w:rPr>
        <w:t xml:space="preserve"> </w:t>
      </w:r>
      <w:r w:rsidR="00D10C5A" w:rsidRPr="00F21AC5">
        <w:rPr>
          <w:rFonts w:ascii="Arial" w:hAnsi="Arial" w:cs="Arial"/>
          <w:spacing w:val="-2"/>
        </w:rPr>
        <w:t>to</w:t>
      </w:r>
      <w:r w:rsidR="00D10C5A" w:rsidRPr="00F21AC5">
        <w:rPr>
          <w:rFonts w:ascii="Arial" w:hAnsi="Arial" w:cs="Arial"/>
          <w:spacing w:val="-7"/>
        </w:rPr>
        <w:t xml:space="preserve"> </w:t>
      </w:r>
      <w:r w:rsidR="00D10C5A" w:rsidRPr="00F21AC5">
        <w:rPr>
          <w:rFonts w:ascii="Arial" w:hAnsi="Arial" w:cs="Arial"/>
        </w:rPr>
        <w:t>do</w:t>
      </w:r>
      <w:r w:rsidR="00D10C5A" w:rsidRPr="00F21AC5">
        <w:rPr>
          <w:rFonts w:ascii="Arial" w:hAnsi="Arial" w:cs="Arial"/>
          <w:spacing w:val="65"/>
          <w:w w:val="99"/>
        </w:rPr>
        <w:t xml:space="preserve"> </w:t>
      </w:r>
      <w:r w:rsidR="00D10C5A" w:rsidRPr="00F21AC5">
        <w:rPr>
          <w:rFonts w:ascii="Arial" w:hAnsi="Arial" w:cs="Arial"/>
        </w:rPr>
        <w:t>things</w:t>
      </w:r>
      <w:r w:rsidR="00D10C5A" w:rsidRPr="00F21AC5">
        <w:rPr>
          <w:rFonts w:ascii="Arial" w:hAnsi="Arial" w:cs="Arial"/>
          <w:spacing w:val="-10"/>
        </w:rPr>
        <w:t xml:space="preserve"> </w:t>
      </w:r>
      <w:r w:rsidR="00D10C5A" w:rsidRPr="00F21AC5">
        <w:rPr>
          <w:rFonts w:ascii="Arial" w:hAnsi="Arial" w:cs="Arial"/>
        </w:rPr>
        <w:t>for</w:t>
      </w:r>
      <w:r w:rsidR="00D10C5A" w:rsidRPr="00F21AC5">
        <w:rPr>
          <w:rFonts w:ascii="Arial" w:hAnsi="Arial" w:cs="Arial"/>
          <w:spacing w:val="-6"/>
        </w:rPr>
        <w:t xml:space="preserve"> </w:t>
      </w:r>
      <w:r>
        <w:rPr>
          <w:rFonts w:ascii="Arial" w:hAnsi="Arial" w:cs="Arial"/>
        </w:rPr>
        <w:t>them</w:t>
      </w:r>
    </w:p>
    <w:p w14:paraId="487A55A9" w14:textId="77777777" w:rsidR="00D10C5A" w:rsidRPr="00F21AC5" w:rsidRDefault="00B72F2C" w:rsidP="00080165">
      <w:pPr>
        <w:pStyle w:val="ListParagraph"/>
        <w:numPr>
          <w:ilvl w:val="0"/>
          <w:numId w:val="17"/>
        </w:numPr>
        <w:rPr>
          <w:rFonts w:ascii="Arial" w:hAnsi="Arial" w:cs="Arial"/>
        </w:rPr>
      </w:pPr>
      <w:r>
        <w:rPr>
          <w:rFonts w:ascii="Arial" w:hAnsi="Arial" w:cs="Arial"/>
        </w:rPr>
        <w:t>D</w:t>
      </w:r>
      <w:r w:rsidR="00D10C5A" w:rsidRPr="00F21AC5">
        <w:rPr>
          <w:rFonts w:ascii="Arial" w:hAnsi="Arial" w:cs="Arial"/>
        </w:rPr>
        <w:t>eserves</w:t>
      </w:r>
      <w:r w:rsidR="00D10C5A" w:rsidRPr="00F21AC5">
        <w:rPr>
          <w:rFonts w:ascii="Arial" w:hAnsi="Arial" w:cs="Arial"/>
          <w:spacing w:val="-5"/>
        </w:rPr>
        <w:t xml:space="preserve"> </w:t>
      </w:r>
      <w:r w:rsidR="00D10C5A" w:rsidRPr="00F21AC5">
        <w:rPr>
          <w:rFonts w:ascii="Arial" w:hAnsi="Arial" w:cs="Arial"/>
          <w:spacing w:val="-2"/>
        </w:rPr>
        <w:t>the</w:t>
      </w:r>
      <w:r w:rsidR="00D10C5A" w:rsidRPr="00F21AC5">
        <w:rPr>
          <w:rFonts w:ascii="Arial" w:hAnsi="Arial" w:cs="Arial"/>
          <w:spacing w:val="-3"/>
        </w:rPr>
        <w:t xml:space="preserve"> </w:t>
      </w:r>
      <w:r w:rsidR="00D10C5A" w:rsidRPr="00F21AC5">
        <w:rPr>
          <w:rFonts w:ascii="Arial" w:hAnsi="Arial" w:cs="Arial"/>
        </w:rPr>
        <w:t>trust</w:t>
      </w:r>
      <w:r w:rsidR="00D10C5A" w:rsidRPr="00F21AC5">
        <w:rPr>
          <w:rFonts w:ascii="Arial" w:hAnsi="Arial" w:cs="Arial"/>
          <w:spacing w:val="-7"/>
        </w:rPr>
        <w:t xml:space="preserve"> </w:t>
      </w:r>
      <w:r w:rsidR="00D10C5A" w:rsidRPr="00F21AC5">
        <w:rPr>
          <w:rFonts w:ascii="Arial" w:hAnsi="Arial" w:cs="Arial"/>
        </w:rPr>
        <w:t>of</w:t>
      </w:r>
      <w:r w:rsidR="00D10C5A" w:rsidRPr="00F21AC5">
        <w:rPr>
          <w:rFonts w:ascii="Arial" w:hAnsi="Arial" w:cs="Arial"/>
          <w:spacing w:val="-4"/>
        </w:rPr>
        <w:t xml:space="preserve"> </w:t>
      </w:r>
      <w:r w:rsidR="00D10C5A" w:rsidRPr="00F21AC5">
        <w:rPr>
          <w:rFonts w:ascii="Arial" w:hAnsi="Arial" w:cs="Arial"/>
        </w:rPr>
        <w:t>others,</w:t>
      </w:r>
      <w:r w:rsidR="00D10C5A" w:rsidRPr="00F21AC5">
        <w:rPr>
          <w:rFonts w:ascii="Arial" w:hAnsi="Arial" w:cs="Arial"/>
          <w:spacing w:val="-7"/>
        </w:rPr>
        <w:t xml:space="preserve"> </w:t>
      </w:r>
      <w:r w:rsidR="00D10C5A" w:rsidRPr="00F21AC5">
        <w:rPr>
          <w:rFonts w:ascii="Arial" w:hAnsi="Arial" w:cs="Arial"/>
        </w:rPr>
        <w:t>is</w:t>
      </w:r>
      <w:r w:rsidR="00D10C5A" w:rsidRPr="00F21AC5">
        <w:rPr>
          <w:rFonts w:ascii="Arial" w:hAnsi="Arial" w:cs="Arial"/>
          <w:spacing w:val="-2"/>
        </w:rPr>
        <w:t xml:space="preserve"> </w:t>
      </w:r>
      <w:r w:rsidR="00D10C5A" w:rsidRPr="00F21AC5">
        <w:rPr>
          <w:rFonts w:ascii="Arial" w:hAnsi="Arial" w:cs="Arial"/>
        </w:rPr>
        <w:t>truthful and</w:t>
      </w:r>
      <w:r w:rsidR="00D10C5A" w:rsidRPr="00F21AC5">
        <w:rPr>
          <w:rFonts w:ascii="Arial" w:hAnsi="Arial" w:cs="Arial"/>
          <w:spacing w:val="-8"/>
        </w:rPr>
        <w:t xml:space="preserve"> </w:t>
      </w:r>
      <w:r>
        <w:rPr>
          <w:rFonts w:ascii="Arial" w:hAnsi="Arial" w:cs="Arial"/>
        </w:rPr>
        <w:t>honest</w:t>
      </w:r>
    </w:p>
    <w:p w14:paraId="18350073" w14:textId="77777777" w:rsidR="00D10C5A" w:rsidRPr="00F21AC5" w:rsidRDefault="00996CA0" w:rsidP="00080165">
      <w:pPr>
        <w:pStyle w:val="ListParagraph"/>
        <w:numPr>
          <w:ilvl w:val="0"/>
          <w:numId w:val="17"/>
        </w:numPr>
        <w:rPr>
          <w:rFonts w:ascii="Arial" w:hAnsi="Arial" w:cs="Arial"/>
        </w:rPr>
      </w:pPr>
      <w:r w:rsidRPr="00F21AC5">
        <w:rPr>
          <w:rFonts w:ascii="Arial" w:hAnsi="Arial" w:cs="Arial"/>
        </w:rPr>
        <w:t xml:space="preserve">Be polite and </w:t>
      </w:r>
      <w:r w:rsidR="00744181" w:rsidRPr="00F21AC5">
        <w:rPr>
          <w:rFonts w:ascii="Arial" w:hAnsi="Arial" w:cs="Arial"/>
        </w:rPr>
        <w:t>courteous</w:t>
      </w:r>
    </w:p>
    <w:p w14:paraId="445EFD44" w14:textId="77777777" w:rsidR="00D10C5A" w:rsidRPr="00F21AC5" w:rsidRDefault="00B72F2C" w:rsidP="00080165">
      <w:pPr>
        <w:pStyle w:val="ListParagraph"/>
        <w:numPr>
          <w:ilvl w:val="0"/>
          <w:numId w:val="16"/>
        </w:numPr>
        <w:rPr>
          <w:rFonts w:ascii="Arial" w:hAnsi="Arial" w:cs="Arial"/>
        </w:rPr>
      </w:pPr>
      <w:r>
        <w:rPr>
          <w:rFonts w:ascii="Arial" w:hAnsi="Arial" w:cs="Arial"/>
        </w:rPr>
        <w:t>S</w:t>
      </w:r>
      <w:r w:rsidR="00D10C5A" w:rsidRPr="00F21AC5">
        <w:rPr>
          <w:rFonts w:ascii="Arial" w:hAnsi="Arial" w:cs="Arial"/>
        </w:rPr>
        <w:t>hows</w:t>
      </w:r>
      <w:r w:rsidR="00D10C5A" w:rsidRPr="00F21AC5">
        <w:rPr>
          <w:rFonts w:ascii="Arial" w:hAnsi="Arial" w:cs="Arial"/>
          <w:spacing w:val="-6"/>
        </w:rPr>
        <w:t xml:space="preserve"> </w:t>
      </w:r>
      <w:r w:rsidR="00D10C5A" w:rsidRPr="00F21AC5">
        <w:rPr>
          <w:rFonts w:ascii="Arial" w:hAnsi="Arial" w:cs="Arial"/>
        </w:rPr>
        <w:t>understanding</w:t>
      </w:r>
      <w:r w:rsidR="00D10C5A" w:rsidRPr="00F21AC5">
        <w:rPr>
          <w:rFonts w:ascii="Arial" w:hAnsi="Arial" w:cs="Arial"/>
          <w:spacing w:val="-5"/>
        </w:rPr>
        <w:t xml:space="preserve"> </w:t>
      </w:r>
      <w:r w:rsidR="00D10C5A" w:rsidRPr="00F21AC5">
        <w:rPr>
          <w:rFonts w:ascii="Arial" w:hAnsi="Arial" w:cs="Arial"/>
        </w:rPr>
        <w:t>and</w:t>
      </w:r>
      <w:r w:rsidR="00D10C5A" w:rsidRPr="00F21AC5">
        <w:rPr>
          <w:rFonts w:ascii="Arial" w:hAnsi="Arial" w:cs="Arial"/>
          <w:spacing w:val="-4"/>
        </w:rPr>
        <w:t xml:space="preserve"> </w:t>
      </w:r>
      <w:r w:rsidR="00D10C5A" w:rsidRPr="00F21AC5">
        <w:rPr>
          <w:rFonts w:ascii="Arial" w:hAnsi="Arial" w:cs="Arial"/>
        </w:rPr>
        <w:t>kindness</w:t>
      </w:r>
      <w:r w:rsidR="00D10C5A" w:rsidRPr="00F21AC5">
        <w:rPr>
          <w:rFonts w:ascii="Arial" w:hAnsi="Arial" w:cs="Arial"/>
          <w:spacing w:val="-8"/>
        </w:rPr>
        <w:t xml:space="preserve"> </w:t>
      </w:r>
      <w:r w:rsidR="00D10C5A" w:rsidRPr="00F21AC5">
        <w:rPr>
          <w:rFonts w:ascii="Arial" w:hAnsi="Arial" w:cs="Arial"/>
        </w:rPr>
        <w:t>to</w:t>
      </w:r>
      <w:r w:rsidR="00D10C5A" w:rsidRPr="00F21AC5">
        <w:rPr>
          <w:rFonts w:ascii="Arial" w:hAnsi="Arial" w:cs="Arial"/>
          <w:spacing w:val="-7"/>
        </w:rPr>
        <w:t xml:space="preserve"> </w:t>
      </w:r>
      <w:r>
        <w:rPr>
          <w:rFonts w:ascii="Arial" w:hAnsi="Arial" w:cs="Arial"/>
        </w:rPr>
        <w:t>others</w:t>
      </w:r>
    </w:p>
    <w:p w14:paraId="0B26EA1B" w14:textId="77777777" w:rsidR="00D10C5A" w:rsidRPr="00F21AC5" w:rsidRDefault="00B72F2C" w:rsidP="00D10C5A">
      <w:pPr>
        <w:pStyle w:val="ListParagraph"/>
        <w:numPr>
          <w:ilvl w:val="0"/>
          <w:numId w:val="16"/>
        </w:numPr>
        <w:rPr>
          <w:rFonts w:ascii="Arial" w:hAnsi="Arial" w:cs="Arial"/>
        </w:rPr>
      </w:pPr>
      <w:r>
        <w:rPr>
          <w:rFonts w:ascii="Arial" w:hAnsi="Arial" w:cs="Arial"/>
        </w:rPr>
        <w:t>W</w:t>
      </w:r>
      <w:r w:rsidR="00D10C5A" w:rsidRPr="00F21AC5">
        <w:rPr>
          <w:rFonts w:ascii="Arial" w:hAnsi="Arial" w:cs="Arial"/>
        </w:rPr>
        <w:t>orks</w:t>
      </w:r>
      <w:r w:rsidR="00D10C5A" w:rsidRPr="00F21AC5">
        <w:rPr>
          <w:rFonts w:ascii="Arial" w:hAnsi="Arial" w:cs="Arial"/>
          <w:spacing w:val="-4"/>
        </w:rPr>
        <w:t xml:space="preserve"> </w:t>
      </w:r>
      <w:r w:rsidR="00D10C5A" w:rsidRPr="00F21AC5">
        <w:rPr>
          <w:rFonts w:ascii="Arial" w:hAnsi="Arial" w:cs="Arial"/>
        </w:rPr>
        <w:t>helpfully</w:t>
      </w:r>
      <w:r w:rsidR="00D10C5A" w:rsidRPr="00F21AC5">
        <w:rPr>
          <w:rFonts w:ascii="Arial" w:hAnsi="Arial" w:cs="Arial"/>
          <w:spacing w:val="-6"/>
        </w:rPr>
        <w:t xml:space="preserve"> </w:t>
      </w:r>
      <w:r w:rsidR="00D10C5A" w:rsidRPr="00F21AC5">
        <w:rPr>
          <w:rFonts w:ascii="Arial" w:hAnsi="Arial" w:cs="Arial"/>
          <w:spacing w:val="-2"/>
        </w:rPr>
        <w:t>with</w:t>
      </w:r>
      <w:r w:rsidR="00D10C5A" w:rsidRPr="00F21AC5">
        <w:rPr>
          <w:rFonts w:ascii="Arial" w:hAnsi="Arial" w:cs="Arial"/>
          <w:spacing w:val="-4"/>
        </w:rPr>
        <w:t xml:space="preserve"> </w:t>
      </w:r>
      <w:r w:rsidR="00D10C5A" w:rsidRPr="00F21AC5">
        <w:rPr>
          <w:rFonts w:ascii="Arial" w:hAnsi="Arial" w:cs="Arial"/>
        </w:rPr>
        <w:t>other</w:t>
      </w:r>
      <w:r w:rsidR="00D10C5A" w:rsidRPr="00F21AC5">
        <w:rPr>
          <w:rFonts w:ascii="Arial" w:hAnsi="Arial" w:cs="Arial"/>
          <w:spacing w:val="-4"/>
        </w:rPr>
        <w:t xml:space="preserve"> </w:t>
      </w:r>
      <w:r w:rsidR="00D10C5A" w:rsidRPr="00F21AC5">
        <w:rPr>
          <w:rFonts w:ascii="Arial" w:hAnsi="Arial" w:cs="Arial"/>
        </w:rPr>
        <w:t>people</w:t>
      </w:r>
      <w:r w:rsidR="00D10C5A" w:rsidRPr="00F21AC5">
        <w:rPr>
          <w:rFonts w:ascii="Arial" w:hAnsi="Arial" w:cs="Arial"/>
          <w:spacing w:val="-6"/>
        </w:rPr>
        <w:t xml:space="preserve"> </w:t>
      </w:r>
      <w:r w:rsidR="00D10C5A" w:rsidRPr="00F21AC5">
        <w:rPr>
          <w:rFonts w:ascii="Arial" w:hAnsi="Arial" w:cs="Arial"/>
        </w:rPr>
        <w:t>in</w:t>
      </w:r>
      <w:r w:rsidR="00D10C5A" w:rsidRPr="00F21AC5">
        <w:rPr>
          <w:rFonts w:ascii="Arial" w:hAnsi="Arial" w:cs="Arial"/>
          <w:spacing w:val="-3"/>
        </w:rPr>
        <w:t xml:space="preserve"> </w:t>
      </w:r>
      <w:r w:rsidR="00D10C5A" w:rsidRPr="00F21AC5">
        <w:rPr>
          <w:rFonts w:ascii="Arial" w:hAnsi="Arial" w:cs="Arial"/>
        </w:rPr>
        <w:t>a</w:t>
      </w:r>
      <w:r w:rsidR="00D10C5A" w:rsidRPr="00F21AC5">
        <w:rPr>
          <w:rFonts w:ascii="Arial" w:hAnsi="Arial" w:cs="Arial"/>
          <w:spacing w:val="-4"/>
        </w:rPr>
        <w:t xml:space="preserve"> </w:t>
      </w:r>
      <w:r w:rsidR="00D10C5A" w:rsidRPr="00F21AC5">
        <w:rPr>
          <w:rFonts w:ascii="Arial" w:hAnsi="Arial" w:cs="Arial"/>
        </w:rPr>
        <w:t>team</w:t>
      </w:r>
      <w:r w:rsidR="00D10C5A" w:rsidRPr="00F21AC5">
        <w:rPr>
          <w:rFonts w:ascii="Arial" w:hAnsi="Arial" w:cs="Arial"/>
          <w:spacing w:val="-3"/>
        </w:rPr>
        <w:t xml:space="preserve"> </w:t>
      </w:r>
      <w:r w:rsidR="00D10C5A" w:rsidRPr="00F21AC5">
        <w:rPr>
          <w:rFonts w:ascii="Arial" w:hAnsi="Arial" w:cs="Arial"/>
        </w:rPr>
        <w:t>or</w:t>
      </w:r>
      <w:r w:rsidR="00D10C5A" w:rsidRPr="00F21AC5">
        <w:rPr>
          <w:rFonts w:ascii="Arial" w:hAnsi="Arial" w:cs="Arial"/>
          <w:spacing w:val="-3"/>
        </w:rPr>
        <w:t xml:space="preserve"> </w:t>
      </w:r>
      <w:r w:rsidR="00D10C5A" w:rsidRPr="00F21AC5">
        <w:rPr>
          <w:rFonts w:ascii="Arial" w:hAnsi="Arial" w:cs="Arial"/>
        </w:rPr>
        <w:t>at</w:t>
      </w:r>
      <w:r w:rsidR="00D10C5A" w:rsidRPr="00F21AC5">
        <w:rPr>
          <w:rFonts w:ascii="Arial" w:hAnsi="Arial" w:cs="Arial"/>
          <w:spacing w:val="-8"/>
        </w:rPr>
        <w:t xml:space="preserve"> </w:t>
      </w:r>
      <w:r>
        <w:rPr>
          <w:rFonts w:ascii="Arial" w:hAnsi="Arial" w:cs="Arial"/>
        </w:rPr>
        <w:t>play</w:t>
      </w:r>
    </w:p>
    <w:p w14:paraId="6EEFBD76" w14:textId="77777777" w:rsidR="00D10C5A" w:rsidRPr="00F21AC5" w:rsidRDefault="00B72F2C" w:rsidP="00D10C5A">
      <w:pPr>
        <w:pStyle w:val="ListParagraph"/>
        <w:numPr>
          <w:ilvl w:val="0"/>
          <w:numId w:val="16"/>
        </w:numPr>
        <w:rPr>
          <w:rFonts w:ascii="Arial" w:hAnsi="Arial" w:cs="Arial"/>
        </w:rPr>
      </w:pPr>
      <w:proofErr w:type="spellStart"/>
      <w:r>
        <w:rPr>
          <w:rFonts w:ascii="Arial" w:hAnsi="Arial" w:cs="Arial"/>
        </w:rPr>
        <w:t>H</w:t>
      </w:r>
      <w:r w:rsidR="00D10C5A" w:rsidRPr="00F21AC5">
        <w:rPr>
          <w:rFonts w:ascii="Arial" w:hAnsi="Arial" w:cs="Arial"/>
        </w:rPr>
        <w:t>onours</w:t>
      </w:r>
      <w:proofErr w:type="spellEnd"/>
      <w:r w:rsidR="00D10C5A" w:rsidRPr="00F21AC5">
        <w:rPr>
          <w:rFonts w:ascii="Arial" w:hAnsi="Arial" w:cs="Arial"/>
          <w:spacing w:val="-7"/>
        </w:rPr>
        <w:t xml:space="preserve"> </w:t>
      </w:r>
      <w:r w:rsidR="00D10C5A" w:rsidRPr="00F21AC5">
        <w:rPr>
          <w:rFonts w:ascii="Arial" w:hAnsi="Arial" w:cs="Arial"/>
        </w:rPr>
        <w:t>rules,</w:t>
      </w:r>
      <w:r w:rsidR="00D10C5A" w:rsidRPr="00F21AC5">
        <w:rPr>
          <w:rFonts w:ascii="Arial" w:hAnsi="Arial" w:cs="Arial"/>
          <w:spacing w:val="-8"/>
        </w:rPr>
        <w:t xml:space="preserve"> </w:t>
      </w:r>
      <w:r w:rsidR="00D10C5A" w:rsidRPr="00F21AC5">
        <w:rPr>
          <w:rFonts w:ascii="Arial" w:hAnsi="Arial" w:cs="Arial"/>
        </w:rPr>
        <w:t>regulations</w:t>
      </w:r>
      <w:r w:rsidR="00D10C5A" w:rsidRPr="00F21AC5">
        <w:rPr>
          <w:rFonts w:ascii="Arial" w:hAnsi="Arial" w:cs="Arial"/>
          <w:spacing w:val="-7"/>
        </w:rPr>
        <w:t xml:space="preserve"> </w:t>
      </w:r>
      <w:r w:rsidR="00D10C5A" w:rsidRPr="00F21AC5">
        <w:rPr>
          <w:rFonts w:ascii="Arial" w:hAnsi="Arial" w:cs="Arial"/>
        </w:rPr>
        <w:t>and</w:t>
      </w:r>
      <w:r w:rsidR="00D10C5A" w:rsidRPr="00F21AC5">
        <w:rPr>
          <w:rFonts w:ascii="Arial" w:hAnsi="Arial" w:cs="Arial"/>
          <w:spacing w:val="-3"/>
        </w:rPr>
        <w:t xml:space="preserve"> </w:t>
      </w:r>
      <w:r w:rsidR="00D10C5A" w:rsidRPr="00F21AC5">
        <w:rPr>
          <w:rFonts w:ascii="Arial" w:hAnsi="Arial" w:cs="Arial"/>
          <w:spacing w:val="-2"/>
        </w:rPr>
        <w:t>the</w:t>
      </w:r>
      <w:r w:rsidR="00D10C5A" w:rsidRPr="00F21AC5">
        <w:rPr>
          <w:rFonts w:ascii="Arial" w:hAnsi="Arial" w:cs="Arial"/>
          <w:spacing w:val="-7"/>
        </w:rPr>
        <w:t xml:space="preserve"> </w:t>
      </w:r>
      <w:r w:rsidR="00D10C5A" w:rsidRPr="00F21AC5">
        <w:rPr>
          <w:rFonts w:ascii="Arial" w:hAnsi="Arial" w:cs="Arial"/>
        </w:rPr>
        <w:t>rights</w:t>
      </w:r>
      <w:r w:rsidR="00D10C5A" w:rsidRPr="00F21AC5">
        <w:rPr>
          <w:rFonts w:ascii="Arial" w:hAnsi="Arial" w:cs="Arial"/>
          <w:spacing w:val="-6"/>
        </w:rPr>
        <w:t xml:space="preserve"> </w:t>
      </w:r>
      <w:r w:rsidR="00D10C5A" w:rsidRPr="00F21AC5">
        <w:rPr>
          <w:rFonts w:ascii="Arial" w:hAnsi="Arial" w:cs="Arial"/>
        </w:rPr>
        <w:t>of</w:t>
      </w:r>
      <w:r w:rsidR="00D10C5A" w:rsidRPr="00F21AC5">
        <w:rPr>
          <w:rFonts w:ascii="Arial" w:hAnsi="Arial" w:cs="Arial"/>
          <w:spacing w:val="-7"/>
        </w:rPr>
        <w:t xml:space="preserve"> </w:t>
      </w:r>
      <w:r>
        <w:rPr>
          <w:rFonts w:ascii="Arial" w:hAnsi="Arial" w:cs="Arial"/>
        </w:rPr>
        <w:t>others</w:t>
      </w:r>
    </w:p>
    <w:p w14:paraId="7E4445C9" w14:textId="77777777" w:rsidR="00D10C5A" w:rsidRPr="00F21AC5" w:rsidRDefault="00996CA0" w:rsidP="00D10C5A">
      <w:pPr>
        <w:pStyle w:val="ListParagraph"/>
        <w:numPr>
          <w:ilvl w:val="0"/>
          <w:numId w:val="16"/>
        </w:numPr>
        <w:rPr>
          <w:rFonts w:ascii="Arial" w:hAnsi="Arial" w:cs="Arial"/>
        </w:rPr>
      </w:pPr>
      <w:r w:rsidRPr="00F21AC5">
        <w:rPr>
          <w:rFonts w:ascii="Arial" w:hAnsi="Arial" w:cs="Arial"/>
        </w:rPr>
        <w:t>Follow teachers instructions</w:t>
      </w:r>
    </w:p>
    <w:p w14:paraId="1C361BD8" w14:textId="77777777" w:rsidR="00996CA0" w:rsidRPr="00F21AC5" w:rsidRDefault="00996CA0" w:rsidP="00D10C5A">
      <w:pPr>
        <w:pStyle w:val="ListParagraph"/>
        <w:numPr>
          <w:ilvl w:val="0"/>
          <w:numId w:val="16"/>
        </w:numPr>
        <w:rPr>
          <w:rFonts w:ascii="Arial" w:hAnsi="Arial" w:cs="Arial"/>
        </w:rPr>
      </w:pPr>
      <w:r w:rsidRPr="00F21AC5">
        <w:rPr>
          <w:rFonts w:ascii="Arial" w:hAnsi="Arial" w:cs="Arial"/>
        </w:rPr>
        <w:t>Allow others to learn without distraction</w:t>
      </w:r>
    </w:p>
    <w:p w14:paraId="62D6EFA1" w14:textId="77777777" w:rsidR="00D10C5A" w:rsidRPr="00F21AC5" w:rsidRDefault="00B72F2C" w:rsidP="00D10C5A">
      <w:pPr>
        <w:pStyle w:val="ListParagraph"/>
        <w:numPr>
          <w:ilvl w:val="0"/>
          <w:numId w:val="16"/>
        </w:numPr>
        <w:rPr>
          <w:rFonts w:ascii="Arial" w:hAnsi="Arial" w:cs="Arial"/>
        </w:rPr>
      </w:pPr>
      <w:r>
        <w:rPr>
          <w:rFonts w:ascii="Arial" w:hAnsi="Arial" w:cs="Arial"/>
        </w:rPr>
        <w:t>T</w:t>
      </w:r>
      <w:r w:rsidR="00D10C5A" w:rsidRPr="00F21AC5">
        <w:rPr>
          <w:rFonts w:ascii="Arial" w:hAnsi="Arial" w:cs="Arial"/>
        </w:rPr>
        <w:t>reats</w:t>
      </w:r>
      <w:r w:rsidR="00D10C5A" w:rsidRPr="00F21AC5">
        <w:rPr>
          <w:rFonts w:ascii="Arial" w:hAnsi="Arial" w:cs="Arial"/>
          <w:spacing w:val="-7"/>
        </w:rPr>
        <w:t xml:space="preserve"> </w:t>
      </w:r>
      <w:r w:rsidR="00D10C5A" w:rsidRPr="00F21AC5">
        <w:rPr>
          <w:rFonts w:ascii="Arial" w:hAnsi="Arial" w:cs="Arial"/>
        </w:rPr>
        <w:t>everyone</w:t>
      </w:r>
      <w:r w:rsidR="00D10C5A" w:rsidRPr="00F21AC5">
        <w:rPr>
          <w:rFonts w:ascii="Arial" w:hAnsi="Arial" w:cs="Arial"/>
          <w:spacing w:val="-7"/>
        </w:rPr>
        <w:t xml:space="preserve"> </w:t>
      </w:r>
      <w:r>
        <w:rPr>
          <w:rFonts w:ascii="Arial" w:hAnsi="Arial" w:cs="Arial"/>
        </w:rPr>
        <w:t>fairly</w:t>
      </w:r>
    </w:p>
    <w:p w14:paraId="6AB3DC3C" w14:textId="77777777" w:rsidR="00D10C5A" w:rsidRPr="00F21AC5" w:rsidRDefault="00B72F2C" w:rsidP="00D10C5A">
      <w:pPr>
        <w:pStyle w:val="ListParagraph"/>
        <w:numPr>
          <w:ilvl w:val="0"/>
          <w:numId w:val="16"/>
        </w:numPr>
        <w:rPr>
          <w:rFonts w:ascii="Arial" w:hAnsi="Arial" w:cs="Arial"/>
        </w:rPr>
      </w:pPr>
      <w:r>
        <w:rPr>
          <w:rFonts w:ascii="Arial" w:hAnsi="Arial" w:cs="Arial"/>
        </w:rPr>
        <w:t>S</w:t>
      </w:r>
      <w:r w:rsidR="00D10C5A" w:rsidRPr="00F21AC5">
        <w:rPr>
          <w:rFonts w:ascii="Arial" w:hAnsi="Arial" w:cs="Arial"/>
        </w:rPr>
        <w:t>ees</w:t>
      </w:r>
      <w:r w:rsidR="00D10C5A" w:rsidRPr="00F21AC5">
        <w:rPr>
          <w:rFonts w:ascii="Arial" w:hAnsi="Arial" w:cs="Arial"/>
          <w:spacing w:val="-5"/>
        </w:rPr>
        <w:t xml:space="preserve"> </w:t>
      </w:r>
      <w:r w:rsidR="00D10C5A" w:rsidRPr="00F21AC5">
        <w:rPr>
          <w:rFonts w:ascii="Arial" w:hAnsi="Arial" w:cs="Arial"/>
        </w:rPr>
        <w:t>things</w:t>
      </w:r>
      <w:r w:rsidR="00D10C5A" w:rsidRPr="00F21AC5">
        <w:rPr>
          <w:rFonts w:ascii="Arial" w:hAnsi="Arial" w:cs="Arial"/>
          <w:spacing w:val="-6"/>
        </w:rPr>
        <w:t xml:space="preserve"> </w:t>
      </w:r>
      <w:r w:rsidR="00D10C5A" w:rsidRPr="00F21AC5">
        <w:rPr>
          <w:rFonts w:ascii="Arial" w:hAnsi="Arial" w:cs="Arial"/>
        </w:rPr>
        <w:t>how</w:t>
      </w:r>
      <w:r w:rsidR="00D10C5A" w:rsidRPr="00F21AC5">
        <w:rPr>
          <w:rFonts w:ascii="Arial" w:hAnsi="Arial" w:cs="Arial"/>
          <w:spacing w:val="-5"/>
        </w:rPr>
        <w:t xml:space="preserve"> </w:t>
      </w:r>
      <w:r w:rsidR="00D10C5A" w:rsidRPr="00F21AC5">
        <w:rPr>
          <w:rFonts w:ascii="Arial" w:hAnsi="Arial" w:cs="Arial"/>
        </w:rPr>
        <w:t>others</w:t>
      </w:r>
      <w:r w:rsidR="00D10C5A" w:rsidRPr="00F21AC5">
        <w:rPr>
          <w:rFonts w:ascii="Arial" w:hAnsi="Arial" w:cs="Arial"/>
          <w:spacing w:val="-5"/>
        </w:rPr>
        <w:t xml:space="preserve"> </w:t>
      </w:r>
      <w:r w:rsidR="00D10C5A" w:rsidRPr="00F21AC5">
        <w:rPr>
          <w:rFonts w:ascii="Arial" w:hAnsi="Arial" w:cs="Arial"/>
        </w:rPr>
        <w:t>see</w:t>
      </w:r>
      <w:r w:rsidR="00D10C5A" w:rsidRPr="00F21AC5">
        <w:rPr>
          <w:rFonts w:ascii="Arial" w:hAnsi="Arial" w:cs="Arial"/>
          <w:spacing w:val="-4"/>
        </w:rPr>
        <w:t xml:space="preserve"> </w:t>
      </w:r>
      <w:r>
        <w:rPr>
          <w:rFonts w:ascii="Arial" w:hAnsi="Arial" w:cs="Arial"/>
        </w:rPr>
        <w:t>them</w:t>
      </w:r>
    </w:p>
    <w:p w14:paraId="1114E774" w14:textId="77777777" w:rsidR="00D10C5A" w:rsidRPr="00F21AC5" w:rsidRDefault="00B72F2C" w:rsidP="00D10C5A">
      <w:pPr>
        <w:pStyle w:val="ListParagraph"/>
        <w:numPr>
          <w:ilvl w:val="0"/>
          <w:numId w:val="16"/>
        </w:numPr>
        <w:rPr>
          <w:rFonts w:ascii="Arial" w:hAnsi="Arial" w:cs="Arial"/>
        </w:rPr>
      </w:pPr>
      <w:r>
        <w:rPr>
          <w:rFonts w:ascii="Arial" w:hAnsi="Arial" w:cs="Arial"/>
        </w:rPr>
        <w:lastRenderedPageBreak/>
        <w:t>D</w:t>
      </w:r>
      <w:r w:rsidR="00D10C5A" w:rsidRPr="00F21AC5">
        <w:rPr>
          <w:rFonts w:ascii="Arial" w:hAnsi="Arial" w:cs="Arial"/>
        </w:rPr>
        <w:t>isplays</w:t>
      </w:r>
      <w:r w:rsidR="00D10C5A" w:rsidRPr="00F21AC5">
        <w:rPr>
          <w:rFonts w:ascii="Arial" w:hAnsi="Arial" w:cs="Arial"/>
          <w:spacing w:val="-8"/>
        </w:rPr>
        <w:t xml:space="preserve"> </w:t>
      </w:r>
      <w:r>
        <w:rPr>
          <w:rFonts w:ascii="Arial" w:hAnsi="Arial" w:cs="Arial"/>
        </w:rPr>
        <w:t>resilience</w:t>
      </w:r>
    </w:p>
    <w:p w14:paraId="6A001811" w14:textId="77777777" w:rsidR="00996CA0" w:rsidRPr="00F21AC5" w:rsidRDefault="00996CA0" w:rsidP="00D10C5A">
      <w:pPr>
        <w:pStyle w:val="ListParagraph"/>
        <w:numPr>
          <w:ilvl w:val="0"/>
          <w:numId w:val="16"/>
        </w:numPr>
        <w:rPr>
          <w:rFonts w:ascii="Arial" w:hAnsi="Arial" w:cs="Arial"/>
        </w:rPr>
      </w:pPr>
      <w:r w:rsidRPr="00F21AC5">
        <w:rPr>
          <w:rFonts w:ascii="Arial" w:hAnsi="Arial" w:cs="Arial"/>
        </w:rPr>
        <w:t>Treat others equally and with dignity and respect</w:t>
      </w:r>
    </w:p>
    <w:p w14:paraId="20A83698" w14:textId="77777777" w:rsidR="00996CA0" w:rsidRPr="00F21AC5" w:rsidRDefault="00996CA0" w:rsidP="00D10C5A">
      <w:pPr>
        <w:pStyle w:val="ListParagraph"/>
        <w:numPr>
          <w:ilvl w:val="0"/>
          <w:numId w:val="16"/>
        </w:numPr>
        <w:rPr>
          <w:rFonts w:ascii="Arial" w:hAnsi="Arial" w:cs="Arial"/>
        </w:rPr>
      </w:pPr>
      <w:r w:rsidRPr="00F21AC5">
        <w:rPr>
          <w:rFonts w:ascii="Arial" w:hAnsi="Arial" w:cs="Arial"/>
        </w:rPr>
        <w:t>Complete work to the best of your ability</w:t>
      </w:r>
      <w:r w:rsidR="00B72F2C">
        <w:rPr>
          <w:rFonts w:ascii="Arial" w:hAnsi="Arial" w:cs="Arial"/>
        </w:rPr>
        <w:t>.</w:t>
      </w:r>
    </w:p>
    <w:p w14:paraId="704326B4" w14:textId="77777777" w:rsidR="003A1C5B" w:rsidRDefault="003A1C5B" w:rsidP="00996CA0">
      <w:pPr>
        <w:rPr>
          <w:rFonts w:ascii="Arial" w:hAnsi="Arial" w:cs="Arial"/>
          <w:b/>
        </w:rPr>
      </w:pPr>
    </w:p>
    <w:p w14:paraId="5B30BE27" w14:textId="77777777" w:rsidR="00996CA0" w:rsidRPr="00F21AC5" w:rsidRDefault="00996CA0" w:rsidP="00996CA0">
      <w:pPr>
        <w:rPr>
          <w:rFonts w:ascii="Arial" w:hAnsi="Arial" w:cs="Arial"/>
          <w:b/>
        </w:rPr>
      </w:pPr>
      <w:r w:rsidRPr="00F21AC5">
        <w:rPr>
          <w:rFonts w:ascii="Arial" w:hAnsi="Arial" w:cs="Arial"/>
          <w:b/>
        </w:rPr>
        <w:t>Acknowledging and Rewarding Student Achievement.</w:t>
      </w:r>
    </w:p>
    <w:p w14:paraId="77FBB442" w14:textId="77777777" w:rsidR="003A1C5B" w:rsidRDefault="003A1C5B" w:rsidP="00996CA0">
      <w:pPr>
        <w:rPr>
          <w:rFonts w:ascii="Arial" w:hAnsi="Arial" w:cs="Arial"/>
        </w:rPr>
      </w:pPr>
    </w:p>
    <w:p w14:paraId="0E3F3CDE" w14:textId="77777777" w:rsidR="00996CA0" w:rsidRPr="00F21AC5" w:rsidRDefault="00996CA0" w:rsidP="00996CA0">
      <w:pPr>
        <w:rPr>
          <w:rFonts w:ascii="Arial" w:hAnsi="Arial" w:cs="Arial"/>
        </w:rPr>
      </w:pPr>
      <w:r w:rsidRPr="00F21AC5">
        <w:rPr>
          <w:rFonts w:ascii="Arial" w:hAnsi="Arial" w:cs="Arial"/>
        </w:rPr>
        <w:t>Glenhaven Public</w:t>
      </w:r>
      <w:r w:rsidRPr="00F21AC5">
        <w:rPr>
          <w:rFonts w:ascii="Arial" w:hAnsi="Arial" w:cs="Arial"/>
          <w:spacing w:val="-7"/>
        </w:rPr>
        <w:t xml:space="preserve"> </w:t>
      </w:r>
      <w:r w:rsidRPr="00F21AC5">
        <w:rPr>
          <w:rFonts w:ascii="Arial" w:hAnsi="Arial" w:cs="Arial"/>
          <w:spacing w:val="-1"/>
        </w:rPr>
        <w:t>School</w:t>
      </w:r>
      <w:r w:rsidRPr="00F21AC5">
        <w:rPr>
          <w:rFonts w:ascii="Arial" w:hAnsi="Arial" w:cs="Arial"/>
          <w:spacing w:val="-3"/>
        </w:rPr>
        <w:t xml:space="preserve"> </w:t>
      </w:r>
      <w:r w:rsidRPr="00F21AC5">
        <w:rPr>
          <w:rFonts w:ascii="Arial" w:hAnsi="Arial" w:cs="Arial"/>
          <w:spacing w:val="-1"/>
        </w:rPr>
        <w:t>aims</w:t>
      </w:r>
      <w:r w:rsidRPr="00F21AC5">
        <w:rPr>
          <w:rFonts w:ascii="Arial" w:hAnsi="Arial" w:cs="Arial"/>
          <w:spacing w:val="-5"/>
        </w:rPr>
        <w:t xml:space="preserve"> </w:t>
      </w:r>
      <w:r w:rsidRPr="00F21AC5">
        <w:rPr>
          <w:rFonts w:ascii="Arial" w:hAnsi="Arial" w:cs="Arial"/>
          <w:spacing w:val="-1"/>
        </w:rPr>
        <w:t>at</w:t>
      </w:r>
      <w:r w:rsidRPr="00F21AC5">
        <w:rPr>
          <w:rFonts w:ascii="Arial" w:hAnsi="Arial" w:cs="Arial"/>
          <w:spacing w:val="-10"/>
        </w:rPr>
        <w:t xml:space="preserve"> </w:t>
      </w:r>
      <w:r w:rsidRPr="00F21AC5">
        <w:rPr>
          <w:rFonts w:ascii="Arial" w:hAnsi="Arial" w:cs="Arial"/>
        </w:rPr>
        <w:t>creating</w:t>
      </w:r>
      <w:r w:rsidRPr="00F21AC5">
        <w:rPr>
          <w:rFonts w:ascii="Arial" w:hAnsi="Arial" w:cs="Arial"/>
          <w:spacing w:val="-6"/>
        </w:rPr>
        <w:t xml:space="preserve"> </w:t>
      </w:r>
      <w:r w:rsidRPr="00F21AC5">
        <w:rPr>
          <w:rFonts w:ascii="Arial" w:hAnsi="Arial" w:cs="Arial"/>
        </w:rPr>
        <w:t>a</w:t>
      </w:r>
      <w:r w:rsidRPr="00F21AC5">
        <w:rPr>
          <w:rFonts w:ascii="Arial" w:hAnsi="Arial" w:cs="Arial"/>
          <w:spacing w:val="-5"/>
        </w:rPr>
        <w:t xml:space="preserve"> </w:t>
      </w:r>
      <w:r w:rsidRPr="00F21AC5">
        <w:rPr>
          <w:rFonts w:ascii="Arial" w:hAnsi="Arial" w:cs="Arial"/>
          <w:spacing w:val="-1"/>
        </w:rPr>
        <w:t>positive</w:t>
      </w:r>
      <w:r w:rsidRPr="00F21AC5">
        <w:rPr>
          <w:rFonts w:ascii="Arial" w:hAnsi="Arial" w:cs="Arial"/>
          <w:spacing w:val="-5"/>
        </w:rPr>
        <w:t xml:space="preserve"> </w:t>
      </w:r>
      <w:r w:rsidRPr="00F21AC5">
        <w:rPr>
          <w:rFonts w:ascii="Arial" w:hAnsi="Arial" w:cs="Arial"/>
        </w:rPr>
        <w:t>environment</w:t>
      </w:r>
      <w:r w:rsidRPr="00F21AC5">
        <w:rPr>
          <w:rFonts w:ascii="Arial" w:hAnsi="Arial" w:cs="Arial"/>
          <w:spacing w:val="-9"/>
        </w:rPr>
        <w:t xml:space="preserve"> </w:t>
      </w:r>
      <w:r w:rsidRPr="00F21AC5">
        <w:rPr>
          <w:rFonts w:ascii="Arial" w:hAnsi="Arial" w:cs="Arial"/>
        </w:rPr>
        <w:t>where</w:t>
      </w:r>
      <w:r w:rsidRPr="00F21AC5">
        <w:rPr>
          <w:rFonts w:ascii="Arial" w:hAnsi="Arial" w:cs="Arial"/>
          <w:spacing w:val="23"/>
          <w:w w:val="99"/>
        </w:rPr>
        <w:t xml:space="preserve"> </w:t>
      </w:r>
      <w:r w:rsidRPr="00F21AC5">
        <w:rPr>
          <w:rFonts w:ascii="Arial" w:hAnsi="Arial" w:cs="Arial"/>
          <w:spacing w:val="-1"/>
        </w:rPr>
        <w:t>students</w:t>
      </w:r>
      <w:r w:rsidRPr="00F21AC5">
        <w:rPr>
          <w:rFonts w:ascii="Arial" w:hAnsi="Arial" w:cs="Arial"/>
          <w:spacing w:val="-6"/>
        </w:rPr>
        <w:t xml:space="preserve"> </w:t>
      </w:r>
      <w:r w:rsidRPr="00F21AC5">
        <w:rPr>
          <w:rFonts w:ascii="Arial" w:hAnsi="Arial" w:cs="Arial"/>
          <w:spacing w:val="-1"/>
        </w:rPr>
        <w:t>are</w:t>
      </w:r>
      <w:r w:rsidRPr="00F21AC5">
        <w:rPr>
          <w:rFonts w:ascii="Arial" w:hAnsi="Arial" w:cs="Arial"/>
          <w:spacing w:val="-6"/>
        </w:rPr>
        <w:t xml:space="preserve"> </w:t>
      </w:r>
      <w:r w:rsidRPr="00F21AC5">
        <w:rPr>
          <w:rFonts w:ascii="Arial" w:hAnsi="Arial" w:cs="Arial"/>
          <w:spacing w:val="-1"/>
        </w:rPr>
        <w:t>acknowledged</w:t>
      </w:r>
      <w:r w:rsidRPr="00F21AC5">
        <w:rPr>
          <w:rFonts w:ascii="Arial" w:hAnsi="Arial" w:cs="Arial"/>
          <w:spacing w:val="-5"/>
        </w:rPr>
        <w:t xml:space="preserve"> </w:t>
      </w:r>
      <w:r w:rsidRPr="00F21AC5">
        <w:rPr>
          <w:rFonts w:ascii="Arial" w:hAnsi="Arial" w:cs="Arial"/>
          <w:spacing w:val="-1"/>
        </w:rPr>
        <w:t>and</w:t>
      </w:r>
      <w:r w:rsidRPr="00F21AC5">
        <w:rPr>
          <w:rFonts w:ascii="Arial" w:hAnsi="Arial" w:cs="Arial"/>
          <w:spacing w:val="-4"/>
        </w:rPr>
        <w:t xml:space="preserve"> </w:t>
      </w:r>
      <w:r w:rsidRPr="00F21AC5">
        <w:rPr>
          <w:rFonts w:ascii="Arial" w:hAnsi="Arial" w:cs="Arial"/>
          <w:spacing w:val="-1"/>
        </w:rPr>
        <w:t>rewarded</w:t>
      </w:r>
      <w:r w:rsidRPr="00F21AC5">
        <w:rPr>
          <w:rFonts w:ascii="Arial" w:hAnsi="Arial" w:cs="Arial"/>
          <w:spacing w:val="-5"/>
        </w:rPr>
        <w:t xml:space="preserve"> </w:t>
      </w:r>
      <w:r w:rsidRPr="00F21AC5">
        <w:rPr>
          <w:rFonts w:ascii="Arial" w:hAnsi="Arial" w:cs="Arial"/>
          <w:spacing w:val="-1"/>
        </w:rPr>
        <w:t>for</w:t>
      </w:r>
      <w:r w:rsidRPr="00F21AC5">
        <w:rPr>
          <w:rFonts w:ascii="Arial" w:hAnsi="Arial" w:cs="Arial"/>
          <w:spacing w:val="-4"/>
        </w:rPr>
        <w:t xml:space="preserve"> </w:t>
      </w:r>
      <w:r w:rsidRPr="00F21AC5">
        <w:rPr>
          <w:rFonts w:ascii="Arial" w:hAnsi="Arial" w:cs="Arial"/>
          <w:spacing w:val="-1"/>
        </w:rPr>
        <w:t>their</w:t>
      </w:r>
      <w:r w:rsidRPr="00F21AC5">
        <w:rPr>
          <w:rFonts w:ascii="Arial" w:hAnsi="Arial" w:cs="Arial"/>
          <w:spacing w:val="-6"/>
        </w:rPr>
        <w:t xml:space="preserve"> </w:t>
      </w:r>
      <w:proofErr w:type="spellStart"/>
      <w:r w:rsidRPr="00F21AC5">
        <w:rPr>
          <w:rFonts w:ascii="Arial" w:hAnsi="Arial" w:cs="Arial"/>
          <w:spacing w:val="-1"/>
        </w:rPr>
        <w:t>behaviour</w:t>
      </w:r>
      <w:proofErr w:type="spellEnd"/>
      <w:r w:rsidRPr="00F21AC5">
        <w:rPr>
          <w:rFonts w:ascii="Arial" w:hAnsi="Arial" w:cs="Arial"/>
          <w:spacing w:val="-1"/>
        </w:rPr>
        <w:t>,</w:t>
      </w:r>
      <w:r w:rsidRPr="00F21AC5">
        <w:rPr>
          <w:rFonts w:ascii="Arial" w:hAnsi="Arial" w:cs="Arial"/>
          <w:spacing w:val="-4"/>
        </w:rPr>
        <w:t xml:space="preserve"> </w:t>
      </w:r>
      <w:r w:rsidRPr="00F21AC5">
        <w:rPr>
          <w:rFonts w:ascii="Arial" w:hAnsi="Arial" w:cs="Arial"/>
          <w:spacing w:val="-1"/>
        </w:rPr>
        <w:t>work</w:t>
      </w:r>
      <w:r w:rsidRPr="00F21AC5">
        <w:rPr>
          <w:rFonts w:ascii="Arial" w:hAnsi="Arial" w:cs="Arial"/>
          <w:spacing w:val="-6"/>
        </w:rPr>
        <w:t xml:space="preserve"> </w:t>
      </w:r>
      <w:r w:rsidRPr="00F21AC5">
        <w:rPr>
          <w:rFonts w:ascii="Arial" w:hAnsi="Arial" w:cs="Arial"/>
          <w:spacing w:val="-1"/>
        </w:rPr>
        <w:t>habits</w:t>
      </w:r>
      <w:r w:rsidRPr="00F21AC5">
        <w:rPr>
          <w:rFonts w:ascii="Arial" w:hAnsi="Arial" w:cs="Arial"/>
          <w:spacing w:val="55"/>
        </w:rPr>
        <w:t xml:space="preserve"> </w:t>
      </w:r>
      <w:r w:rsidRPr="00F21AC5">
        <w:rPr>
          <w:rFonts w:ascii="Arial" w:hAnsi="Arial" w:cs="Arial"/>
          <w:spacing w:val="-1"/>
        </w:rPr>
        <w:t>and</w:t>
      </w:r>
      <w:r w:rsidRPr="00F21AC5">
        <w:rPr>
          <w:rFonts w:ascii="Arial" w:hAnsi="Arial" w:cs="Arial"/>
          <w:spacing w:val="-7"/>
        </w:rPr>
        <w:t xml:space="preserve"> </w:t>
      </w:r>
      <w:r w:rsidRPr="00F21AC5">
        <w:rPr>
          <w:rFonts w:ascii="Arial" w:hAnsi="Arial" w:cs="Arial"/>
          <w:spacing w:val="-1"/>
        </w:rPr>
        <w:t>achievements.</w:t>
      </w:r>
      <w:r w:rsidRPr="00F21AC5">
        <w:rPr>
          <w:rFonts w:ascii="Arial" w:hAnsi="Arial" w:cs="Arial"/>
          <w:spacing w:val="-6"/>
        </w:rPr>
        <w:t xml:space="preserve"> </w:t>
      </w:r>
      <w:r w:rsidRPr="00F21AC5">
        <w:rPr>
          <w:rFonts w:ascii="Arial" w:hAnsi="Arial" w:cs="Arial"/>
          <w:spacing w:val="-1"/>
        </w:rPr>
        <w:t>Varied</w:t>
      </w:r>
      <w:r w:rsidRPr="00F21AC5">
        <w:rPr>
          <w:rFonts w:ascii="Arial" w:hAnsi="Arial" w:cs="Arial"/>
          <w:spacing w:val="-7"/>
        </w:rPr>
        <w:t xml:space="preserve"> </w:t>
      </w:r>
      <w:r w:rsidRPr="00F21AC5">
        <w:rPr>
          <w:rFonts w:ascii="Arial" w:hAnsi="Arial" w:cs="Arial"/>
        </w:rPr>
        <w:t>forms</w:t>
      </w:r>
      <w:r w:rsidRPr="00F21AC5">
        <w:rPr>
          <w:rFonts w:ascii="Arial" w:hAnsi="Arial" w:cs="Arial"/>
          <w:spacing w:val="-6"/>
        </w:rPr>
        <w:t xml:space="preserve"> </w:t>
      </w:r>
      <w:r w:rsidRPr="00F21AC5">
        <w:rPr>
          <w:rFonts w:ascii="Arial" w:hAnsi="Arial" w:cs="Arial"/>
          <w:spacing w:val="-1"/>
        </w:rPr>
        <w:t>of</w:t>
      </w:r>
      <w:r w:rsidRPr="00F21AC5">
        <w:rPr>
          <w:rFonts w:ascii="Arial" w:hAnsi="Arial" w:cs="Arial"/>
          <w:spacing w:val="-8"/>
        </w:rPr>
        <w:t xml:space="preserve"> </w:t>
      </w:r>
      <w:r w:rsidRPr="00F21AC5">
        <w:rPr>
          <w:rFonts w:ascii="Arial" w:hAnsi="Arial" w:cs="Arial"/>
          <w:spacing w:val="-1"/>
        </w:rPr>
        <w:t>positive</w:t>
      </w:r>
      <w:r w:rsidRPr="00F21AC5">
        <w:rPr>
          <w:rFonts w:ascii="Arial" w:hAnsi="Arial" w:cs="Arial"/>
          <w:spacing w:val="-7"/>
        </w:rPr>
        <w:t xml:space="preserve"> </w:t>
      </w:r>
      <w:r w:rsidRPr="00F21AC5">
        <w:rPr>
          <w:rFonts w:ascii="Arial" w:hAnsi="Arial" w:cs="Arial"/>
        </w:rPr>
        <w:t>reinforcement</w:t>
      </w:r>
      <w:r w:rsidRPr="00F21AC5">
        <w:rPr>
          <w:rFonts w:ascii="Arial" w:hAnsi="Arial" w:cs="Arial"/>
          <w:spacing w:val="-11"/>
        </w:rPr>
        <w:t xml:space="preserve"> </w:t>
      </w:r>
      <w:r w:rsidRPr="00F21AC5">
        <w:rPr>
          <w:rFonts w:ascii="Arial" w:hAnsi="Arial" w:cs="Arial"/>
        </w:rPr>
        <w:t>are</w:t>
      </w:r>
      <w:r w:rsidRPr="00F21AC5">
        <w:rPr>
          <w:rFonts w:ascii="Arial" w:hAnsi="Arial" w:cs="Arial"/>
          <w:spacing w:val="-7"/>
        </w:rPr>
        <w:t xml:space="preserve"> </w:t>
      </w:r>
      <w:r w:rsidRPr="00F21AC5">
        <w:rPr>
          <w:rFonts w:ascii="Arial" w:hAnsi="Arial" w:cs="Arial"/>
        </w:rPr>
        <w:t>used</w:t>
      </w:r>
      <w:r w:rsidRPr="00F21AC5">
        <w:rPr>
          <w:rFonts w:ascii="Arial" w:hAnsi="Arial" w:cs="Arial"/>
          <w:spacing w:val="-8"/>
        </w:rPr>
        <w:t xml:space="preserve"> </w:t>
      </w:r>
      <w:r w:rsidRPr="00F21AC5">
        <w:rPr>
          <w:rFonts w:ascii="Arial" w:hAnsi="Arial" w:cs="Arial"/>
          <w:spacing w:val="-1"/>
        </w:rPr>
        <w:t>for</w:t>
      </w:r>
      <w:r w:rsidRPr="00F21AC5">
        <w:rPr>
          <w:rFonts w:ascii="Arial" w:hAnsi="Arial" w:cs="Arial"/>
          <w:spacing w:val="29"/>
          <w:w w:val="99"/>
        </w:rPr>
        <w:t xml:space="preserve"> </w:t>
      </w:r>
      <w:r w:rsidRPr="00F21AC5">
        <w:rPr>
          <w:rFonts w:ascii="Arial" w:hAnsi="Arial" w:cs="Arial"/>
          <w:spacing w:val="-1"/>
        </w:rPr>
        <w:t>acceptable</w:t>
      </w:r>
      <w:r w:rsidRPr="00F21AC5">
        <w:rPr>
          <w:rFonts w:ascii="Arial" w:hAnsi="Arial" w:cs="Arial"/>
          <w:spacing w:val="-5"/>
        </w:rPr>
        <w:t xml:space="preserve"> </w:t>
      </w:r>
      <w:proofErr w:type="spellStart"/>
      <w:r w:rsidRPr="00F21AC5">
        <w:rPr>
          <w:rFonts w:ascii="Arial" w:hAnsi="Arial" w:cs="Arial"/>
          <w:spacing w:val="-1"/>
        </w:rPr>
        <w:t>behaviour</w:t>
      </w:r>
      <w:proofErr w:type="spellEnd"/>
      <w:r w:rsidRPr="00F21AC5">
        <w:rPr>
          <w:rFonts w:ascii="Arial" w:hAnsi="Arial" w:cs="Arial"/>
          <w:spacing w:val="-5"/>
        </w:rPr>
        <w:t xml:space="preserve"> </w:t>
      </w:r>
      <w:r w:rsidRPr="00F21AC5">
        <w:rPr>
          <w:rFonts w:ascii="Arial" w:hAnsi="Arial" w:cs="Arial"/>
          <w:spacing w:val="-1"/>
        </w:rPr>
        <w:t>across</w:t>
      </w:r>
      <w:r w:rsidRPr="00F21AC5">
        <w:rPr>
          <w:rFonts w:ascii="Arial" w:hAnsi="Arial" w:cs="Arial"/>
          <w:spacing w:val="-5"/>
        </w:rPr>
        <w:t xml:space="preserve"> </w:t>
      </w:r>
      <w:r w:rsidRPr="00F21AC5">
        <w:rPr>
          <w:rFonts w:ascii="Arial" w:hAnsi="Arial" w:cs="Arial"/>
          <w:spacing w:val="-2"/>
        </w:rPr>
        <w:t>the</w:t>
      </w:r>
      <w:r w:rsidRPr="00F21AC5">
        <w:rPr>
          <w:rFonts w:ascii="Arial" w:hAnsi="Arial" w:cs="Arial"/>
          <w:spacing w:val="-5"/>
        </w:rPr>
        <w:t xml:space="preserve"> </w:t>
      </w:r>
      <w:r w:rsidRPr="00F21AC5">
        <w:rPr>
          <w:rFonts w:ascii="Arial" w:hAnsi="Arial" w:cs="Arial"/>
        </w:rPr>
        <w:t>whole</w:t>
      </w:r>
      <w:r w:rsidRPr="00F21AC5">
        <w:rPr>
          <w:rFonts w:ascii="Arial" w:hAnsi="Arial" w:cs="Arial"/>
          <w:spacing w:val="-8"/>
        </w:rPr>
        <w:t xml:space="preserve"> </w:t>
      </w:r>
      <w:r w:rsidRPr="00F21AC5">
        <w:rPr>
          <w:rFonts w:ascii="Arial" w:hAnsi="Arial" w:cs="Arial"/>
          <w:spacing w:val="-1"/>
        </w:rPr>
        <w:t>school</w:t>
      </w:r>
      <w:r w:rsidRPr="00F21AC5">
        <w:rPr>
          <w:rFonts w:ascii="Arial" w:hAnsi="Arial" w:cs="Arial"/>
          <w:spacing w:val="-3"/>
        </w:rPr>
        <w:t xml:space="preserve"> </w:t>
      </w:r>
      <w:r w:rsidRPr="00F21AC5">
        <w:rPr>
          <w:rFonts w:ascii="Arial" w:hAnsi="Arial" w:cs="Arial"/>
        </w:rPr>
        <w:t>in</w:t>
      </w:r>
      <w:r w:rsidRPr="00F21AC5">
        <w:rPr>
          <w:rFonts w:ascii="Arial" w:hAnsi="Arial" w:cs="Arial"/>
          <w:spacing w:val="-5"/>
        </w:rPr>
        <w:t xml:space="preserve"> </w:t>
      </w:r>
      <w:r w:rsidRPr="00F21AC5">
        <w:rPr>
          <w:rFonts w:ascii="Arial" w:hAnsi="Arial" w:cs="Arial"/>
          <w:spacing w:val="-1"/>
        </w:rPr>
        <w:t>accordance</w:t>
      </w:r>
      <w:r w:rsidRPr="00F21AC5">
        <w:rPr>
          <w:rFonts w:ascii="Arial" w:hAnsi="Arial" w:cs="Arial"/>
          <w:spacing w:val="-5"/>
        </w:rPr>
        <w:t xml:space="preserve"> </w:t>
      </w:r>
      <w:r w:rsidRPr="00F21AC5">
        <w:rPr>
          <w:rFonts w:ascii="Arial" w:hAnsi="Arial" w:cs="Arial"/>
          <w:spacing w:val="-2"/>
        </w:rPr>
        <w:t>with</w:t>
      </w:r>
      <w:r w:rsidRPr="00F21AC5">
        <w:rPr>
          <w:rFonts w:ascii="Arial" w:hAnsi="Arial" w:cs="Arial"/>
          <w:spacing w:val="-3"/>
        </w:rPr>
        <w:t xml:space="preserve"> </w:t>
      </w:r>
      <w:r w:rsidRPr="00F21AC5">
        <w:rPr>
          <w:rFonts w:ascii="Arial" w:hAnsi="Arial" w:cs="Arial"/>
          <w:spacing w:val="-2"/>
        </w:rPr>
        <w:t>the</w:t>
      </w:r>
      <w:r w:rsidRPr="00F21AC5">
        <w:rPr>
          <w:rFonts w:ascii="Arial" w:hAnsi="Arial" w:cs="Arial"/>
          <w:spacing w:val="51"/>
          <w:w w:val="99"/>
        </w:rPr>
        <w:t xml:space="preserve"> </w:t>
      </w:r>
      <w:proofErr w:type="spellStart"/>
      <w:r w:rsidRPr="00F21AC5">
        <w:rPr>
          <w:rFonts w:ascii="Arial" w:hAnsi="Arial" w:cs="Arial"/>
          <w:spacing w:val="-1"/>
        </w:rPr>
        <w:t>Behaviour</w:t>
      </w:r>
      <w:proofErr w:type="spellEnd"/>
      <w:r w:rsidRPr="00F21AC5">
        <w:rPr>
          <w:rFonts w:ascii="Arial" w:hAnsi="Arial" w:cs="Arial"/>
          <w:spacing w:val="-7"/>
        </w:rPr>
        <w:t xml:space="preserve"> </w:t>
      </w:r>
      <w:r w:rsidRPr="00F21AC5">
        <w:rPr>
          <w:rFonts w:ascii="Arial" w:hAnsi="Arial" w:cs="Arial"/>
          <w:spacing w:val="-1"/>
        </w:rPr>
        <w:t>Code</w:t>
      </w:r>
      <w:r w:rsidRPr="00F21AC5">
        <w:rPr>
          <w:rFonts w:ascii="Arial" w:hAnsi="Arial" w:cs="Arial"/>
          <w:spacing w:val="-6"/>
        </w:rPr>
        <w:t xml:space="preserve"> </w:t>
      </w:r>
      <w:r w:rsidRPr="00F21AC5">
        <w:rPr>
          <w:rFonts w:ascii="Arial" w:hAnsi="Arial" w:cs="Arial"/>
          <w:spacing w:val="-1"/>
        </w:rPr>
        <w:t>for</w:t>
      </w:r>
      <w:r w:rsidRPr="00F21AC5">
        <w:rPr>
          <w:rFonts w:ascii="Arial" w:hAnsi="Arial" w:cs="Arial"/>
          <w:spacing w:val="-5"/>
        </w:rPr>
        <w:t xml:space="preserve"> </w:t>
      </w:r>
      <w:r w:rsidRPr="00F21AC5">
        <w:rPr>
          <w:rFonts w:ascii="Arial" w:hAnsi="Arial" w:cs="Arial"/>
          <w:spacing w:val="-1"/>
        </w:rPr>
        <w:t>Students</w:t>
      </w:r>
      <w:r w:rsidRPr="00F21AC5">
        <w:rPr>
          <w:rFonts w:ascii="Arial" w:hAnsi="Arial" w:cs="Arial"/>
          <w:spacing w:val="-6"/>
        </w:rPr>
        <w:t xml:space="preserve"> </w:t>
      </w:r>
      <w:r w:rsidRPr="00F21AC5">
        <w:rPr>
          <w:rFonts w:ascii="Arial" w:hAnsi="Arial" w:cs="Arial"/>
          <w:spacing w:val="-1"/>
        </w:rPr>
        <w:t>and</w:t>
      </w:r>
      <w:r w:rsidRPr="00F21AC5">
        <w:rPr>
          <w:rFonts w:ascii="Arial" w:hAnsi="Arial" w:cs="Arial"/>
          <w:spacing w:val="-6"/>
        </w:rPr>
        <w:t xml:space="preserve"> </w:t>
      </w:r>
      <w:r w:rsidRPr="00F21AC5">
        <w:rPr>
          <w:rFonts w:ascii="Arial" w:hAnsi="Arial" w:cs="Arial"/>
          <w:spacing w:val="-1"/>
        </w:rPr>
        <w:t>School</w:t>
      </w:r>
      <w:r w:rsidRPr="00F21AC5">
        <w:rPr>
          <w:rFonts w:ascii="Arial" w:hAnsi="Arial" w:cs="Arial"/>
          <w:spacing w:val="-5"/>
        </w:rPr>
        <w:t xml:space="preserve"> </w:t>
      </w:r>
      <w:r w:rsidRPr="00F21AC5">
        <w:rPr>
          <w:rFonts w:ascii="Arial" w:hAnsi="Arial" w:cs="Arial"/>
          <w:spacing w:val="-1"/>
        </w:rPr>
        <w:t>Values.</w:t>
      </w:r>
    </w:p>
    <w:p w14:paraId="2B0ED1EA" w14:textId="77777777" w:rsidR="00996CA0" w:rsidRPr="00F21AC5" w:rsidRDefault="00996CA0" w:rsidP="00996CA0">
      <w:pPr>
        <w:rPr>
          <w:rFonts w:ascii="Arial" w:eastAsia="Century Gothic" w:hAnsi="Arial" w:cs="Arial"/>
        </w:rPr>
      </w:pPr>
    </w:p>
    <w:p w14:paraId="7297B980" w14:textId="77777777" w:rsidR="00996CA0" w:rsidRPr="00F21AC5" w:rsidRDefault="00996CA0" w:rsidP="00244DE6">
      <w:pPr>
        <w:jc w:val="both"/>
        <w:rPr>
          <w:rFonts w:ascii="Arial" w:hAnsi="Arial" w:cs="Arial"/>
        </w:rPr>
      </w:pPr>
      <w:r w:rsidRPr="00F21AC5">
        <w:rPr>
          <w:rFonts w:ascii="Arial" w:hAnsi="Arial" w:cs="Arial"/>
          <w:spacing w:val="-1"/>
        </w:rPr>
        <w:t>Each</w:t>
      </w:r>
      <w:r w:rsidRPr="00F21AC5">
        <w:rPr>
          <w:rFonts w:ascii="Arial" w:hAnsi="Arial" w:cs="Arial"/>
          <w:spacing w:val="-5"/>
        </w:rPr>
        <w:t xml:space="preserve"> </w:t>
      </w:r>
      <w:r w:rsidRPr="00F21AC5">
        <w:rPr>
          <w:rFonts w:ascii="Arial" w:hAnsi="Arial" w:cs="Arial"/>
          <w:spacing w:val="-1"/>
        </w:rPr>
        <w:t>classroom</w:t>
      </w:r>
      <w:r w:rsidRPr="00F21AC5">
        <w:rPr>
          <w:rFonts w:ascii="Arial" w:hAnsi="Arial" w:cs="Arial"/>
          <w:spacing w:val="-5"/>
        </w:rPr>
        <w:t xml:space="preserve"> </w:t>
      </w:r>
      <w:r w:rsidRPr="00F21AC5">
        <w:rPr>
          <w:rFonts w:ascii="Arial" w:hAnsi="Arial" w:cs="Arial"/>
        </w:rPr>
        <w:t>clearly</w:t>
      </w:r>
      <w:r w:rsidRPr="00F21AC5">
        <w:rPr>
          <w:rFonts w:ascii="Arial" w:hAnsi="Arial" w:cs="Arial"/>
          <w:spacing w:val="-6"/>
        </w:rPr>
        <w:t xml:space="preserve"> </w:t>
      </w:r>
      <w:r w:rsidRPr="00F21AC5">
        <w:rPr>
          <w:rFonts w:ascii="Arial" w:hAnsi="Arial" w:cs="Arial"/>
          <w:spacing w:val="-1"/>
        </w:rPr>
        <w:t>displays</w:t>
      </w:r>
      <w:r w:rsidRPr="00F21AC5">
        <w:rPr>
          <w:rFonts w:ascii="Arial" w:hAnsi="Arial" w:cs="Arial"/>
          <w:spacing w:val="-5"/>
        </w:rPr>
        <w:t xml:space="preserve"> </w:t>
      </w:r>
      <w:r w:rsidRPr="00F21AC5">
        <w:rPr>
          <w:rFonts w:ascii="Arial" w:hAnsi="Arial" w:cs="Arial"/>
          <w:spacing w:val="-2"/>
        </w:rPr>
        <w:t>the</w:t>
      </w:r>
      <w:r w:rsidRPr="00F21AC5">
        <w:rPr>
          <w:rFonts w:ascii="Arial" w:hAnsi="Arial" w:cs="Arial"/>
          <w:spacing w:val="-4"/>
        </w:rPr>
        <w:t xml:space="preserve"> </w:t>
      </w:r>
      <w:r w:rsidRPr="00F21AC5">
        <w:rPr>
          <w:rFonts w:ascii="Arial" w:hAnsi="Arial" w:cs="Arial"/>
        </w:rPr>
        <w:t>class</w:t>
      </w:r>
      <w:r w:rsidRPr="00F21AC5">
        <w:rPr>
          <w:rFonts w:ascii="Arial" w:hAnsi="Arial" w:cs="Arial"/>
          <w:spacing w:val="-7"/>
        </w:rPr>
        <w:t xml:space="preserve"> </w:t>
      </w:r>
      <w:r w:rsidRPr="00F21AC5">
        <w:rPr>
          <w:rFonts w:ascii="Arial" w:hAnsi="Arial" w:cs="Arial"/>
        </w:rPr>
        <w:t>rules</w:t>
      </w:r>
      <w:r w:rsidRPr="00F21AC5">
        <w:rPr>
          <w:rFonts w:ascii="Arial" w:hAnsi="Arial" w:cs="Arial"/>
          <w:spacing w:val="-6"/>
        </w:rPr>
        <w:t xml:space="preserve"> </w:t>
      </w:r>
      <w:r w:rsidRPr="00F21AC5">
        <w:rPr>
          <w:rFonts w:ascii="Arial" w:hAnsi="Arial" w:cs="Arial"/>
          <w:spacing w:val="-1"/>
        </w:rPr>
        <w:t>and</w:t>
      </w:r>
      <w:r w:rsidRPr="00F21AC5">
        <w:rPr>
          <w:rFonts w:ascii="Arial" w:hAnsi="Arial" w:cs="Arial"/>
          <w:spacing w:val="-4"/>
        </w:rPr>
        <w:t xml:space="preserve"> </w:t>
      </w:r>
      <w:r w:rsidRPr="00F21AC5">
        <w:rPr>
          <w:rFonts w:ascii="Arial" w:hAnsi="Arial" w:cs="Arial"/>
          <w:spacing w:val="-1"/>
        </w:rPr>
        <w:t>expectations</w:t>
      </w:r>
      <w:r w:rsidRPr="00F21AC5">
        <w:rPr>
          <w:rFonts w:ascii="Arial" w:hAnsi="Arial" w:cs="Arial"/>
          <w:spacing w:val="-5"/>
        </w:rPr>
        <w:t xml:space="preserve"> </w:t>
      </w:r>
      <w:r w:rsidRPr="00F21AC5">
        <w:rPr>
          <w:rFonts w:ascii="Arial" w:hAnsi="Arial" w:cs="Arial"/>
          <w:spacing w:val="-1"/>
        </w:rPr>
        <w:t>for</w:t>
      </w:r>
      <w:r w:rsidRPr="00F21AC5">
        <w:rPr>
          <w:rFonts w:ascii="Arial" w:hAnsi="Arial" w:cs="Arial"/>
          <w:spacing w:val="-4"/>
        </w:rPr>
        <w:t xml:space="preserve"> </w:t>
      </w:r>
      <w:r w:rsidRPr="00F21AC5">
        <w:rPr>
          <w:rFonts w:ascii="Arial" w:hAnsi="Arial" w:cs="Arial"/>
          <w:spacing w:val="-1"/>
        </w:rPr>
        <w:t>students</w:t>
      </w:r>
      <w:r w:rsidRPr="00F21AC5">
        <w:rPr>
          <w:rFonts w:ascii="Arial" w:hAnsi="Arial" w:cs="Arial"/>
          <w:spacing w:val="47"/>
        </w:rPr>
        <w:t xml:space="preserve"> </w:t>
      </w:r>
      <w:r w:rsidRPr="00F21AC5">
        <w:rPr>
          <w:rFonts w:ascii="Arial" w:hAnsi="Arial" w:cs="Arial"/>
          <w:spacing w:val="-2"/>
        </w:rPr>
        <w:t>to</w:t>
      </w:r>
      <w:r w:rsidRPr="00F21AC5">
        <w:rPr>
          <w:rFonts w:ascii="Arial" w:hAnsi="Arial" w:cs="Arial"/>
          <w:spacing w:val="-6"/>
        </w:rPr>
        <w:t xml:space="preserve"> </w:t>
      </w:r>
      <w:r w:rsidRPr="00F21AC5">
        <w:rPr>
          <w:rFonts w:ascii="Arial" w:hAnsi="Arial" w:cs="Arial"/>
        </w:rPr>
        <w:t>follow.</w:t>
      </w:r>
      <w:r w:rsidRPr="00F21AC5">
        <w:rPr>
          <w:rFonts w:ascii="Arial" w:hAnsi="Arial" w:cs="Arial"/>
          <w:spacing w:val="-6"/>
        </w:rPr>
        <w:t xml:space="preserve"> </w:t>
      </w:r>
      <w:r w:rsidRPr="00F21AC5">
        <w:rPr>
          <w:rFonts w:ascii="Arial" w:hAnsi="Arial" w:cs="Arial"/>
          <w:spacing w:val="-2"/>
        </w:rPr>
        <w:t>School</w:t>
      </w:r>
      <w:r w:rsidRPr="00F21AC5">
        <w:rPr>
          <w:rFonts w:ascii="Arial" w:hAnsi="Arial" w:cs="Arial"/>
          <w:spacing w:val="-1"/>
        </w:rPr>
        <w:t xml:space="preserve"> expectations</w:t>
      </w:r>
      <w:r w:rsidRPr="00F21AC5">
        <w:rPr>
          <w:rFonts w:ascii="Arial" w:hAnsi="Arial" w:cs="Arial"/>
          <w:spacing w:val="-4"/>
        </w:rPr>
        <w:t xml:space="preserve"> </w:t>
      </w:r>
      <w:r w:rsidRPr="00F21AC5">
        <w:rPr>
          <w:rFonts w:ascii="Arial" w:hAnsi="Arial" w:cs="Arial"/>
          <w:spacing w:val="-1"/>
        </w:rPr>
        <w:t>are</w:t>
      </w:r>
      <w:r w:rsidRPr="00F21AC5">
        <w:rPr>
          <w:rFonts w:ascii="Arial" w:hAnsi="Arial" w:cs="Arial"/>
          <w:spacing w:val="-5"/>
        </w:rPr>
        <w:t xml:space="preserve"> </w:t>
      </w:r>
      <w:r w:rsidRPr="00F21AC5">
        <w:rPr>
          <w:rFonts w:ascii="Arial" w:hAnsi="Arial" w:cs="Arial"/>
          <w:spacing w:val="-1"/>
        </w:rPr>
        <w:t>displayed</w:t>
      </w:r>
      <w:r w:rsidRPr="00F21AC5">
        <w:rPr>
          <w:rFonts w:ascii="Arial" w:hAnsi="Arial" w:cs="Arial"/>
          <w:spacing w:val="-4"/>
        </w:rPr>
        <w:t xml:space="preserve"> </w:t>
      </w:r>
      <w:r w:rsidRPr="00F21AC5">
        <w:rPr>
          <w:rFonts w:ascii="Arial" w:hAnsi="Arial" w:cs="Arial"/>
        </w:rPr>
        <w:t>in</w:t>
      </w:r>
      <w:r w:rsidRPr="00F21AC5">
        <w:rPr>
          <w:rFonts w:ascii="Arial" w:hAnsi="Arial" w:cs="Arial"/>
          <w:spacing w:val="-4"/>
        </w:rPr>
        <w:t xml:space="preserve"> </w:t>
      </w:r>
      <w:r w:rsidRPr="00F21AC5">
        <w:rPr>
          <w:rFonts w:ascii="Arial" w:hAnsi="Arial" w:cs="Arial"/>
          <w:spacing w:val="-1"/>
        </w:rPr>
        <w:t>the</w:t>
      </w:r>
      <w:r w:rsidRPr="00F21AC5">
        <w:rPr>
          <w:rFonts w:ascii="Arial" w:hAnsi="Arial" w:cs="Arial"/>
          <w:spacing w:val="-4"/>
        </w:rPr>
        <w:t xml:space="preserve"> </w:t>
      </w:r>
      <w:r w:rsidRPr="00F21AC5">
        <w:rPr>
          <w:rFonts w:ascii="Arial" w:hAnsi="Arial" w:cs="Arial"/>
          <w:spacing w:val="-1"/>
        </w:rPr>
        <w:t>class</w:t>
      </w:r>
      <w:r w:rsidRPr="00F21AC5">
        <w:rPr>
          <w:rFonts w:ascii="Arial" w:hAnsi="Arial" w:cs="Arial"/>
          <w:spacing w:val="-4"/>
        </w:rPr>
        <w:t xml:space="preserve"> </w:t>
      </w:r>
      <w:r w:rsidRPr="00F21AC5">
        <w:rPr>
          <w:rFonts w:ascii="Arial" w:hAnsi="Arial" w:cs="Arial"/>
          <w:spacing w:val="-1"/>
        </w:rPr>
        <w:t>and</w:t>
      </w:r>
      <w:r w:rsidRPr="00F21AC5">
        <w:rPr>
          <w:rFonts w:ascii="Arial" w:hAnsi="Arial" w:cs="Arial"/>
          <w:spacing w:val="-4"/>
        </w:rPr>
        <w:t xml:space="preserve"> </w:t>
      </w:r>
      <w:r w:rsidRPr="00F21AC5">
        <w:rPr>
          <w:rFonts w:ascii="Arial" w:hAnsi="Arial" w:cs="Arial"/>
          <w:spacing w:val="-1"/>
        </w:rPr>
        <w:t>around</w:t>
      </w:r>
      <w:r w:rsidRPr="00F21AC5">
        <w:rPr>
          <w:rFonts w:ascii="Arial" w:hAnsi="Arial" w:cs="Arial"/>
          <w:spacing w:val="-5"/>
        </w:rPr>
        <w:t xml:space="preserve"> </w:t>
      </w:r>
      <w:r w:rsidRPr="00F21AC5">
        <w:rPr>
          <w:rFonts w:ascii="Arial" w:hAnsi="Arial" w:cs="Arial"/>
          <w:spacing w:val="-1"/>
        </w:rPr>
        <w:t>the</w:t>
      </w:r>
      <w:r w:rsidRPr="00F21AC5">
        <w:rPr>
          <w:rFonts w:ascii="Arial" w:hAnsi="Arial" w:cs="Arial"/>
          <w:w w:val="99"/>
        </w:rPr>
        <w:t xml:space="preserve"> </w:t>
      </w:r>
      <w:r w:rsidRPr="00F21AC5">
        <w:rPr>
          <w:rFonts w:ascii="Arial" w:hAnsi="Arial" w:cs="Arial"/>
          <w:spacing w:val="-1"/>
        </w:rPr>
        <w:t>playground.</w:t>
      </w:r>
      <w:r w:rsidRPr="00F21AC5">
        <w:rPr>
          <w:rFonts w:ascii="Arial" w:hAnsi="Arial" w:cs="Arial"/>
          <w:spacing w:val="-8"/>
        </w:rPr>
        <w:t xml:space="preserve"> </w:t>
      </w:r>
      <w:r w:rsidRPr="00F21AC5">
        <w:rPr>
          <w:rFonts w:ascii="Arial" w:hAnsi="Arial" w:cs="Arial"/>
          <w:spacing w:val="-1"/>
        </w:rPr>
        <w:t>This</w:t>
      </w:r>
      <w:r w:rsidRPr="00F21AC5">
        <w:rPr>
          <w:rFonts w:ascii="Arial" w:hAnsi="Arial" w:cs="Arial"/>
          <w:spacing w:val="-6"/>
        </w:rPr>
        <w:t xml:space="preserve"> </w:t>
      </w:r>
      <w:r w:rsidRPr="00F21AC5">
        <w:rPr>
          <w:rFonts w:ascii="Arial" w:hAnsi="Arial" w:cs="Arial"/>
          <w:spacing w:val="-1"/>
        </w:rPr>
        <w:t>reinforces</w:t>
      </w:r>
      <w:r w:rsidRPr="00F21AC5">
        <w:rPr>
          <w:rFonts w:ascii="Arial" w:hAnsi="Arial" w:cs="Arial"/>
          <w:spacing w:val="-6"/>
        </w:rPr>
        <w:t xml:space="preserve"> </w:t>
      </w:r>
      <w:r w:rsidRPr="00F21AC5">
        <w:rPr>
          <w:rFonts w:ascii="Arial" w:hAnsi="Arial" w:cs="Arial"/>
          <w:spacing w:val="-1"/>
        </w:rPr>
        <w:t>acceptable</w:t>
      </w:r>
      <w:r w:rsidRPr="00F21AC5">
        <w:rPr>
          <w:rFonts w:ascii="Arial" w:hAnsi="Arial" w:cs="Arial"/>
          <w:spacing w:val="-6"/>
        </w:rPr>
        <w:t xml:space="preserve"> </w:t>
      </w:r>
      <w:proofErr w:type="spellStart"/>
      <w:r w:rsidRPr="00F21AC5">
        <w:rPr>
          <w:rFonts w:ascii="Arial" w:hAnsi="Arial" w:cs="Arial"/>
          <w:spacing w:val="-1"/>
        </w:rPr>
        <w:t>behaviour</w:t>
      </w:r>
      <w:proofErr w:type="spellEnd"/>
      <w:r w:rsidRPr="00F21AC5">
        <w:rPr>
          <w:rFonts w:ascii="Arial" w:hAnsi="Arial" w:cs="Arial"/>
          <w:spacing w:val="-6"/>
        </w:rPr>
        <w:t xml:space="preserve"> </w:t>
      </w:r>
      <w:r w:rsidRPr="00F21AC5">
        <w:rPr>
          <w:rFonts w:ascii="Arial" w:hAnsi="Arial" w:cs="Arial"/>
          <w:spacing w:val="-1"/>
        </w:rPr>
        <w:t>and</w:t>
      </w:r>
      <w:r w:rsidRPr="00F21AC5">
        <w:rPr>
          <w:rFonts w:ascii="Arial" w:hAnsi="Arial" w:cs="Arial"/>
          <w:spacing w:val="-6"/>
        </w:rPr>
        <w:t xml:space="preserve"> </w:t>
      </w:r>
      <w:r w:rsidRPr="00F21AC5">
        <w:rPr>
          <w:rFonts w:ascii="Arial" w:hAnsi="Arial" w:cs="Arial"/>
        </w:rPr>
        <w:t>allows</w:t>
      </w:r>
      <w:r w:rsidRPr="00F21AC5">
        <w:rPr>
          <w:rFonts w:ascii="Arial" w:hAnsi="Arial" w:cs="Arial"/>
          <w:spacing w:val="-8"/>
        </w:rPr>
        <w:t xml:space="preserve"> </w:t>
      </w:r>
      <w:r w:rsidRPr="00F21AC5">
        <w:rPr>
          <w:rFonts w:ascii="Arial" w:hAnsi="Arial" w:cs="Arial"/>
          <w:spacing w:val="-1"/>
        </w:rPr>
        <w:t>students</w:t>
      </w:r>
      <w:r w:rsidRPr="00F21AC5">
        <w:rPr>
          <w:rFonts w:ascii="Arial" w:hAnsi="Arial" w:cs="Arial"/>
          <w:spacing w:val="-3"/>
        </w:rPr>
        <w:t xml:space="preserve"> </w:t>
      </w:r>
      <w:r w:rsidRPr="00F21AC5">
        <w:rPr>
          <w:rFonts w:ascii="Arial" w:hAnsi="Arial" w:cs="Arial"/>
          <w:spacing w:val="-2"/>
        </w:rPr>
        <w:t>to</w:t>
      </w:r>
      <w:r w:rsidRPr="00F21AC5">
        <w:rPr>
          <w:rFonts w:ascii="Arial" w:hAnsi="Arial" w:cs="Arial"/>
          <w:spacing w:val="65"/>
          <w:w w:val="99"/>
        </w:rPr>
        <w:t xml:space="preserve"> </w:t>
      </w:r>
      <w:proofErr w:type="spellStart"/>
      <w:r w:rsidRPr="00F21AC5">
        <w:rPr>
          <w:rFonts w:ascii="Arial" w:hAnsi="Arial" w:cs="Arial"/>
          <w:spacing w:val="-1"/>
        </w:rPr>
        <w:t>recognise</w:t>
      </w:r>
      <w:proofErr w:type="spellEnd"/>
      <w:r w:rsidRPr="00F21AC5">
        <w:rPr>
          <w:rFonts w:ascii="Arial" w:hAnsi="Arial" w:cs="Arial"/>
          <w:spacing w:val="-9"/>
        </w:rPr>
        <w:t xml:space="preserve"> </w:t>
      </w:r>
      <w:r w:rsidRPr="00F21AC5">
        <w:rPr>
          <w:rFonts w:ascii="Arial" w:hAnsi="Arial" w:cs="Arial"/>
          <w:spacing w:val="-1"/>
        </w:rPr>
        <w:t>their</w:t>
      </w:r>
      <w:r w:rsidRPr="00F21AC5">
        <w:rPr>
          <w:rFonts w:ascii="Arial" w:hAnsi="Arial" w:cs="Arial"/>
          <w:spacing w:val="-11"/>
        </w:rPr>
        <w:t xml:space="preserve"> </w:t>
      </w:r>
      <w:r w:rsidRPr="00F21AC5">
        <w:rPr>
          <w:rFonts w:ascii="Arial" w:hAnsi="Arial" w:cs="Arial"/>
          <w:spacing w:val="-1"/>
        </w:rPr>
        <w:t>achievements.</w:t>
      </w:r>
    </w:p>
    <w:p w14:paraId="41B445E2" w14:textId="77777777" w:rsidR="00996CA0" w:rsidRPr="00F21AC5" w:rsidRDefault="00996CA0" w:rsidP="00244DE6">
      <w:pPr>
        <w:jc w:val="both"/>
        <w:rPr>
          <w:rFonts w:ascii="Arial" w:eastAsia="Century Gothic" w:hAnsi="Arial" w:cs="Arial"/>
        </w:rPr>
      </w:pPr>
    </w:p>
    <w:p w14:paraId="3BE9B59C" w14:textId="77777777" w:rsidR="00996CA0" w:rsidRPr="00657111" w:rsidRDefault="00996CA0" w:rsidP="00244DE6">
      <w:pPr>
        <w:jc w:val="both"/>
        <w:rPr>
          <w:rFonts w:ascii="Arial" w:hAnsi="Arial" w:cs="Arial"/>
        </w:rPr>
      </w:pPr>
      <w:r w:rsidRPr="00F21AC5">
        <w:rPr>
          <w:rFonts w:ascii="Arial" w:hAnsi="Arial" w:cs="Arial"/>
          <w:spacing w:val="-1"/>
        </w:rPr>
        <w:t>Class</w:t>
      </w:r>
      <w:r w:rsidRPr="00F21AC5">
        <w:rPr>
          <w:rFonts w:ascii="Arial" w:hAnsi="Arial" w:cs="Arial"/>
          <w:spacing w:val="-5"/>
        </w:rPr>
        <w:t xml:space="preserve"> </w:t>
      </w:r>
      <w:r w:rsidRPr="00F21AC5">
        <w:rPr>
          <w:rFonts w:ascii="Arial" w:hAnsi="Arial" w:cs="Arial"/>
          <w:spacing w:val="-1"/>
        </w:rPr>
        <w:t>teachers</w:t>
      </w:r>
      <w:r w:rsidRPr="00F21AC5">
        <w:rPr>
          <w:rFonts w:ascii="Arial" w:hAnsi="Arial" w:cs="Arial"/>
          <w:spacing w:val="-5"/>
        </w:rPr>
        <w:t xml:space="preserve"> </w:t>
      </w:r>
      <w:r w:rsidRPr="00F21AC5">
        <w:rPr>
          <w:rFonts w:ascii="Arial" w:hAnsi="Arial" w:cs="Arial"/>
          <w:spacing w:val="-1"/>
        </w:rPr>
        <w:t>employ</w:t>
      </w:r>
      <w:r w:rsidRPr="00F21AC5">
        <w:rPr>
          <w:rFonts w:ascii="Arial" w:hAnsi="Arial" w:cs="Arial"/>
          <w:spacing w:val="-7"/>
        </w:rPr>
        <w:t xml:space="preserve"> </w:t>
      </w:r>
      <w:r w:rsidRPr="00F21AC5">
        <w:rPr>
          <w:rFonts w:ascii="Arial" w:hAnsi="Arial" w:cs="Arial"/>
        </w:rPr>
        <w:t>a</w:t>
      </w:r>
      <w:r w:rsidRPr="00F21AC5">
        <w:rPr>
          <w:rFonts w:ascii="Arial" w:hAnsi="Arial" w:cs="Arial"/>
          <w:spacing w:val="-4"/>
        </w:rPr>
        <w:t xml:space="preserve"> </w:t>
      </w:r>
      <w:r w:rsidRPr="00F21AC5">
        <w:rPr>
          <w:rFonts w:ascii="Arial" w:hAnsi="Arial" w:cs="Arial"/>
          <w:spacing w:val="-1"/>
        </w:rPr>
        <w:t>variety</w:t>
      </w:r>
      <w:r w:rsidRPr="00F21AC5">
        <w:rPr>
          <w:rFonts w:ascii="Arial" w:hAnsi="Arial" w:cs="Arial"/>
          <w:spacing w:val="-7"/>
        </w:rPr>
        <w:t xml:space="preserve"> </w:t>
      </w:r>
      <w:r w:rsidRPr="00F21AC5">
        <w:rPr>
          <w:rFonts w:ascii="Arial" w:hAnsi="Arial" w:cs="Arial"/>
        </w:rPr>
        <w:t>of</w:t>
      </w:r>
      <w:r w:rsidRPr="00F21AC5">
        <w:rPr>
          <w:rFonts w:ascii="Arial" w:hAnsi="Arial" w:cs="Arial"/>
          <w:spacing w:val="-6"/>
        </w:rPr>
        <w:t xml:space="preserve"> </w:t>
      </w:r>
      <w:r w:rsidRPr="00F21AC5">
        <w:rPr>
          <w:rFonts w:ascii="Arial" w:hAnsi="Arial" w:cs="Arial"/>
          <w:spacing w:val="-1"/>
        </w:rPr>
        <w:t>strategies</w:t>
      </w:r>
      <w:r w:rsidRPr="00F21AC5">
        <w:rPr>
          <w:rFonts w:ascii="Arial" w:hAnsi="Arial" w:cs="Arial"/>
          <w:spacing w:val="-4"/>
        </w:rPr>
        <w:t xml:space="preserve"> </w:t>
      </w:r>
      <w:r w:rsidRPr="00F21AC5">
        <w:rPr>
          <w:rFonts w:ascii="Arial" w:hAnsi="Arial" w:cs="Arial"/>
          <w:spacing w:val="-1"/>
        </w:rPr>
        <w:t>in</w:t>
      </w:r>
      <w:r w:rsidRPr="00F21AC5">
        <w:rPr>
          <w:rFonts w:ascii="Arial" w:hAnsi="Arial" w:cs="Arial"/>
          <w:spacing w:val="-5"/>
        </w:rPr>
        <w:t xml:space="preserve"> </w:t>
      </w:r>
      <w:r w:rsidRPr="00F21AC5">
        <w:rPr>
          <w:rFonts w:ascii="Arial" w:hAnsi="Arial" w:cs="Arial"/>
          <w:spacing w:val="-2"/>
        </w:rPr>
        <w:t>the</w:t>
      </w:r>
      <w:r w:rsidRPr="00F21AC5">
        <w:rPr>
          <w:rFonts w:ascii="Arial" w:hAnsi="Arial" w:cs="Arial"/>
          <w:spacing w:val="-5"/>
        </w:rPr>
        <w:t xml:space="preserve"> </w:t>
      </w:r>
      <w:r w:rsidRPr="00F21AC5">
        <w:rPr>
          <w:rFonts w:ascii="Arial" w:hAnsi="Arial" w:cs="Arial"/>
          <w:spacing w:val="-1"/>
        </w:rPr>
        <w:t>classroom</w:t>
      </w:r>
      <w:r w:rsidRPr="00F21AC5">
        <w:rPr>
          <w:rFonts w:ascii="Arial" w:hAnsi="Arial" w:cs="Arial"/>
          <w:spacing w:val="-2"/>
        </w:rPr>
        <w:t xml:space="preserve"> </w:t>
      </w:r>
      <w:r w:rsidRPr="00F21AC5">
        <w:rPr>
          <w:rFonts w:ascii="Arial" w:hAnsi="Arial" w:cs="Arial"/>
          <w:spacing w:val="-3"/>
        </w:rPr>
        <w:t>to</w:t>
      </w:r>
      <w:r w:rsidRPr="00F21AC5">
        <w:rPr>
          <w:rFonts w:ascii="Arial" w:hAnsi="Arial" w:cs="Arial"/>
          <w:spacing w:val="-7"/>
        </w:rPr>
        <w:t xml:space="preserve"> </w:t>
      </w:r>
      <w:r w:rsidRPr="00F21AC5">
        <w:rPr>
          <w:rFonts w:ascii="Arial" w:hAnsi="Arial" w:cs="Arial"/>
        </w:rPr>
        <w:t>reward</w:t>
      </w:r>
      <w:r w:rsidRPr="00F21AC5">
        <w:rPr>
          <w:rFonts w:ascii="Arial" w:hAnsi="Arial" w:cs="Arial"/>
          <w:spacing w:val="65"/>
          <w:w w:val="99"/>
        </w:rPr>
        <w:t xml:space="preserve"> </w:t>
      </w:r>
      <w:r w:rsidRPr="00F21AC5">
        <w:rPr>
          <w:rFonts w:ascii="Arial" w:hAnsi="Arial" w:cs="Arial"/>
        </w:rPr>
        <w:t>student</w:t>
      </w:r>
      <w:r w:rsidRPr="00F21AC5">
        <w:rPr>
          <w:rFonts w:ascii="Arial" w:hAnsi="Arial" w:cs="Arial"/>
          <w:spacing w:val="-9"/>
        </w:rPr>
        <w:t xml:space="preserve"> </w:t>
      </w:r>
      <w:r w:rsidRPr="00F21AC5">
        <w:rPr>
          <w:rFonts w:ascii="Arial" w:hAnsi="Arial" w:cs="Arial"/>
          <w:spacing w:val="-1"/>
        </w:rPr>
        <w:t>and</w:t>
      </w:r>
      <w:r w:rsidRPr="00F21AC5">
        <w:rPr>
          <w:rFonts w:ascii="Arial" w:hAnsi="Arial" w:cs="Arial"/>
          <w:spacing w:val="-2"/>
        </w:rPr>
        <w:t xml:space="preserve"> team</w:t>
      </w:r>
      <w:r w:rsidRPr="00F21AC5">
        <w:rPr>
          <w:rFonts w:ascii="Arial" w:hAnsi="Arial" w:cs="Arial"/>
          <w:spacing w:val="-3"/>
        </w:rPr>
        <w:t xml:space="preserve"> </w:t>
      </w:r>
      <w:r w:rsidRPr="00F21AC5">
        <w:rPr>
          <w:rFonts w:ascii="Arial" w:hAnsi="Arial" w:cs="Arial"/>
          <w:spacing w:val="-1"/>
        </w:rPr>
        <w:t>effort</w:t>
      </w:r>
      <w:r w:rsidRPr="00F21AC5">
        <w:rPr>
          <w:rFonts w:ascii="Arial" w:hAnsi="Arial" w:cs="Arial"/>
          <w:spacing w:val="-8"/>
        </w:rPr>
        <w:t xml:space="preserve"> </w:t>
      </w:r>
      <w:r w:rsidRPr="00F21AC5">
        <w:rPr>
          <w:rFonts w:ascii="Arial" w:hAnsi="Arial" w:cs="Arial"/>
          <w:spacing w:val="-1"/>
        </w:rPr>
        <w:t>and</w:t>
      </w:r>
      <w:r w:rsidRPr="00F21AC5">
        <w:rPr>
          <w:rFonts w:ascii="Arial" w:hAnsi="Arial" w:cs="Arial"/>
          <w:spacing w:val="-3"/>
        </w:rPr>
        <w:t xml:space="preserve"> </w:t>
      </w:r>
      <w:r w:rsidRPr="00F21AC5">
        <w:rPr>
          <w:rFonts w:ascii="Arial" w:hAnsi="Arial" w:cs="Arial"/>
          <w:spacing w:val="-1"/>
        </w:rPr>
        <w:t>achievement.</w:t>
      </w:r>
      <w:r w:rsidRPr="00F21AC5">
        <w:rPr>
          <w:rFonts w:ascii="Arial" w:hAnsi="Arial" w:cs="Arial"/>
          <w:spacing w:val="-6"/>
        </w:rPr>
        <w:t xml:space="preserve"> </w:t>
      </w:r>
      <w:r w:rsidRPr="00F21AC5">
        <w:rPr>
          <w:rFonts w:ascii="Arial" w:hAnsi="Arial" w:cs="Arial"/>
          <w:spacing w:val="-1"/>
        </w:rPr>
        <w:t>This</w:t>
      </w:r>
      <w:r w:rsidRPr="00F21AC5">
        <w:rPr>
          <w:rFonts w:ascii="Arial" w:hAnsi="Arial" w:cs="Arial"/>
          <w:spacing w:val="-5"/>
        </w:rPr>
        <w:t xml:space="preserve"> </w:t>
      </w:r>
      <w:r w:rsidRPr="00F21AC5">
        <w:rPr>
          <w:rFonts w:ascii="Arial" w:hAnsi="Arial" w:cs="Arial"/>
          <w:spacing w:val="-1"/>
        </w:rPr>
        <w:t>includes,</w:t>
      </w:r>
      <w:r w:rsidRPr="00F21AC5">
        <w:rPr>
          <w:rFonts w:ascii="Arial" w:hAnsi="Arial" w:cs="Arial"/>
          <w:spacing w:val="-6"/>
        </w:rPr>
        <w:t xml:space="preserve"> </w:t>
      </w:r>
      <w:r w:rsidRPr="00F21AC5">
        <w:rPr>
          <w:rFonts w:ascii="Arial" w:hAnsi="Arial" w:cs="Arial"/>
          <w:spacing w:val="-1"/>
        </w:rPr>
        <w:t>but</w:t>
      </w:r>
      <w:r w:rsidRPr="00F21AC5">
        <w:rPr>
          <w:rFonts w:ascii="Arial" w:hAnsi="Arial" w:cs="Arial"/>
          <w:spacing w:val="-9"/>
        </w:rPr>
        <w:t xml:space="preserve"> </w:t>
      </w:r>
      <w:r w:rsidRPr="00F21AC5">
        <w:rPr>
          <w:rFonts w:ascii="Arial" w:hAnsi="Arial" w:cs="Arial"/>
          <w:spacing w:val="1"/>
        </w:rPr>
        <w:t>is</w:t>
      </w:r>
      <w:r w:rsidRPr="00F21AC5">
        <w:rPr>
          <w:rFonts w:ascii="Arial" w:hAnsi="Arial" w:cs="Arial"/>
          <w:spacing w:val="-4"/>
        </w:rPr>
        <w:t xml:space="preserve"> </w:t>
      </w:r>
      <w:r w:rsidRPr="00F21AC5">
        <w:rPr>
          <w:rFonts w:ascii="Arial" w:hAnsi="Arial" w:cs="Arial"/>
        </w:rPr>
        <w:t>not</w:t>
      </w:r>
      <w:r w:rsidRPr="00F21AC5">
        <w:rPr>
          <w:rFonts w:ascii="Arial" w:hAnsi="Arial" w:cs="Arial"/>
          <w:spacing w:val="-9"/>
        </w:rPr>
        <w:t xml:space="preserve"> </w:t>
      </w:r>
      <w:r w:rsidRPr="00F21AC5">
        <w:rPr>
          <w:rFonts w:ascii="Arial" w:hAnsi="Arial" w:cs="Arial"/>
          <w:spacing w:val="-1"/>
        </w:rPr>
        <w:t>limited</w:t>
      </w:r>
      <w:r w:rsidRPr="00F21AC5">
        <w:rPr>
          <w:rFonts w:ascii="Arial" w:hAnsi="Arial" w:cs="Arial"/>
          <w:spacing w:val="61"/>
          <w:w w:val="99"/>
        </w:rPr>
        <w:t xml:space="preserve"> </w:t>
      </w:r>
      <w:r w:rsidRPr="00F21AC5">
        <w:rPr>
          <w:rFonts w:ascii="Arial" w:hAnsi="Arial" w:cs="Arial"/>
          <w:spacing w:val="-1"/>
        </w:rPr>
        <w:t>to,</w:t>
      </w:r>
      <w:r w:rsidRPr="00F21AC5">
        <w:rPr>
          <w:rFonts w:ascii="Arial" w:hAnsi="Arial" w:cs="Arial"/>
          <w:spacing w:val="-7"/>
        </w:rPr>
        <w:t xml:space="preserve"> </w:t>
      </w:r>
      <w:r w:rsidRPr="00F21AC5">
        <w:rPr>
          <w:rFonts w:ascii="Arial" w:hAnsi="Arial" w:cs="Arial"/>
          <w:spacing w:val="-1"/>
        </w:rPr>
        <w:t>Dojos,</w:t>
      </w:r>
      <w:r w:rsidRPr="00F21AC5">
        <w:rPr>
          <w:rFonts w:ascii="Arial" w:hAnsi="Arial" w:cs="Arial"/>
          <w:spacing w:val="-6"/>
        </w:rPr>
        <w:t xml:space="preserve"> </w:t>
      </w:r>
      <w:r w:rsidRPr="00F21AC5">
        <w:rPr>
          <w:rFonts w:ascii="Arial" w:hAnsi="Arial" w:cs="Arial"/>
        </w:rPr>
        <w:t>Peg</w:t>
      </w:r>
      <w:r w:rsidRPr="00F21AC5">
        <w:rPr>
          <w:rFonts w:ascii="Arial" w:hAnsi="Arial" w:cs="Arial"/>
          <w:spacing w:val="-5"/>
        </w:rPr>
        <w:t xml:space="preserve"> </w:t>
      </w:r>
      <w:r w:rsidRPr="00F21AC5">
        <w:rPr>
          <w:rFonts w:ascii="Arial" w:hAnsi="Arial" w:cs="Arial"/>
          <w:spacing w:val="-1"/>
        </w:rPr>
        <w:t>Charts,</w:t>
      </w:r>
      <w:r w:rsidRPr="00F21AC5">
        <w:rPr>
          <w:rFonts w:ascii="Arial" w:hAnsi="Arial" w:cs="Arial"/>
          <w:spacing w:val="-7"/>
        </w:rPr>
        <w:t xml:space="preserve"> </w:t>
      </w:r>
      <w:r w:rsidRPr="00F21AC5">
        <w:rPr>
          <w:rFonts w:ascii="Arial" w:hAnsi="Arial" w:cs="Arial"/>
        </w:rPr>
        <w:t>Raffle</w:t>
      </w:r>
      <w:r w:rsidRPr="00F21AC5">
        <w:rPr>
          <w:rFonts w:ascii="Arial" w:hAnsi="Arial" w:cs="Arial"/>
          <w:spacing w:val="-4"/>
        </w:rPr>
        <w:t xml:space="preserve"> </w:t>
      </w:r>
      <w:r w:rsidRPr="00F21AC5">
        <w:rPr>
          <w:rFonts w:ascii="Arial" w:hAnsi="Arial" w:cs="Arial"/>
          <w:spacing w:val="-1"/>
        </w:rPr>
        <w:t>Systems</w:t>
      </w:r>
      <w:r w:rsidRPr="00F21AC5">
        <w:rPr>
          <w:rFonts w:ascii="Arial" w:hAnsi="Arial" w:cs="Arial"/>
          <w:spacing w:val="-5"/>
        </w:rPr>
        <w:t xml:space="preserve"> </w:t>
      </w:r>
      <w:r w:rsidRPr="00F21AC5">
        <w:rPr>
          <w:rFonts w:ascii="Arial" w:hAnsi="Arial" w:cs="Arial"/>
          <w:spacing w:val="-1"/>
        </w:rPr>
        <w:t>and</w:t>
      </w:r>
      <w:r w:rsidRPr="00F21AC5">
        <w:rPr>
          <w:rFonts w:ascii="Arial" w:hAnsi="Arial" w:cs="Arial"/>
          <w:spacing w:val="-5"/>
        </w:rPr>
        <w:t xml:space="preserve"> </w:t>
      </w:r>
      <w:r w:rsidRPr="00F21AC5">
        <w:rPr>
          <w:rFonts w:ascii="Arial" w:hAnsi="Arial" w:cs="Arial"/>
        </w:rPr>
        <w:t>Smiley</w:t>
      </w:r>
      <w:r w:rsidRPr="00F21AC5">
        <w:rPr>
          <w:rFonts w:ascii="Arial" w:hAnsi="Arial" w:cs="Arial"/>
          <w:spacing w:val="-6"/>
        </w:rPr>
        <w:t xml:space="preserve"> </w:t>
      </w:r>
      <w:r w:rsidRPr="00F21AC5">
        <w:rPr>
          <w:rFonts w:ascii="Arial" w:hAnsi="Arial" w:cs="Arial"/>
          <w:spacing w:val="-1"/>
        </w:rPr>
        <w:t>Faces</w:t>
      </w:r>
      <w:r w:rsidRPr="00F21AC5">
        <w:rPr>
          <w:rFonts w:ascii="Arial" w:hAnsi="Arial" w:cs="Arial"/>
          <w:spacing w:val="-5"/>
        </w:rPr>
        <w:t xml:space="preserve"> </w:t>
      </w:r>
      <w:r w:rsidRPr="00F21AC5">
        <w:rPr>
          <w:rFonts w:ascii="Arial" w:hAnsi="Arial" w:cs="Arial"/>
          <w:spacing w:val="-1"/>
        </w:rPr>
        <w:t>on</w:t>
      </w:r>
      <w:r w:rsidRPr="00F21AC5">
        <w:rPr>
          <w:rFonts w:ascii="Arial" w:hAnsi="Arial" w:cs="Arial"/>
          <w:spacing w:val="-4"/>
        </w:rPr>
        <w:t xml:space="preserve"> </w:t>
      </w:r>
      <w:r w:rsidRPr="00F21AC5">
        <w:rPr>
          <w:rFonts w:ascii="Arial" w:hAnsi="Arial" w:cs="Arial"/>
          <w:spacing w:val="-2"/>
        </w:rPr>
        <w:t>the</w:t>
      </w:r>
      <w:r w:rsidRPr="00F21AC5">
        <w:rPr>
          <w:rFonts w:ascii="Arial" w:hAnsi="Arial" w:cs="Arial"/>
          <w:spacing w:val="-3"/>
        </w:rPr>
        <w:t xml:space="preserve"> </w:t>
      </w:r>
      <w:r w:rsidRPr="00F21AC5">
        <w:rPr>
          <w:rFonts w:ascii="Arial" w:hAnsi="Arial" w:cs="Arial"/>
          <w:spacing w:val="-1"/>
        </w:rPr>
        <w:t>board.</w:t>
      </w:r>
      <w:r w:rsidR="00657111">
        <w:rPr>
          <w:rFonts w:ascii="Arial" w:hAnsi="Arial" w:cs="Arial"/>
        </w:rPr>
        <w:t xml:space="preserve"> </w:t>
      </w:r>
      <w:r w:rsidRPr="00F21AC5">
        <w:rPr>
          <w:rFonts w:ascii="Arial" w:hAnsi="Arial" w:cs="Arial"/>
          <w:spacing w:val="-1"/>
        </w:rPr>
        <w:t>Positive</w:t>
      </w:r>
      <w:r w:rsidRPr="00F21AC5">
        <w:rPr>
          <w:rFonts w:ascii="Arial" w:hAnsi="Arial" w:cs="Arial"/>
          <w:spacing w:val="-6"/>
        </w:rPr>
        <w:t xml:space="preserve"> </w:t>
      </w:r>
      <w:r w:rsidRPr="00F21AC5">
        <w:rPr>
          <w:rFonts w:ascii="Arial" w:hAnsi="Arial" w:cs="Arial"/>
          <w:spacing w:val="-1"/>
        </w:rPr>
        <w:t>work</w:t>
      </w:r>
      <w:r w:rsidRPr="00F21AC5">
        <w:rPr>
          <w:rFonts w:ascii="Arial" w:hAnsi="Arial" w:cs="Arial"/>
          <w:spacing w:val="-6"/>
        </w:rPr>
        <w:t xml:space="preserve"> </w:t>
      </w:r>
      <w:r w:rsidRPr="00F21AC5">
        <w:rPr>
          <w:rFonts w:ascii="Arial" w:hAnsi="Arial" w:cs="Arial"/>
          <w:spacing w:val="-1"/>
        </w:rPr>
        <w:t>habits</w:t>
      </w:r>
      <w:r w:rsidRPr="00F21AC5">
        <w:rPr>
          <w:rFonts w:ascii="Arial" w:hAnsi="Arial" w:cs="Arial"/>
          <w:spacing w:val="-3"/>
        </w:rPr>
        <w:t xml:space="preserve"> </w:t>
      </w:r>
      <w:r w:rsidRPr="00F21AC5">
        <w:rPr>
          <w:rFonts w:ascii="Arial" w:hAnsi="Arial" w:cs="Arial"/>
          <w:spacing w:val="-1"/>
        </w:rPr>
        <w:t>are</w:t>
      </w:r>
      <w:r w:rsidRPr="00F21AC5">
        <w:rPr>
          <w:rFonts w:ascii="Arial" w:hAnsi="Arial" w:cs="Arial"/>
          <w:spacing w:val="-6"/>
        </w:rPr>
        <w:t xml:space="preserve"> </w:t>
      </w:r>
      <w:r w:rsidRPr="00F21AC5">
        <w:rPr>
          <w:rFonts w:ascii="Arial" w:hAnsi="Arial" w:cs="Arial"/>
        </w:rPr>
        <w:t>also</w:t>
      </w:r>
      <w:r w:rsidRPr="00F21AC5">
        <w:rPr>
          <w:rFonts w:ascii="Arial" w:hAnsi="Arial" w:cs="Arial"/>
          <w:spacing w:val="-6"/>
        </w:rPr>
        <w:t xml:space="preserve"> </w:t>
      </w:r>
      <w:r w:rsidRPr="00F21AC5">
        <w:rPr>
          <w:rFonts w:ascii="Arial" w:hAnsi="Arial" w:cs="Arial"/>
          <w:spacing w:val="-1"/>
        </w:rPr>
        <w:t>acknowledged</w:t>
      </w:r>
      <w:r w:rsidRPr="00F21AC5">
        <w:rPr>
          <w:rFonts w:ascii="Arial" w:hAnsi="Arial" w:cs="Arial"/>
          <w:spacing w:val="-6"/>
        </w:rPr>
        <w:t xml:space="preserve"> </w:t>
      </w:r>
      <w:r w:rsidRPr="00F21AC5">
        <w:rPr>
          <w:rFonts w:ascii="Arial" w:hAnsi="Arial" w:cs="Arial"/>
          <w:spacing w:val="-1"/>
        </w:rPr>
        <w:t>in</w:t>
      </w:r>
      <w:r w:rsidRPr="00F21AC5">
        <w:rPr>
          <w:rFonts w:ascii="Arial" w:hAnsi="Arial" w:cs="Arial"/>
          <w:spacing w:val="-5"/>
        </w:rPr>
        <w:t xml:space="preserve"> </w:t>
      </w:r>
      <w:r w:rsidRPr="00F21AC5">
        <w:rPr>
          <w:rFonts w:ascii="Arial" w:hAnsi="Arial" w:cs="Arial"/>
          <w:spacing w:val="-2"/>
        </w:rPr>
        <w:t>the</w:t>
      </w:r>
      <w:r w:rsidRPr="00F21AC5">
        <w:rPr>
          <w:rFonts w:ascii="Arial" w:hAnsi="Arial" w:cs="Arial"/>
          <w:spacing w:val="-6"/>
        </w:rPr>
        <w:t xml:space="preserve"> </w:t>
      </w:r>
      <w:r w:rsidRPr="00F21AC5">
        <w:rPr>
          <w:rFonts w:ascii="Arial" w:hAnsi="Arial" w:cs="Arial"/>
          <w:spacing w:val="-1"/>
        </w:rPr>
        <w:t>classroom</w:t>
      </w:r>
      <w:r w:rsidRPr="00F21AC5">
        <w:rPr>
          <w:rFonts w:ascii="Arial" w:hAnsi="Arial" w:cs="Arial"/>
          <w:spacing w:val="-2"/>
        </w:rPr>
        <w:t xml:space="preserve"> </w:t>
      </w:r>
      <w:proofErr w:type="gramStart"/>
      <w:r w:rsidRPr="00F21AC5">
        <w:rPr>
          <w:rFonts w:ascii="Arial" w:hAnsi="Arial" w:cs="Arial"/>
          <w:spacing w:val="-1"/>
        </w:rPr>
        <w:t>through</w:t>
      </w:r>
      <w:r w:rsidRPr="00F21AC5">
        <w:rPr>
          <w:rFonts w:ascii="Arial" w:hAnsi="Arial" w:cs="Arial"/>
          <w:spacing w:val="-4"/>
        </w:rPr>
        <w:t xml:space="preserve"> </w:t>
      </w:r>
      <w:r w:rsidRPr="00F21AC5">
        <w:rPr>
          <w:rFonts w:ascii="Arial" w:hAnsi="Arial" w:cs="Arial"/>
          <w:spacing w:val="-1"/>
        </w:rPr>
        <w:t>the</w:t>
      </w:r>
      <w:r w:rsidR="009E5F8F" w:rsidRPr="00F21AC5">
        <w:rPr>
          <w:rFonts w:ascii="Arial" w:hAnsi="Arial" w:cs="Arial"/>
          <w:spacing w:val="47"/>
          <w:w w:val="99"/>
        </w:rPr>
        <w:t xml:space="preserve"> </w:t>
      </w:r>
      <w:r w:rsidRPr="00F21AC5">
        <w:rPr>
          <w:rFonts w:ascii="Arial" w:hAnsi="Arial" w:cs="Arial"/>
        </w:rPr>
        <w:t>use</w:t>
      </w:r>
      <w:r w:rsidRPr="00F21AC5">
        <w:rPr>
          <w:rFonts w:ascii="Arial" w:hAnsi="Arial" w:cs="Arial"/>
          <w:spacing w:val="-4"/>
        </w:rPr>
        <w:t xml:space="preserve"> </w:t>
      </w:r>
      <w:r w:rsidRPr="00F21AC5">
        <w:rPr>
          <w:rFonts w:ascii="Arial" w:hAnsi="Arial" w:cs="Arial"/>
          <w:spacing w:val="-1"/>
        </w:rPr>
        <w:t>of</w:t>
      </w:r>
      <w:proofErr w:type="gramEnd"/>
      <w:r w:rsidRPr="00F21AC5">
        <w:rPr>
          <w:rFonts w:ascii="Arial" w:hAnsi="Arial" w:cs="Arial"/>
          <w:spacing w:val="-5"/>
        </w:rPr>
        <w:t xml:space="preserve"> </w:t>
      </w:r>
      <w:r w:rsidRPr="00F21AC5">
        <w:rPr>
          <w:rFonts w:ascii="Arial" w:hAnsi="Arial" w:cs="Arial"/>
          <w:spacing w:val="-1"/>
        </w:rPr>
        <w:t>verbal</w:t>
      </w:r>
      <w:r w:rsidRPr="00F21AC5">
        <w:rPr>
          <w:rFonts w:ascii="Arial" w:hAnsi="Arial" w:cs="Arial"/>
        </w:rPr>
        <w:t xml:space="preserve"> </w:t>
      </w:r>
      <w:r w:rsidRPr="00F21AC5">
        <w:rPr>
          <w:rFonts w:ascii="Arial" w:hAnsi="Arial" w:cs="Arial"/>
          <w:spacing w:val="-2"/>
        </w:rPr>
        <w:t>and</w:t>
      </w:r>
      <w:r w:rsidRPr="00F21AC5">
        <w:rPr>
          <w:rFonts w:ascii="Arial" w:hAnsi="Arial" w:cs="Arial"/>
          <w:spacing w:val="-4"/>
        </w:rPr>
        <w:t xml:space="preserve"> </w:t>
      </w:r>
      <w:r w:rsidRPr="00F21AC5">
        <w:rPr>
          <w:rFonts w:ascii="Arial" w:hAnsi="Arial" w:cs="Arial"/>
          <w:spacing w:val="-1"/>
        </w:rPr>
        <w:t>non-verbal</w:t>
      </w:r>
      <w:r w:rsidRPr="00F21AC5">
        <w:rPr>
          <w:rFonts w:ascii="Arial" w:hAnsi="Arial" w:cs="Arial"/>
          <w:spacing w:val="-2"/>
        </w:rPr>
        <w:t xml:space="preserve"> </w:t>
      </w:r>
      <w:r w:rsidRPr="00F21AC5">
        <w:rPr>
          <w:rFonts w:ascii="Arial" w:hAnsi="Arial" w:cs="Arial"/>
          <w:spacing w:val="-1"/>
        </w:rPr>
        <w:t>methods.</w:t>
      </w:r>
      <w:r w:rsidRPr="00F21AC5">
        <w:rPr>
          <w:rFonts w:ascii="Arial" w:hAnsi="Arial" w:cs="Arial"/>
          <w:spacing w:val="-6"/>
        </w:rPr>
        <w:t xml:space="preserve"> </w:t>
      </w:r>
      <w:r w:rsidRPr="00F21AC5">
        <w:rPr>
          <w:rFonts w:ascii="Arial" w:hAnsi="Arial" w:cs="Arial"/>
        </w:rPr>
        <w:t>This</w:t>
      </w:r>
      <w:r w:rsidRPr="00F21AC5">
        <w:rPr>
          <w:rFonts w:ascii="Arial" w:hAnsi="Arial" w:cs="Arial"/>
          <w:spacing w:val="-4"/>
        </w:rPr>
        <w:t xml:space="preserve"> </w:t>
      </w:r>
      <w:r w:rsidRPr="00F21AC5">
        <w:rPr>
          <w:rFonts w:ascii="Arial" w:hAnsi="Arial" w:cs="Arial"/>
          <w:spacing w:val="-1"/>
        </w:rPr>
        <w:t>includes</w:t>
      </w:r>
      <w:r w:rsidRPr="00F21AC5">
        <w:rPr>
          <w:rFonts w:ascii="Arial" w:hAnsi="Arial" w:cs="Arial"/>
          <w:spacing w:val="-4"/>
        </w:rPr>
        <w:t xml:space="preserve"> </w:t>
      </w:r>
      <w:r w:rsidRPr="00F21AC5">
        <w:rPr>
          <w:rFonts w:ascii="Arial" w:hAnsi="Arial" w:cs="Arial"/>
          <w:spacing w:val="-1"/>
        </w:rPr>
        <w:t>praise,</w:t>
      </w:r>
      <w:r w:rsidRPr="00F21AC5">
        <w:rPr>
          <w:rFonts w:ascii="Arial" w:hAnsi="Arial" w:cs="Arial"/>
          <w:spacing w:val="-6"/>
        </w:rPr>
        <w:t xml:space="preserve"> </w:t>
      </w:r>
      <w:r w:rsidRPr="00F21AC5">
        <w:rPr>
          <w:rFonts w:ascii="Arial" w:hAnsi="Arial" w:cs="Arial"/>
          <w:spacing w:val="-1"/>
        </w:rPr>
        <w:t>stamps,</w:t>
      </w:r>
      <w:r w:rsidRPr="00F21AC5">
        <w:rPr>
          <w:rFonts w:ascii="Arial" w:hAnsi="Arial" w:cs="Arial"/>
          <w:spacing w:val="-6"/>
        </w:rPr>
        <w:t xml:space="preserve"> </w:t>
      </w:r>
      <w:r w:rsidRPr="00F21AC5">
        <w:rPr>
          <w:rFonts w:ascii="Arial" w:hAnsi="Arial" w:cs="Arial"/>
          <w:spacing w:val="-1"/>
        </w:rPr>
        <w:t>stickers</w:t>
      </w:r>
      <w:r w:rsidRPr="00F21AC5">
        <w:rPr>
          <w:rFonts w:ascii="Arial" w:hAnsi="Arial" w:cs="Arial"/>
          <w:spacing w:val="47"/>
        </w:rPr>
        <w:t xml:space="preserve"> </w:t>
      </w:r>
      <w:r w:rsidRPr="00F21AC5">
        <w:rPr>
          <w:rFonts w:ascii="Arial" w:hAnsi="Arial" w:cs="Arial"/>
          <w:spacing w:val="-1"/>
        </w:rPr>
        <w:t>and</w:t>
      </w:r>
      <w:r w:rsidRPr="00F21AC5">
        <w:rPr>
          <w:rFonts w:ascii="Arial" w:hAnsi="Arial" w:cs="Arial"/>
          <w:spacing w:val="-4"/>
        </w:rPr>
        <w:t xml:space="preserve"> </w:t>
      </w:r>
      <w:r w:rsidRPr="00F21AC5">
        <w:rPr>
          <w:rFonts w:ascii="Arial" w:hAnsi="Arial" w:cs="Arial"/>
          <w:spacing w:val="-1"/>
        </w:rPr>
        <w:t>display</w:t>
      </w:r>
      <w:r w:rsidRPr="00F21AC5">
        <w:rPr>
          <w:rFonts w:ascii="Arial" w:hAnsi="Arial" w:cs="Arial"/>
          <w:spacing w:val="-6"/>
        </w:rPr>
        <w:t xml:space="preserve"> </w:t>
      </w:r>
      <w:r w:rsidRPr="00F21AC5">
        <w:rPr>
          <w:rFonts w:ascii="Arial" w:hAnsi="Arial" w:cs="Arial"/>
        </w:rPr>
        <w:t>of</w:t>
      </w:r>
      <w:r w:rsidRPr="00F21AC5">
        <w:rPr>
          <w:rFonts w:ascii="Arial" w:hAnsi="Arial" w:cs="Arial"/>
          <w:spacing w:val="-6"/>
        </w:rPr>
        <w:t xml:space="preserve"> </w:t>
      </w:r>
      <w:r w:rsidRPr="00F21AC5">
        <w:rPr>
          <w:rFonts w:ascii="Arial" w:hAnsi="Arial" w:cs="Arial"/>
        </w:rPr>
        <w:t>work</w:t>
      </w:r>
      <w:r w:rsidRPr="00F21AC5">
        <w:rPr>
          <w:rFonts w:ascii="Arial" w:hAnsi="Arial" w:cs="Arial"/>
          <w:spacing w:val="-4"/>
        </w:rPr>
        <w:t xml:space="preserve"> </w:t>
      </w:r>
      <w:r w:rsidRPr="00F21AC5">
        <w:rPr>
          <w:rFonts w:ascii="Arial" w:hAnsi="Arial" w:cs="Arial"/>
        </w:rPr>
        <w:t>in</w:t>
      </w:r>
      <w:r w:rsidRPr="00F21AC5">
        <w:rPr>
          <w:rFonts w:ascii="Arial" w:hAnsi="Arial" w:cs="Arial"/>
          <w:spacing w:val="-2"/>
        </w:rPr>
        <w:t xml:space="preserve"> the</w:t>
      </w:r>
      <w:r w:rsidRPr="00F21AC5">
        <w:rPr>
          <w:rFonts w:ascii="Arial" w:hAnsi="Arial" w:cs="Arial"/>
          <w:spacing w:val="-4"/>
        </w:rPr>
        <w:t xml:space="preserve"> </w:t>
      </w:r>
      <w:r w:rsidRPr="00F21AC5">
        <w:rPr>
          <w:rFonts w:ascii="Arial" w:hAnsi="Arial" w:cs="Arial"/>
          <w:spacing w:val="-1"/>
        </w:rPr>
        <w:t>classroom.</w:t>
      </w:r>
    </w:p>
    <w:p w14:paraId="0FE8F898" w14:textId="77777777" w:rsidR="003A1C5B" w:rsidRDefault="003A1C5B" w:rsidP="00657111">
      <w:pPr>
        <w:widowControl/>
        <w:spacing w:after="200" w:line="276" w:lineRule="auto"/>
        <w:rPr>
          <w:rFonts w:ascii="Arial" w:hAnsi="Arial" w:cs="Arial"/>
          <w:b/>
          <w:spacing w:val="-1"/>
        </w:rPr>
      </w:pPr>
    </w:p>
    <w:p w14:paraId="7795874D" w14:textId="77777777" w:rsidR="009E5F8F" w:rsidRPr="00657111" w:rsidRDefault="00DB4A8C" w:rsidP="00657111">
      <w:pPr>
        <w:widowControl/>
        <w:spacing w:after="200" w:line="276" w:lineRule="auto"/>
        <w:rPr>
          <w:rFonts w:ascii="Arial" w:hAnsi="Arial" w:cs="Arial"/>
          <w:b/>
          <w:spacing w:val="-1"/>
          <w:u w:val="single"/>
        </w:rPr>
      </w:pPr>
      <w:r w:rsidRPr="00F21AC5">
        <w:rPr>
          <w:rFonts w:ascii="Arial" w:hAnsi="Arial" w:cs="Arial"/>
          <w:noProof/>
          <w:spacing w:val="-1"/>
          <w:lang w:val="en-AU" w:eastAsia="en-AU"/>
        </w:rPr>
        <w:drawing>
          <wp:anchor distT="0" distB="0" distL="114300" distR="114300" simplePos="0" relativeHeight="251678720" behindDoc="0" locked="0" layoutInCell="1" allowOverlap="1" wp14:anchorId="34AE746A" wp14:editId="23B4CAEB">
            <wp:simplePos x="0" y="0"/>
            <wp:positionH relativeFrom="column">
              <wp:posOffset>476250</wp:posOffset>
            </wp:positionH>
            <wp:positionV relativeFrom="paragraph">
              <wp:posOffset>265430</wp:posOffset>
            </wp:positionV>
            <wp:extent cx="5486400" cy="2573867"/>
            <wp:effectExtent l="0" t="0" r="19050" b="17145"/>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00996CA0" w:rsidRPr="00C82C15">
        <w:rPr>
          <w:rFonts w:ascii="Arial" w:hAnsi="Arial" w:cs="Arial"/>
          <w:b/>
          <w:spacing w:val="-1"/>
        </w:rPr>
        <w:t>Whole School Positive Recognition</w:t>
      </w:r>
    </w:p>
    <w:p w14:paraId="3E749BFE" w14:textId="77777777" w:rsidR="009E5F8F" w:rsidRPr="00F21AC5" w:rsidRDefault="009E5F8F" w:rsidP="00996CA0">
      <w:pPr>
        <w:rPr>
          <w:rFonts w:ascii="Arial" w:hAnsi="Arial" w:cs="Arial"/>
          <w:spacing w:val="-1"/>
        </w:rPr>
      </w:pPr>
    </w:p>
    <w:p w14:paraId="1A914567" w14:textId="77777777" w:rsidR="009E3861" w:rsidRPr="00F21AC5" w:rsidRDefault="00412995" w:rsidP="00244DE6">
      <w:pPr>
        <w:rPr>
          <w:rFonts w:ascii="Arial" w:hAnsi="Arial" w:cs="Arial"/>
          <w:spacing w:val="-1"/>
        </w:rPr>
      </w:pPr>
      <w:r w:rsidRPr="00F21AC5">
        <w:rPr>
          <w:rFonts w:ascii="Arial" w:hAnsi="Arial" w:cs="Arial"/>
          <w:noProof/>
          <w:spacing w:val="-1"/>
          <w:lang w:val="en-AU" w:eastAsia="en-AU"/>
        </w:rPr>
        <w:drawing>
          <wp:anchor distT="0" distB="0" distL="114300" distR="114300" simplePos="0" relativeHeight="251679744" behindDoc="0" locked="0" layoutInCell="1" allowOverlap="1" wp14:anchorId="69D96CFD" wp14:editId="55371B06">
            <wp:simplePos x="0" y="0"/>
            <wp:positionH relativeFrom="column">
              <wp:posOffset>476250</wp:posOffset>
            </wp:positionH>
            <wp:positionV relativeFrom="paragraph">
              <wp:posOffset>2383790</wp:posOffset>
            </wp:positionV>
            <wp:extent cx="5486400" cy="1706033"/>
            <wp:effectExtent l="38100" t="0" r="19050" b="27940"/>
            <wp:wrapSquare wrapText="bothSides"/>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p w14:paraId="522049FF" w14:textId="77777777" w:rsidR="009E3861" w:rsidRPr="00F21AC5" w:rsidRDefault="009E3861" w:rsidP="002F5C25">
      <w:pPr>
        <w:jc w:val="both"/>
        <w:rPr>
          <w:rFonts w:ascii="Arial" w:hAnsi="Arial" w:cs="Arial"/>
        </w:rPr>
      </w:pPr>
    </w:p>
    <w:p w14:paraId="3BC3A3B6" w14:textId="77777777" w:rsidR="009E3861" w:rsidRPr="00F21AC5" w:rsidRDefault="009E3861" w:rsidP="002F5C25">
      <w:pPr>
        <w:jc w:val="both"/>
        <w:rPr>
          <w:rFonts w:ascii="Arial" w:hAnsi="Arial" w:cs="Arial"/>
        </w:rPr>
      </w:pPr>
    </w:p>
    <w:p w14:paraId="5B6C626B" w14:textId="77777777" w:rsidR="009E3861" w:rsidRDefault="009E3861" w:rsidP="002F5C25">
      <w:pPr>
        <w:jc w:val="both"/>
        <w:rPr>
          <w:rFonts w:ascii="Arial" w:hAnsi="Arial" w:cs="Arial"/>
        </w:rPr>
      </w:pPr>
    </w:p>
    <w:p w14:paraId="680892E3" w14:textId="77777777" w:rsidR="00080165" w:rsidRPr="00F21AC5" w:rsidRDefault="00426F91" w:rsidP="002F5C25">
      <w:pPr>
        <w:jc w:val="both"/>
        <w:rPr>
          <w:rFonts w:ascii="Arial" w:hAnsi="Arial" w:cs="Arial"/>
        </w:rPr>
      </w:pPr>
      <w:r w:rsidRPr="00F21AC5">
        <w:rPr>
          <w:rFonts w:ascii="Arial" w:hAnsi="Arial" w:cs="Arial"/>
          <w:noProof/>
          <w:spacing w:val="-1"/>
          <w:lang w:val="en-AU" w:eastAsia="en-AU"/>
        </w:rPr>
        <w:drawing>
          <wp:anchor distT="0" distB="0" distL="114300" distR="114300" simplePos="0" relativeHeight="251680768" behindDoc="0" locked="0" layoutInCell="1" allowOverlap="1" wp14:anchorId="3E148B59" wp14:editId="3532AAD4">
            <wp:simplePos x="0" y="0"/>
            <wp:positionH relativeFrom="column">
              <wp:posOffset>476250</wp:posOffset>
            </wp:positionH>
            <wp:positionV relativeFrom="paragraph">
              <wp:posOffset>3474720</wp:posOffset>
            </wp:positionV>
            <wp:extent cx="5486400" cy="956734"/>
            <wp:effectExtent l="38100" t="0" r="19050" b="15240"/>
            <wp:wrapSquare wrapText="bothSides"/>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p>
    <w:p w14:paraId="2BF7FD83" w14:textId="77777777" w:rsidR="00426F91" w:rsidRDefault="00426F91">
      <w:pPr>
        <w:widowControl/>
        <w:spacing w:after="200" w:line="276" w:lineRule="auto"/>
        <w:rPr>
          <w:rFonts w:ascii="Arial" w:hAnsi="Arial" w:cs="Arial"/>
          <w:b/>
        </w:rPr>
      </w:pPr>
      <w:r>
        <w:rPr>
          <w:rFonts w:ascii="Arial" w:hAnsi="Arial" w:cs="Arial"/>
          <w:b/>
        </w:rPr>
        <w:br w:type="page"/>
      </w:r>
    </w:p>
    <w:p w14:paraId="63C54568" w14:textId="77777777" w:rsidR="00244DE6" w:rsidRPr="0079356F" w:rsidRDefault="00244DE6" w:rsidP="0079356F">
      <w:pPr>
        <w:widowControl/>
        <w:spacing w:after="200" w:line="276" w:lineRule="auto"/>
        <w:rPr>
          <w:rFonts w:ascii="Arial" w:hAnsi="Arial" w:cs="Arial"/>
          <w:b/>
          <w:u w:val="single"/>
        </w:rPr>
      </w:pPr>
      <w:r w:rsidRPr="0079356F">
        <w:rPr>
          <w:rFonts w:ascii="Arial" w:hAnsi="Arial" w:cs="Arial"/>
          <w:b/>
        </w:rPr>
        <w:lastRenderedPageBreak/>
        <w:t>Glenhaven Public School Award System.</w:t>
      </w:r>
    </w:p>
    <w:p w14:paraId="2204972D" w14:textId="77777777" w:rsidR="00244DE6" w:rsidRPr="00F21AC5" w:rsidRDefault="00244DE6" w:rsidP="002F5C25">
      <w:pPr>
        <w:jc w:val="both"/>
        <w:rPr>
          <w:rFonts w:ascii="Arial" w:hAnsi="Arial" w:cs="Arial"/>
        </w:rPr>
      </w:pPr>
      <w:r w:rsidRPr="00F21AC5">
        <w:rPr>
          <w:rFonts w:ascii="Arial" w:hAnsi="Arial" w:cs="Arial"/>
        </w:rPr>
        <w:t>The aim of the Student Award Sys</w:t>
      </w:r>
      <w:r w:rsidR="00107D46">
        <w:rPr>
          <w:rFonts w:ascii="Arial" w:hAnsi="Arial" w:cs="Arial"/>
        </w:rPr>
        <w:t xml:space="preserve">tem is to encourage and </w:t>
      </w:r>
      <w:proofErr w:type="spellStart"/>
      <w:r w:rsidR="00107D46">
        <w:rPr>
          <w:rFonts w:ascii="Arial" w:hAnsi="Arial" w:cs="Arial"/>
        </w:rPr>
        <w:t>recognis</w:t>
      </w:r>
      <w:r w:rsidRPr="00F21AC5">
        <w:rPr>
          <w:rFonts w:ascii="Arial" w:hAnsi="Arial" w:cs="Arial"/>
        </w:rPr>
        <w:t>e</w:t>
      </w:r>
      <w:proofErr w:type="spellEnd"/>
      <w:r w:rsidRPr="00F21AC5">
        <w:rPr>
          <w:rFonts w:ascii="Arial" w:hAnsi="Arial" w:cs="Arial"/>
        </w:rPr>
        <w:t xml:space="preserve"> participation in a wide range of school activities. This system also assists teachers in achieving a positive learning environment.</w:t>
      </w:r>
      <w:r w:rsidR="004B1079" w:rsidRPr="00F21AC5">
        <w:rPr>
          <w:rFonts w:ascii="Arial" w:hAnsi="Arial" w:cs="Arial"/>
        </w:rPr>
        <w:t xml:space="preserve"> The</w:t>
      </w:r>
      <w:r w:rsidR="00080165">
        <w:rPr>
          <w:rFonts w:ascii="Arial" w:hAnsi="Arial" w:cs="Arial"/>
        </w:rPr>
        <w:t>re are five categories of award.</w:t>
      </w:r>
    </w:p>
    <w:p w14:paraId="25285E82" w14:textId="77777777" w:rsidR="004B1079" w:rsidRPr="00F21AC5" w:rsidRDefault="004B1079" w:rsidP="004B1079">
      <w:pPr>
        <w:pStyle w:val="ListParagraph"/>
        <w:jc w:val="both"/>
        <w:rPr>
          <w:rFonts w:ascii="Arial" w:hAnsi="Arial" w:cs="Arial"/>
        </w:rPr>
      </w:pPr>
    </w:p>
    <w:p w14:paraId="18BE6DCE" w14:textId="77777777" w:rsidR="004B1079" w:rsidRPr="00F21AC5" w:rsidRDefault="004B1079" w:rsidP="004B1079">
      <w:pPr>
        <w:jc w:val="both"/>
        <w:rPr>
          <w:rFonts w:ascii="Arial" w:hAnsi="Arial" w:cs="Arial"/>
        </w:rPr>
      </w:pPr>
      <w:r w:rsidRPr="00F21AC5">
        <w:rPr>
          <w:rFonts w:ascii="Arial" w:hAnsi="Arial" w:cs="Arial"/>
        </w:rPr>
        <w:t>These awards carry over from year to year and the children are responsible for collecting and presenting awards in exchange for the next level of award.</w:t>
      </w:r>
    </w:p>
    <w:p w14:paraId="5C8743BD" w14:textId="77777777" w:rsidR="004B1079" w:rsidRPr="00F21AC5" w:rsidRDefault="004B1079" w:rsidP="004B1079">
      <w:pPr>
        <w:jc w:val="both"/>
        <w:rPr>
          <w:rFonts w:ascii="Arial" w:hAnsi="Arial" w:cs="Arial"/>
        </w:rPr>
      </w:pPr>
    </w:p>
    <w:p w14:paraId="4C3E8393" w14:textId="77777777" w:rsidR="00E414ED" w:rsidRPr="00F21AC5" w:rsidRDefault="00E414ED" w:rsidP="004B1079">
      <w:pPr>
        <w:jc w:val="both"/>
        <w:rPr>
          <w:rFonts w:ascii="Arial" w:hAnsi="Arial" w:cs="Arial"/>
        </w:rPr>
      </w:pPr>
      <w:r w:rsidRPr="00F21AC5">
        <w:rPr>
          <w:rFonts w:ascii="Arial" w:hAnsi="Arial" w:cs="Arial"/>
        </w:rPr>
        <w:t xml:space="preserve"> </w:t>
      </w:r>
    </w:p>
    <w:p w14:paraId="154A770C" w14:textId="77777777" w:rsidR="00E414ED" w:rsidRPr="00F21AC5" w:rsidRDefault="00E414ED" w:rsidP="004B1079">
      <w:pPr>
        <w:jc w:val="both"/>
        <w:rPr>
          <w:rFonts w:ascii="Arial" w:hAnsi="Arial" w:cs="Arial"/>
        </w:rPr>
      </w:pPr>
      <w:r w:rsidRPr="00F21AC5">
        <w:rPr>
          <w:rFonts w:ascii="Arial" w:hAnsi="Arial" w:cs="Arial"/>
        </w:rPr>
        <w:t xml:space="preserve"> </w:t>
      </w:r>
    </w:p>
    <w:p w14:paraId="64C5B643" w14:textId="77777777" w:rsidR="00744181" w:rsidRPr="00F21AC5" w:rsidRDefault="00DB4A8C" w:rsidP="004B1079">
      <w:pPr>
        <w:jc w:val="both"/>
        <w:rPr>
          <w:rFonts w:ascii="Arial" w:hAnsi="Arial" w:cs="Arial"/>
        </w:rPr>
      </w:pPr>
      <w:r w:rsidRPr="00F21AC5">
        <w:rPr>
          <w:rFonts w:ascii="Arial" w:hAnsi="Arial" w:cs="Arial"/>
          <w:noProof/>
          <w:lang w:val="en-AU" w:eastAsia="en-AU"/>
        </w:rPr>
        <w:drawing>
          <wp:anchor distT="0" distB="0" distL="114300" distR="114300" simplePos="0" relativeHeight="251676672" behindDoc="1" locked="0" layoutInCell="1" allowOverlap="1" wp14:anchorId="73D04427" wp14:editId="17D394C4">
            <wp:simplePos x="0" y="0"/>
            <wp:positionH relativeFrom="column">
              <wp:posOffset>549910</wp:posOffset>
            </wp:positionH>
            <wp:positionV relativeFrom="paragraph">
              <wp:posOffset>53340</wp:posOffset>
            </wp:positionV>
            <wp:extent cx="5486400" cy="3200400"/>
            <wp:effectExtent l="0" t="0" r="19050" b="38100"/>
            <wp:wrapTight wrapText="bothSides">
              <wp:wrapPolygon edited="0">
                <wp:start x="0" y="0"/>
                <wp:lineTo x="0" y="5529"/>
                <wp:lineTo x="9450" y="6171"/>
                <wp:lineTo x="0" y="7843"/>
                <wp:lineTo x="0" y="13629"/>
                <wp:lineTo x="9525" y="14400"/>
                <wp:lineTo x="0" y="16071"/>
                <wp:lineTo x="0" y="21729"/>
                <wp:lineTo x="21600" y="21729"/>
                <wp:lineTo x="21600" y="16071"/>
                <wp:lineTo x="12075" y="14400"/>
                <wp:lineTo x="21600" y="13629"/>
                <wp:lineTo x="21600" y="7843"/>
                <wp:lineTo x="12150" y="6171"/>
                <wp:lineTo x="21600" y="5529"/>
                <wp:lineTo x="21600" y="0"/>
                <wp:lineTo x="0" y="0"/>
              </wp:wrapPolygon>
            </wp:wrapTight>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p>
    <w:p w14:paraId="0FEE1D4E" w14:textId="77777777" w:rsidR="00744181" w:rsidRPr="00F21AC5" w:rsidRDefault="00744181" w:rsidP="004B1079">
      <w:pPr>
        <w:jc w:val="both"/>
        <w:rPr>
          <w:rFonts w:ascii="Arial" w:hAnsi="Arial" w:cs="Arial"/>
        </w:rPr>
      </w:pPr>
    </w:p>
    <w:p w14:paraId="3CE70191" w14:textId="77777777" w:rsidR="00744181" w:rsidRPr="00F21AC5" w:rsidRDefault="00107D46" w:rsidP="004B1079">
      <w:pPr>
        <w:jc w:val="both"/>
        <w:rPr>
          <w:rFonts w:ascii="Arial" w:hAnsi="Arial" w:cs="Arial"/>
        </w:rPr>
      </w:pPr>
      <w:r w:rsidRPr="00F21AC5">
        <w:rPr>
          <w:rFonts w:ascii="Arial" w:hAnsi="Arial" w:cs="Arial"/>
          <w:noProof/>
          <w:lang w:val="en-AU" w:eastAsia="en-AU"/>
        </w:rPr>
        <mc:AlternateContent>
          <mc:Choice Requires="wps">
            <w:drawing>
              <wp:anchor distT="0" distB="0" distL="114300" distR="114300" simplePos="0" relativeHeight="251667456" behindDoc="0" locked="0" layoutInCell="1" allowOverlap="1" wp14:anchorId="2AFEDBC7" wp14:editId="0E421A18">
                <wp:simplePos x="0" y="0"/>
                <wp:positionH relativeFrom="column">
                  <wp:posOffset>3054350</wp:posOffset>
                </wp:positionH>
                <wp:positionV relativeFrom="paragraph">
                  <wp:posOffset>2968625</wp:posOffset>
                </wp:positionV>
                <wp:extent cx="484505" cy="452966"/>
                <wp:effectExtent l="19050" t="0" r="10795" b="42545"/>
                <wp:wrapNone/>
                <wp:docPr id="24" name="Down Arrow 24"/>
                <wp:cNvGraphicFramePr/>
                <a:graphic xmlns:a="http://schemas.openxmlformats.org/drawingml/2006/main">
                  <a:graphicData uri="http://schemas.microsoft.com/office/word/2010/wordprocessingShape">
                    <wps:wsp>
                      <wps:cNvSpPr/>
                      <wps:spPr>
                        <a:xfrm>
                          <a:off x="0" y="0"/>
                          <a:ext cx="484505" cy="452966"/>
                        </a:xfrm>
                        <a:prstGeom prst="downArrow">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7277E3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 o:spid="_x0000_s1026" type="#_x0000_t67" style="position:absolute;margin-left:240.5pt;margin-top:233.75pt;width:38.15pt;height:35.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" adj="10800" fillcolor="#92d050" strokecolor="#92d050" strokeweight="2pt"/>
            </w:pict>
          </mc:Fallback>
        </mc:AlternateContent>
      </w:r>
    </w:p>
    <w:p w14:paraId="0533F56A" w14:textId="77777777" w:rsidR="004B1079" w:rsidRPr="00F21AC5" w:rsidRDefault="004B1079" w:rsidP="004B1079">
      <w:pPr>
        <w:jc w:val="both"/>
        <w:rPr>
          <w:rFonts w:ascii="Arial" w:hAnsi="Arial" w:cs="Arial"/>
        </w:rPr>
      </w:pPr>
    </w:p>
    <w:p w14:paraId="355A9FE7" w14:textId="77777777" w:rsidR="004A544A" w:rsidRPr="00F21AC5" w:rsidRDefault="004A544A" w:rsidP="004B1079">
      <w:pPr>
        <w:jc w:val="both"/>
        <w:rPr>
          <w:rFonts w:ascii="Arial" w:hAnsi="Arial" w:cs="Arial"/>
        </w:rPr>
      </w:pPr>
    </w:p>
    <w:p w14:paraId="70B523D4" w14:textId="77777777" w:rsidR="007D25BB" w:rsidRDefault="00DB4A8C">
      <w:pPr>
        <w:widowControl/>
        <w:spacing w:after="200" w:line="276" w:lineRule="auto"/>
        <w:rPr>
          <w:rFonts w:ascii="Arial" w:hAnsi="Arial" w:cs="Arial"/>
          <w:b/>
        </w:rPr>
      </w:pPr>
      <w:r w:rsidRPr="00F21AC5">
        <w:rPr>
          <w:rFonts w:ascii="Arial" w:hAnsi="Arial" w:cs="Arial"/>
          <w:noProof/>
          <w:lang w:val="en-AU" w:eastAsia="en-AU"/>
        </w:rPr>
        <w:drawing>
          <wp:anchor distT="0" distB="0" distL="114300" distR="114300" simplePos="0" relativeHeight="251677696" behindDoc="0" locked="0" layoutInCell="1" allowOverlap="1" wp14:anchorId="18EFB20F" wp14:editId="3E8EAAC9">
            <wp:simplePos x="0" y="0"/>
            <wp:positionH relativeFrom="column">
              <wp:posOffset>552450</wp:posOffset>
            </wp:positionH>
            <wp:positionV relativeFrom="paragraph">
              <wp:posOffset>3041015</wp:posOffset>
            </wp:positionV>
            <wp:extent cx="5486400" cy="2257425"/>
            <wp:effectExtent l="0" t="0" r="19050" b="9525"/>
            <wp:wrapSquare wrapText="bothSides"/>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page">
              <wp14:pctWidth>0</wp14:pctWidth>
            </wp14:sizeRelH>
            <wp14:sizeRelV relativeFrom="page">
              <wp14:pctHeight>0</wp14:pctHeight>
            </wp14:sizeRelV>
          </wp:anchor>
        </w:drawing>
      </w:r>
      <w:r w:rsidR="007D25BB">
        <w:rPr>
          <w:rFonts w:ascii="Arial" w:hAnsi="Arial" w:cs="Arial"/>
          <w:b/>
        </w:rPr>
        <w:br w:type="page"/>
      </w:r>
    </w:p>
    <w:p w14:paraId="702C5DB8" w14:textId="77777777" w:rsidR="002A4078" w:rsidRPr="00F21AC5" w:rsidRDefault="002A4078" w:rsidP="007B5017">
      <w:pPr>
        <w:widowControl/>
        <w:spacing w:after="200" w:line="276" w:lineRule="auto"/>
        <w:rPr>
          <w:rFonts w:ascii="Arial" w:hAnsi="Arial" w:cs="Arial"/>
          <w:b/>
        </w:rPr>
      </w:pPr>
      <w:r w:rsidRPr="00F21AC5">
        <w:rPr>
          <w:rFonts w:ascii="Arial" w:hAnsi="Arial" w:cs="Arial"/>
          <w:b/>
        </w:rPr>
        <w:lastRenderedPageBreak/>
        <w:t>Student Behavior and Discipline</w:t>
      </w:r>
    </w:p>
    <w:p w14:paraId="711456A6" w14:textId="77777777" w:rsidR="002A4078" w:rsidRPr="0031520F" w:rsidRDefault="002A4078" w:rsidP="0031520F">
      <w:pPr>
        <w:jc w:val="both"/>
        <w:rPr>
          <w:rFonts w:ascii="Arial" w:hAnsi="Arial" w:cs="Arial"/>
        </w:rPr>
      </w:pPr>
      <w:r w:rsidRPr="0031520F">
        <w:rPr>
          <w:rFonts w:ascii="Arial" w:hAnsi="Arial" w:cs="Arial"/>
        </w:rPr>
        <w:t xml:space="preserve">Glenhaven Public School incorporates a discipline </w:t>
      </w:r>
      <w:r w:rsidR="00215B02" w:rsidRPr="0031520F">
        <w:rPr>
          <w:rFonts w:ascii="Arial" w:hAnsi="Arial" w:cs="Arial"/>
        </w:rPr>
        <w:t xml:space="preserve">system to incorporate consequences for students whose behavior is unacceptable and inappropriate. Each student must follow the </w:t>
      </w:r>
      <w:r w:rsidR="00426F91">
        <w:rPr>
          <w:rFonts w:ascii="Arial" w:hAnsi="Arial" w:cs="Arial"/>
        </w:rPr>
        <w:t>B</w:t>
      </w:r>
      <w:r w:rsidR="00215B02" w:rsidRPr="0031520F">
        <w:rPr>
          <w:rFonts w:ascii="Arial" w:hAnsi="Arial" w:cs="Arial"/>
        </w:rPr>
        <w:t>ehavior Code for Students (Department of Education), Glenhaven Public School Expectatio</w:t>
      </w:r>
      <w:r w:rsidR="00426F91">
        <w:rPr>
          <w:rFonts w:ascii="Arial" w:hAnsi="Arial" w:cs="Arial"/>
        </w:rPr>
        <w:t>ns (</w:t>
      </w:r>
      <w:r w:rsidR="00215B02" w:rsidRPr="0031520F">
        <w:rPr>
          <w:rFonts w:ascii="Arial" w:hAnsi="Arial" w:cs="Arial"/>
        </w:rPr>
        <w:t>PBL) and class rules/expectations.</w:t>
      </w:r>
    </w:p>
    <w:p w14:paraId="344D136B" w14:textId="77777777" w:rsidR="00215B02" w:rsidRPr="00F21AC5" w:rsidRDefault="00215B02" w:rsidP="004B1079">
      <w:pPr>
        <w:jc w:val="both"/>
        <w:rPr>
          <w:rFonts w:ascii="Arial" w:hAnsi="Arial" w:cs="Arial"/>
        </w:rPr>
      </w:pPr>
    </w:p>
    <w:p w14:paraId="0BEEC61E" w14:textId="77777777" w:rsidR="00215B02" w:rsidRPr="00F21AC5" w:rsidRDefault="00215B02" w:rsidP="004B1079">
      <w:pPr>
        <w:jc w:val="both"/>
        <w:rPr>
          <w:rFonts w:ascii="Arial" w:hAnsi="Arial" w:cs="Arial"/>
          <w:b/>
        </w:rPr>
      </w:pPr>
      <w:r w:rsidRPr="00F21AC5">
        <w:rPr>
          <w:rFonts w:ascii="Arial" w:hAnsi="Arial" w:cs="Arial"/>
          <w:b/>
        </w:rPr>
        <w:t>Department of Education and Communities Behavior and Expectations Code and for students.</w:t>
      </w:r>
    </w:p>
    <w:p w14:paraId="623322FF" w14:textId="77777777" w:rsidR="00080165" w:rsidRDefault="00080165" w:rsidP="004B1079">
      <w:pPr>
        <w:jc w:val="both"/>
        <w:rPr>
          <w:rFonts w:ascii="Arial" w:hAnsi="Arial" w:cs="Arial"/>
        </w:rPr>
      </w:pPr>
    </w:p>
    <w:p w14:paraId="5ED27005" w14:textId="77777777" w:rsidR="00215B02" w:rsidRPr="00F21AC5" w:rsidRDefault="00BA0586" w:rsidP="004B1079">
      <w:pPr>
        <w:jc w:val="both"/>
        <w:rPr>
          <w:rFonts w:ascii="Arial" w:hAnsi="Arial" w:cs="Arial"/>
        </w:rPr>
      </w:pPr>
      <w:r w:rsidRPr="00F21AC5">
        <w:rPr>
          <w:rFonts w:ascii="Arial" w:hAnsi="Arial" w:cs="Arial"/>
        </w:rPr>
        <w:t xml:space="preserve">In NSW public </w:t>
      </w:r>
      <w:proofErr w:type="gramStart"/>
      <w:r w:rsidRPr="00F21AC5">
        <w:rPr>
          <w:rFonts w:ascii="Arial" w:hAnsi="Arial" w:cs="Arial"/>
        </w:rPr>
        <w:t>schools</w:t>
      </w:r>
      <w:proofErr w:type="gramEnd"/>
      <w:r w:rsidRPr="00F21AC5">
        <w:rPr>
          <w:rFonts w:ascii="Arial" w:hAnsi="Arial" w:cs="Arial"/>
        </w:rPr>
        <w:t xml:space="preserve"> stud</w:t>
      </w:r>
      <w:r w:rsidR="00215B02" w:rsidRPr="00F21AC5">
        <w:rPr>
          <w:rFonts w:ascii="Arial" w:hAnsi="Arial" w:cs="Arial"/>
        </w:rPr>
        <w:t>ents are expected to:</w:t>
      </w:r>
    </w:p>
    <w:p w14:paraId="4A20526C" w14:textId="77777777" w:rsidR="00215B02" w:rsidRPr="00F21AC5" w:rsidRDefault="00215B02" w:rsidP="00215B02">
      <w:pPr>
        <w:pStyle w:val="ListParagraph"/>
        <w:numPr>
          <w:ilvl w:val="0"/>
          <w:numId w:val="19"/>
        </w:numPr>
        <w:jc w:val="both"/>
        <w:rPr>
          <w:rFonts w:ascii="Arial" w:hAnsi="Arial" w:cs="Arial"/>
        </w:rPr>
      </w:pPr>
      <w:r w:rsidRPr="00F21AC5">
        <w:rPr>
          <w:rFonts w:ascii="Arial" w:hAnsi="Arial" w:cs="Arial"/>
        </w:rPr>
        <w:t xml:space="preserve">Respect other </w:t>
      </w:r>
      <w:r w:rsidR="00BA0586" w:rsidRPr="00F21AC5">
        <w:rPr>
          <w:rFonts w:ascii="Arial" w:hAnsi="Arial" w:cs="Arial"/>
        </w:rPr>
        <w:t>students</w:t>
      </w:r>
      <w:r w:rsidRPr="00F21AC5">
        <w:rPr>
          <w:rFonts w:ascii="Arial" w:hAnsi="Arial" w:cs="Arial"/>
        </w:rPr>
        <w:t xml:space="preserve">, their teachers and school staff and community </w:t>
      </w:r>
      <w:r w:rsidR="00BA0586" w:rsidRPr="00F21AC5">
        <w:rPr>
          <w:rFonts w:ascii="Arial" w:hAnsi="Arial" w:cs="Arial"/>
        </w:rPr>
        <w:t>members</w:t>
      </w:r>
    </w:p>
    <w:p w14:paraId="5506D492" w14:textId="77777777" w:rsidR="00BA0586" w:rsidRPr="00F21AC5" w:rsidRDefault="00215B02" w:rsidP="00215B02">
      <w:pPr>
        <w:pStyle w:val="ListParagraph"/>
        <w:numPr>
          <w:ilvl w:val="0"/>
          <w:numId w:val="19"/>
        </w:numPr>
        <w:jc w:val="both"/>
        <w:rPr>
          <w:rFonts w:ascii="Arial" w:hAnsi="Arial" w:cs="Arial"/>
        </w:rPr>
      </w:pPr>
      <w:r w:rsidRPr="00F21AC5">
        <w:rPr>
          <w:rFonts w:ascii="Arial" w:hAnsi="Arial" w:cs="Arial"/>
        </w:rPr>
        <w:t>Follow school and class rules and follow</w:t>
      </w:r>
      <w:r w:rsidR="00BA0586" w:rsidRPr="00F21AC5">
        <w:rPr>
          <w:rFonts w:ascii="Arial" w:hAnsi="Arial" w:cs="Arial"/>
        </w:rPr>
        <w:t xml:space="preserve"> </w:t>
      </w:r>
      <w:r w:rsidRPr="00F21AC5">
        <w:rPr>
          <w:rFonts w:ascii="Arial" w:hAnsi="Arial" w:cs="Arial"/>
        </w:rPr>
        <w:t>the directions of their teachers’</w:t>
      </w:r>
      <w:r w:rsidR="00BA0586" w:rsidRPr="00F21AC5">
        <w:rPr>
          <w:rFonts w:ascii="Arial" w:hAnsi="Arial" w:cs="Arial"/>
        </w:rPr>
        <w:t xml:space="preserve"> </w:t>
      </w:r>
    </w:p>
    <w:p w14:paraId="0215CEFE" w14:textId="77777777" w:rsidR="00215B02" w:rsidRPr="00F21AC5" w:rsidRDefault="00426F91" w:rsidP="00215B02">
      <w:pPr>
        <w:pStyle w:val="ListParagraph"/>
        <w:numPr>
          <w:ilvl w:val="0"/>
          <w:numId w:val="19"/>
        </w:numPr>
        <w:jc w:val="both"/>
        <w:rPr>
          <w:rFonts w:ascii="Arial" w:hAnsi="Arial" w:cs="Arial"/>
        </w:rPr>
      </w:pPr>
      <w:r>
        <w:rPr>
          <w:rFonts w:ascii="Arial" w:hAnsi="Arial" w:cs="Arial"/>
        </w:rPr>
        <w:t>S</w:t>
      </w:r>
      <w:r w:rsidR="00215B02" w:rsidRPr="00F21AC5">
        <w:rPr>
          <w:rFonts w:ascii="Arial" w:hAnsi="Arial" w:cs="Arial"/>
        </w:rPr>
        <w:t>trive for the highest standards in learning</w:t>
      </w:r>
    </w:p>
    <w:p w14:paraId="19B2939C" w14:textId="77777777" w:rsidR="00215B02" w:rsidRPr="00F21AC5" w:rsidRDefault="00215B02" w:rsidP="00215B02">
      <w:pPr>
        <w:pStyle w:val="ListParagraph"/>
        <w:numPr>
          <w:ilvl w:val="0"/>
          <w:numId w:val="19"/>
        </w:numPr>
        <w:jc w:val="both"/>
        <w:rPr>
          <w:rFonts w:ascii="Arial" w:hAnsi="Arial" w:cs="Arial"/>
        </w:rPr>
      </w:pPr>
      <w:r w:rsidRPr="00F21AC5">
        <w:rPr>
          <w:rFonts w:ascii="Arial" w:hAnsi="Arial" w:cs="Arial"/>
        </w:rPr>
        <w:t xml:space="preserve">Respect all </w:t>
      </w:r>
      <w:r w:rsidR="00BA0586" w:rsidRPr="00F21AC5">
        <w:rPr>
          <w:rFonts w:ascii="Arial" w:hAnsi="Arial" w:cs="Arial"/>
        </w:rPr>
        <w:t>members</w:t>
      </w:r>
      <w:r w:rsidRPr="00F21AC5">
        <w:rPr>
          <w:rFonts w:ascii="Arial" w:hAnsi="Arial" w:cs="Arial"/>
        </w:rPr>
        <w:t xml:space="preserve"> of the school community and show courtesy to all </w:t>
      </w:r>
      <w:r w:rsidR="00BA0586" w:rsidRPr="00F21AC5">
        <w:rPr>
          <w:rFonts w:ascii="Arial" w:hAnsi="Arial" w:cs="Arial"/>
        </w:rPr>
        <w:t>students</w:t>
      </w:r>
      <w:r w:rsidRPr="00F21AC5">
        <w:rPr>
          <w:rFonts w:ascii="Arial" w:hAnsi="Arial" w:cs="Arial"/>
        </w:rPr>
        <w:t xml:space="preserve">, teachers and community </w:t>
      </w:r>
      <w:r w:rsidR="00BA0586" w:rsidRPr="00F21AC5">
        <w:rPr>
          <w:rFonts w:ascii="Arial" w:hAnsi="Arial" w:cs="Arial"/>
        </w:rPr>
        <w:t>members</w:t>
      </w:r>
    </w:p>
    <w:p w14:paraId="72D57707" w14:textId="77777777" w:rsidR="00215B02" w:rsidRPr="00F21AC5" w:rsidRDefault="00215B02" w:rsidP="00215B02">
      <w:pPr>
        <w:pStyle w:val="ListParagraph"/>
        <w:numPr>
          <w:ilvl w:val="0"/>
          <w:numId w:val="19"/>
        </w:numPr>
        <w:jc w:val="both"/>
        <w:rPr>
          <w:rFonts w:ascii="Arial" w:hAnsi="Arial" w:cs="Arial"/>
        </w:rPr>
      </w:pPr>
      <w:r w:rsidRPr="00F21AC5">
        <w:rPr>
          <w:rFonts w:ascii="Arial" w:hAnsi="Arial" w:cs="Arial"/>
        </w:rPr>
        <w:t>R</w:t>
      </w:r>
      <w:r w:rsidR="00BA0586" w:rsidRPr="00F21AC5">
        <w:rPr>
          <w:rFonts w:ascii="Arial" w:hAnsi="Arial" w:cs="Arial"/>
        </w:rPr>
        <w:t>esol</w:t>
      </w:r>
      <w:r w:rsidRPr="00F21AC5">
        <w:rPr>
          <w:rFonts w:ascii="Arial" w:hAnsi="Arial" w:cs="Arial"/>
        </w:rPr>
        <w:t>ve conflict respectfully, calmly and fairly</w:t>
      </w:r>
    </w:p>
    <w:p w14:paraId="02443099" w14:textId="77777777" w:rsidR="00215B02" w:rsidRPr="00F21AC5" w:rsidRDefault="00215B02" w:rsidP="00215B02">
      <w:pPr>
        <w:pStyle w:val="ListParagraph"/>
        <w:numPr>
          <w:ilvl w:val="0"/>
          <w:numId w:val="19"/>
        </w:numPr>
        <w:jc w:val="both"/>
        <w:rPr>
          <w:rFonts w:ascii="Arial" w:hAnsi="Arial" w:cs="Arial"/>
        </w:rPr>
      </w:pPr>
      <w:r w:rsidRPr="00F21AC5">
        <w:rPr>
          <w:rFonts w:ascii="Arial" w:hAnsi="Arial" w:cs="Arial"/>
        </w:rPr>
        <w:t xml:space="preserve">Comply </w:t>
      </w:r>
      <w:r w:rsidR="00BA0586" w:rsidRPr="00F21AC5">
        <w:rPr>
          <w:rFonts w:ascii="Arial" w:hAnsi="Arial" w:cs="Arial"/>
        </w:rPr>
        <w:t>with</w:t>
      </w:r>
      <w:r w:rsidRPr="00F21AC5">
        <w:rPr>
          <w:rFonts w:ascii="Arial" w:hAnsi="Arial" w:cs="Arial"/>
        </w:rPr>
        <w:t xml:space="preserve"> the schools uniform policy or dress code</w:t>
      </w:r>
    </w:p>
    <w:p w14:paraId="0D09042C" w14:textId="77777777" w:rsidR="00215B02" w:rsidRPr="00F21AC5" w:rsidRDefault="00215B02" w:rsidP="00215B02">
      <w:pPr>
        <w:pStyle w:val="ListParagraph"/>
        <w:numPr>
          <w:ilvl w:val="0"/>
          <w:numId w:val="19"/>
        </w:numPr>
        <w:jc w:val="both"/>
        <w:rPr>
          <w:rFonts w:ascii="Arial" w:hAnsi="Arial" w:cs="Arial"/>
        </w:rPr>
      </w:pPr>
      <w:r w:rsidRPr="00F21AC5">
        <w:rPr>
          <w:rFonts w:ascii="Arial" w:hAnsi="Arial" w:cs="Arial"/>
        </w:rPr>
        <w:t>Attend school every day ( u</w:t>
      </w:r>
      <w:r w:rsidR="00BA0586" w:rsidRPr="00F21AC5">
        <w:rPr>
          <w:rFonts w:ascii="Arial" w:hAnsi="Arial" w:cs="Arial"/>
        </w:rPr>
        <w:t>n</w:t>
      </w:r>
      <w:r w:rsidRPr="00F21AC5">
        <w:rPr>
          <w:rFonts w:ascii="Arial" w:hAnsi="Arial" w:cs="Arial"/>
        </w:rPr>
        <w:t>less legally excused)</w:t>
      </w:r>
    </w:p>
    <w:p w14:paraId="2DF1D45E" w14:textId="77777777" w:rsidR="00215B02" w:rsidRPr="00F21AC5" w:rsidRDefault="00215B02" w:rsidP="00215B02">
      <w:pPr>
        <w:pStyle w:val="ListParagraph"/>
        <w:numPr>
          <w:ilvl w:val="0"/>
          <w:numId w:val="19"/>
        </w:numPr>
        <w:jc w:val="both"/>
        <w:rPr>
          <w:rFonts w:ascii="Arial" w:hAnsi="Arial" w:cs="Arial"/>
        </w:rPr>
      </w:pPr>
      <w:r w:rsidRPr="00F21AC5">
        <w:rPr>
          <w:rFonts w:ascii="Arial" w:hAnsi="Arial" w:cs="Arial"/>
        </w:rPr>
        <w:t xml:space="preserve">Respect all </w:t>
      </w:r>
      <w:r w:rsidR="00BA0586" w:rsidRPr="00F21AC5">
        <w:rPr>
          <w:rFonts w:ascii="Arial" w:hAnsi="Arial" w:cs="Arial"/>
        </w:rPr>
        <w:t>property</w:t>
      </w:r>
      <w:r w:rsidRPr="00F21AC5">
        <w:rPr>
          <w:rFonts w:ascii="Arial" w:hAnsi="Arial" w:cs="Arial"/>
        </w:rPr>
        <w:t xml:space="preserve"> and the </w:t>
      </w:r>
      <w:r w:rsidR="00BA0586" w:rsidRPr="00F21AC5">
        <w:rPr>
          <w:rFonts w:ascii="Arial" w:hAnsi="Arial" w:cs="Arial"/>
        </w:rPr>
        <w:t>environment</w:t>
      </w:r>
    </w:p>
    <w:p w14:paraId="316CF674" w14:textId="77777777" w:rsidR="00215B02" w:rsidRPr="00F21AC5" w:rsidRDefault="00215B02" w:rsidP="00215B02">
      <w:pPr>
        <w:pStyle w:val="ListParagraph"/>
        <w:numPr>
          <w:ilvl w:val="0"/>
          <w:numId w:val="19"/>
        </w:numPr>
        <w:jc w:val="both"/>
        <w:rPr>
          <w:rFonts w:ascii="Arial" w:hAnsi="Arial" w:cs="Arial"/>
        </w:rPr>
      </w:pPr>
      <w:r w:rsidRPr="00F21AC5">
        <w:rPr>
          <w:rFonts w:ascii="Arial" w:hAnsi="Arial" w:cs="Arial"/>
        </w:rPr>
        <w:t xml:space="preserve">Not be </w:t>
      </w:r>
      <w:r w:rsidR="00BA0586" w:rsidRPr="00F21AC5">
        <w:rPr>
          <w:rFonts w:ascii="Arial" w:hAnsi="Arial" w:cs="Arial"/>
        </w:rPr>
        <w:t>violent</w:t>
      </w:r>
      <w:r w:rsidRPr="00F21AC5">
        <w:rPr>
          <w:rFonts w:ascii="Arial" w:hAnsi="Arial" w:cs="Arial"/>
        </w:rPr>
        <w:t xml:space="preserve"> of bring weapons, illegal drugs, alcohol or </w:t>
      </w:r>
      <w:r w:rsidR="00BA0586" w:rsidRPr="00F21AC5">
        <w:rPr>
          <w:rFonts w:ascii="Arial" w:hAnsi="Arial" w:cs="Arial"/>
        </w:rPr>
        <w:t>tobacco</w:t>
      </w:r>
      <w:r w:rsidRPr="00F21AC5">
        <w:rPr>
          <w:rFonts w:ascii="Arial" w:hAnsi="Arial" w:cs="Arial"/>
        </w:rPr>
        <w:t xml:space="preserve"> into </w:t>
      </w:r>
      <w:r w:rsidR="00BA0586" w:rsidRPr="00F21AC5">
        <w:rPr>
          <w:rFonts w:ascii="Arial" w:hAnsi="Arial" w:cs="Arial"/>
        </w:rPr>
        <w:t>our</w:t>
      </w:r>
      <w:r w:rsidRPr="00F21AC5">
        <w:rPr>
          <w:rFonts w:ascii="Arial" w:hAnsi="Arial" w:cs="Arial"/>
        </w:rPr>
        <w:t xml:space="preserve"> schools</w:t>
      </w:r>
    </w:p>
    <w:p w14:paraId="3C378257" w14:textId="77777777" w:rsidR="007B5017" w:rsidRDefault="00BA0586" w:rsidP="00B95980">
      <w:pPr>
        <w:pStyle w:val="ListParagraph"/>
        <w:numPr>
          <w:ilvl w:val="0"/>
          <w:numId w:val="19"/>
        </w:numPr>
        <w:jc w:val="both"/>
        <w:rPr>
          <w:rFonts w:ascii="Arial" w:hAnsi="Arial" w:cs="Arial"/>
        </w:rPr>
      </w:pPr>
      <w:r w:rsidRPr="00F21AC5">
        <w:rPr>
          <w:rFonts w:ascii="Arial" w:hAnsi="Arial" w:cs="Arial"/>
        </w:rPr>
        <w:t>Not bully, harass</w:t>
      </w:r>
      <w:r w:rsidR="00B95980" w:rsidRPr="00F21AC5">
        <w:rPr>
          <w:rFonts w:ascii="Arial" w:hAnsi="Arial" w:cs="Arial"/>
        </w:rPr>
        <w:t>, intimidate</w:t>
      </w:r>
      <w:r w:rsidRPr="00F21AC5">
        <w:rPr>
          <w:rFonts w:ascii="Arial" w:hAnsi="Arial" w:cs="Arial"/>
        </w:rPr>
        <w:t xml:space="preserve"> or discriminate against anyone in our schools.</w:t>
      </w:r>
    </w:p>
    <w:p w14:paraId="38901CA9" w14:textId="77777777" w:rsidR="007B5017" w:rsidRDefault="007B5017" w:rsidP="007B5017">
      <w:pPr>
        <w:jc w:val="both"/>
        <w:rPr>
          <w:rFonts w:ascii="Arial" w:hAnsi="Arial" w:cs="Arial"/>
        </w:rPr>
      </w:pPr>
    </w:p>
    <w:p w14:paraId="0BA8417C" w14:textId="77777777" w:rsidR="00B95980" w:rsidRDefault="00B95980" w:rsidP="007B5017">
      <w:pPr>
        <w:jc w:val="both"/>
        <w:rPr>
          <w:rFonts w:ascii="Arial" w:hAnsi="Arial" w:cs="Arial"/>
        </w:rPr>
      </w:pPr>
      <w:r w:rsidRPr="007B5017">
        <w:rPr>
          <w:rFonts w:ascii="Arial" w:hAnsi="Arial" w:cs="Arial"/>
        </w:rPr>
        <w:t xml:space="preserve">Glenhaven Public School is guided by values to support and encourage positive behavior. These values are implemented through Positive </w:t>
      </w:r>
      <w:proofErr w:type="spellStart"/>
      <w:r w:rsidRPr="007B5017">
        <w:rPr>
          <w:rFonts w:ascii="Arial" w:hAnsi="Arial" w:cs="Arial"/>
        </w:rPr>
        <w:t>Behaviour</w:t>
      </w:r>
      <w:proofErr w:type="spellEnd"/>
      <w:r w:rsidRPr="007B5017">
        <w:rPr>
          <w:rFonts w:ascii="Arial" w:hAnsi="Arial" w:cs="Arial"/>
        </w:rPr>
        <w:t xml:space="preserve"> for Learning guidelines and structures. These values are Respect, Responsibility and Personal Best. Expectations, across all settings, are specifically taught to students through carefully and explicitly developed lessons plans. These expectations are displayed throughout the school environment, for further reinforcement and clarity.</w:t>
      </w:r>
    </w:p>
    <w:p w14:paraId="50E4ED77" w14:textId="77777777" w:rsidR="00E26A5B" w:rsidRDefault="00E26A5B" w:rsidP="007B5017">
      <w:pPr>
        <w:jc w:val="both"/>
        <w:rPr>
          <w:rFonts w:ascii="Arial" w:hAnsi="Arial" w:cs="Arial"/>
        </w:rPr>
      </w:pPr>
    </w:p>
    <w:p w14:paraId="7976C9A4" w14:textId="77777777" w:rsidR="00E26A5B" w:rsidRPr="007B5017" w:rsidRDefault="00E26A5B" w:rsidP="007B5017">
      <w:pPr>
        <w:jc w:val="both"/>
        <w:rPr>
          <w:rFonts w:ascii="Arial" w:hAnsi="Arial" w:cs="Arial"/>
        </w:rPr>
      </w:pPr>
      <w:r>
        <w:rPr>
          <w:rFonts w:ascii="Arial" w:hAnsi="Arial" w:cs="Arial"/>
        </w:rPr>
        <w:t>At the commencement of each year classes use the school’s expectations and values, a</w:t>
      </w:r>
      <w:r w:rsidR="00426F91">
        <w:rPr>
          <w:rFonts w:ascii="Arial" w:hAnsi="Arial" w:cs="Arial"/>
        </w:rPr>
        <w:t>s well as the Departments Code o</w:t>
      </w:r>
      <w:r>
        <w:rPr>
          <w:rFonts w:ascii="Arial" w:hAnsi="Arial" w:cs="Arial"/>
        </w:rPr>
        <w:t xml:space="preserve">f </w:t>
      </w:r>
      <w:proofErr w:type="spellStart"/>
      <w:r>
        <w:rPr>
          <w:rFonts w:ascii="Arial" w:hAnsi="Arial" w:cs="Arial"/>
        </w:rPr>
        <w:t>Behaviour</w:t>
      </w:r>
      <w:proofErr w:type="spellEnd"/>
      <w:r>
        <w:rPr>
          <w:rFonts w:ascii="Arial" w:hAnsi="Arial" w:cs="Arial"/>
        </w:rPr>
        <w:t xml:space="preserve"> to develop the students’ understanding of class expectations.</w:t>
      </w:r>
      <w:r w:rsidR="00426F91">
        <w:rPr>
          <w:rFonts w:ascii="Arial" w:hAnsi="Arial" w:cs="Arial"/>
        </w:rPr>
        <w:t xml:space="preserve"> </w:t>
      </w:r>
      <w:r>
        <w:rPr>
          <w:rFonts w:ascii="Arial" w:hAnsi="Arial" w:cs="Arial"/>
        </w:rPr>
        <w:t>Teachers have strategies to deal with the minor misbehavior in the classroom as part of the classroom management practice and plans.</w:t>
      </w:r>
    </w:p>
    <w:p w14:paraId="5D22897E" w14:textId="77777777" w:rsidR="00657111" w:rsidRDefault="00657111" w:rsidP="007B5017">
      <w:pPr>
        <w:widowControl/>
        <w:spacing w:after="200" w:line="276" w:lineRule="auto"/>
        <w:rPr>
          <w:rFonts w:ascii="Arial" w:hAnsi="Arial" w:cs="Arial"/>
          <w:b/>
          <w:noProof/>
          <w:lang w:val="en-AU" w:eastAsia="en-AU"/>
        </w:rPr>
      </w:pPr>
    </w:p>
    <w:p w14:paraId="11019CCA" w14:textId="77777777" w:rsidR="00657111" w:rsidRDefault="0031520F" w:rsidP="007B5017">
      <w:pPr>
        <w:widowControl/>
        <w:spacing w:after="200" w:line="276" w:lineRule="auto"/>
        <w:rPr>
          <w:rFonts w:ascii="Arial" w:hAnsi="Arial" w:cs="Arial"/>
          <w:b/>
          <w:noProof/>
          <w:lang w:val="en-AU" w:eastAsia="en-AU"/>
        </w:rPr>
      </w:pPr>
      <w:r w:rsidRPr="0031520F">
        <w:rPr>
          <w:rFonts w:ascii="Arial" w:hAnsi="Arial" w:cs="Arial"/>
          <w:b/>
          <w:noProof/>
          <w:lang w:val="en-AU" w:eastAsia="en-AU"/>
        </w:rPr>
        <w:drawing>
          <wp:inline distT="0" distB="0" distL="0" distR="0" wp14:anchorId="023AC9D9" wp14:editId="245E41BB">
            <wp:extent cx="2868930" cy="3825240"/>
            <wp:effectExtent l="0" t="0" r="7620" b="3810"/>
            <wp:docPr id="6" name="Picture 6" descr="C:\Users\kmaxwell1\Pictures\cl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xwell1\Pictures\class.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8942" cy="3851923"/>
                    </a:xfrm>
                    <a:prstGeom prst="rect">
                      <a:avLst/>
                    </a:prstGeom>
                    <a:noFill/>
                    <a:ln>
                      <a:noFill/>
                    </a:ln>
                  </pic:spPr>
                </pic:pic>
              </a:graphicData>
            </a:graphic>
          </wp:inline>
        </w:drawing>
      </w:r>
      <w:r>
        <w:rPr>
          <w:rFonts w:ascii="Arial" w:hAnsi="Arial" w:cs="Arial"/>
          <w:b/>
          <w:noProof/>
          <w:lang w:val="en-AU" w:eastAsia="en-AU"/>
        </w:rPr>
        <w:t xml:space="preserve">                      </w:t>
      </w:r>
      <w:r w:rsidRPr="0031520F">
        <w:rPr>
          <w:rFonts w:ascii="Arial" w:hAnsi="Arial" w:cs="Arial"/>
          <w:b/>
          <w:noProof/>
          <w:lang w:val="en-AU" w:eastAsia="en-AU"/>
        </w:rPr>
        <w:drawing>
          <wp:inline distT="0" distB="0" distL="0" distR="0" wp14:anchorId="4F0C69BE" wp14:editId="2A418174">
            <wp:extent cx="2809240" cy="3745652"/>
            <wp:effectExtent l="0" t="0" r="0" b="7620"/>
            <wp:docPr id="8" name="Picture 8" descr="C:\Users\kmaxwell1\Pictures\clas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axwell1\Pictures\class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2821053" cy="3761403"/>
                    </a:xfrm>
                    <a:prstGeom prst="rect">
                      <a:avLst/>
                    </a:prstGeom>
                    <a:noFill/>
                    <a:ln>
                      <a:noFill/>
                    </a:ln>
                  </pic:spPr>
                </pic:pic>
              </a:graphicData>
            </a:graphic>
          </wp:inline>
        </w:drawing>
      </w:r>
    </w:p>
    <w:p w14:paraId="05E8A816" w14:textId="77777777" w:rsidR="00D40520" w:rsidRPr="007B5017" w:rsidRDefault="00D40520" w:rsidP="007B5017">
      <w:pPr>
        <w:widowControl/>
        <w:spacing w:after="200" w:line="276" w:lineRule="auto"/>
        <w:rPr>
          <w:rFonts w:ascii="Arial" w:hAnsi="Arial" w:cs="Arial"/>
          <w:b/>
          <w:noProof/>
          <w:lang w:val="en-AU" w:eastAsia="en-AU"/>
        </w:rPr>
      </w:pPr>
      <w:r w:rsidRPr="007B5017">
        <w:rPr>
          <w:rFonts w:ascii="Arial" w:hAnsi="Arial" w:cs="Arial"/>
          <w:b/>
          <w:noProof/>
          <w:lang w:val="en-AU" w:eastAsia="en-AU"/>
        </w:rPr>
        <w:lastRenderedPageBreak/>
        <w:t>Expectations Non Classroom and Routines.</w:t>
      </w:r>
    </w:p>
    <w:tbl>
      <w:tblPr>
        <w:tblStyle w:val="TableGridLight"/>
        <w:tblW w:w="10627" w:type="dxa"/>
        <w:tblLook w:val="04A0" w:firstRow="1" w:lastRow="0" w:firstColumn="1" w:lastColumn="0" w:noHBand="0" w:noVBand="1"/>
      </w:tblPr>
      <w:tblGrid>
        <w:gridCol w:w="1659"/>
        <w:gridCol w:w="3094"/>
        <w:gridCol w:w="3160"/>
        <w:gridCol w:w="2714"/>
      </w:tblGrid>
      <w:tr w:rsidR="004A544A" w:rsidRPr="00F21AC5" w14:paraId="418361CE" w14:textId="77777777" w:rsidTr="004A544A">
        <w:tc>
          <w:tcPr>
            <w:tcW w:w="1329" w:type="dxa"/>
          </w:tcPr>
          <w:p w14:paraId="4984F808" w14:textId="77777777" w:rsidR="00D40520" w:rsidRPr="00F21AC5" w:rsidRDefault="00D40520" w:rsidP="00B95980">
            <w:pPr>
              <w:jc w:val="both"/>
              <w:rPr>
                <w:rFonts w:ascii="Arial" w:hAnsi="Arial" w:cs="Arial"/>
              </w:rPr>
            </w:pPr>
          </w:p>
        </w:tc>
        <w:tc>
          <w:tcPr>
            <w:tcW w:w="3238" w:type="dxa"/>
            <w:shd w:val="clear" w:color="auto" w:fill="92D050"/>
          </w:tcPr>
          <w:p w14:paraId="0D2C32E9" w14:textId="77777777" w:rsidR="00D40520" w:rsidRPr="00F21AC5" w:rsidRDefault="00D40520" w:rsidP="00B95980">
            <w:pPr>
              <w:jc w:val="both"/>
              <w:rPr>
                <w:rFonts w:ascii="Arial" w:hAnsi="Arial" w:cs="Arial"/>
                <w:sz w:val="32"/>
                <w:szCs w:val="32"/>
              </w:rPr>
            </w:pPr>
            <w:r w:rsidRPr="00F21AC5">
              <w:rPr>
                <w:rFonts w:ascii="Arial" w:hAnsi="Arial" w:cs="Arial"/>
                <w:sz w:val="32"/>
                <w:szCs w:val="32"/>
              </w:rPr>
              <w:t>Respect</w:t>
            </w:r>
          </w:p>
        </w:tc>
        <w:tc>
          <w:tcPr>
            <w:tcW w:w="3242" w:type="dxa"/>
            <w:shd w:val="clear" w:color="auto" w:fill="92D050"/>
          </w:tcPr>
          <w:p w14:paraId="73A9CC9D" w14:textId="77777777" w:rsidR="00D40520" w:rsidRPr="00F21AC5" w:rsidRDefault="00D40520" w:rsidP="00B95980">
            <w:pPr>
              <w:jc w:val="both"/>
              <w:rPr>
                <w:rFonts w:ascii="Arial" w:hAnsi="Arial" w:cs="Arial"/>
                <w:sz w:val="32"/>
                <w:szCs w:val="32"/>
              </w:rPr>
            </w:pPr>
            <w:r w:rsidRPr="00F21AC5">
              <w:rPr>
                <w:rFonts w:ascii="Arial" w:hAnsi="Arial" w:cs="Arial"/>
                <w:sz w:val="32"/>
                <w:szCs w:val="32"/>
              </w:rPr>
              <w:t>Responsibility</w:t>
            </w:r>
          </w:p>
        </w:tc>
        <w:tc>
          <w:tcPr>
            <w:tcW w:w="2818" w:type="dxa"/>
            <w:shd w:val="clear" w:color="auto" w:fill="92D050"/>
          </w:tcPr>
          <w:p w14:paraId="541B972C" w14:textId="77777777" w:rsidR="00D40520" w:rsidRPr="00F21AC5" w:rsidRDefault="00D40520" w:rsidP="00B95980">
            <w:pPr>
              <w:jc w:val="both"/>
              <w:rPr>
                <w:rFonts w:ascii="Arial" w:hAnsi="Arial" w:cs="Arial"/>
                <w:sz w:val="32"/>
                <w:szCs w:val="32"/>
              </w:rPr>
            </w:pPr>
            <w:r w:rsidRPr="00F21AC5">
              <w:rPr>
                <w:rFonts w:ascii="Arial" w:hAnsi="Arial" w:cs="Arial"/>
                <w:sz w:val="32"/>
                <w:szCs w:val="32"/>
              </w:rPr>
              <w:t>Personal Best</w:t>
            </w:r>
          </w:p>
        </w:tc>
      </w:tr>
      <w:tr w:rsidR="004A544A" w:rsidRPr="00F21AC5" w14:paraId="7F1DDAD6" w14:textId="77777777" w:rsidTr="004A544A">
        <w:tc>
          <w:tcPr>
            <w:tcW w:w="1329" w:type="dxa"/>
            <w:shd w:val="clear" w:color="auto" w:fill="92D050"/>
          </w:tcPr>
          <w:p w14:paraId="684BE81C" w14:textId="77777777" w:rsidR="00D40520" w:rsidRPr="00F21AC5" w:rsidRDefault="006E5E74" w:rsidP="006E5E74">
            <w:pPr>
              <w:rPr>
                <w:rFonts w:ascii="Arial" w:hAnsi="Arial" w:cs="Arial"/>
              </w:rPr>
            </w:pPr>
            <w:r w:rsidRPr="00F21AC5">
              <w:rPr>
                <w:rFonts w:ascii="Arial" w:hAnsi="Arial" w:cs="Arial"/>
              </w:rPr>
              <w:t>Moving around the school</w:t>
            </w:r>
          </w:p>
        </w:tc>
        <w:tc>
          <w:tcPr>
            <w:tcW w:w="3238" w:type="dxa"/>
          </w:tcPr>
          <w:p w14:paraId="431476ED"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Walk quietly at all times</w:t>
            </w:r>
          </w:p>
          <w:p w14:paraId="03234C80" w14:textId="77777777" w:rsidR="00D40520" w:rsidRPr="00F21AC5" w:rsidRDefault="006E5E74" w:rsidP="006E5E74">
            <w:pPr>
              <w:rPr>
                <w:rFonts w:ascii="Arial" w:hAnsi="Arial" w:cs="Arial"/>
                <w:sz w:val="18"/>
                <w:szCs w:val="18"/>
              </w:rPr>
            </w:pPr>
            <w:r w:rsidRPr="00F21AC5">
              <w:rPr>
                <w:rFonts w:ascii="Arial" w:hAnsi="Arial" w:cs="Arial"/>
                <w:sz w:val="18"/>
                <w:szCs w:val="18"/>
                <w:lang w:val="en-AU"/>
              </w:rPr>
              <w:t>Use polite manners when entering and exiting classrooms</w:t>
            </w:r>
          </w:p>
        </w:tc>
        <w:tc>
          <w:tcPr>
            <w:tcW w:w="3242" w:type="dxa"/>
          </w:tcPr>
          <w:p w14:paraId="7C3A7B46"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Move safely</w:t>
            </w:r>
          </w:p>
          <w:p w14:paraId="6A983626"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Be at the right place at the right time</w:t>
            </w:r>
          </w:p>
          <w:p w14:paraId="6C623B2D" w14:textId="77777777" w:rsidR="00D40520" w:rsidRPr="00F21AC5" w:rsidRDefault="006E5E74" w:rsidP="006E5E74">
            <w:pPr>
              <w:jc w:val="both"/>
              <w:rPr>
                <w:rFonts w:ascii="Arial" w:hAnsi="Arial" w:cs="Arial"/>
                <w:sz w:val="18"/>
                <w:szCs w:val="18"/>
              </w:rPr>
            </w:pPr>
            <w:r w:rsidRPr="00F21AC5">
              <w:rPr>
                <w:rFonts w:ascii="Arial" w:hAnsi="Arial" w:cs="Arial"/>
                <w:sz w:val="18"/>
                <w:szCs w:val="18"/>
                <w:lang w:val="en-AU"/>
              </w:rPr>
              <w:t>Stay to the left</w:t>
            </w:r>
          </w:p>
        </w:tc>
        <w:tc>
          <w:tcPr>
            <w:tcW w:w="2818" w:type="dxa"/>
          </w:tcPr>
          <w:p w14:paraId="0F85125B" w14:textId="77777777" w:rsidR="00D40520" w:rsidRPr="00F21AC5" w:rsidRDefault="006E5E74" w:rsidP="00B95980">
            <w:pPr>
              <w:jc w:val="both"/>
              <w:rPr>
                <w:rFonts w:ascii="Arial" w:hAnsi="Arial" w:cs="Arial"/>
                <w:sz w:val="18"/>
                <w:szCs w:val="18"/>
              </w:rPr>
            </w:pPr>
            <w:r w:rsidRPr="00F21AC5">
              <w:rPr>
                <w:rFonts w:ascii="Arial" w:hAnsi="Arial" w:cs="Arial"/>
                <w:sz w:val="18"/>
                <w:szCs w:val="18"/>
                <w:lang w:val="en-AU"/>
              </w:rPr>
              <w:t>Be prepared for your next lesson</w:t>
            </w:r>
          </w:p>
        </w:tc>
      </w:tr>
      <w:tr w:rsidR="004A544A" w:rsidRPr="00F21AC5" w14:paraId="270693C5" w14:textId="77777777" w:rsidTr="004A544A">
        <w:tc>
          <w:tcPr>
            <w:tcW w:w="1329" w:type="dxa"/>
            <w:shd w:val="clear" w:color="auto" w:fill="92D050"/>
          </w:tcPr>
          <w:p w14:paraId="37614345" w14:textId="77777777" w:rsidR="00D40520" w:rsidRPr="00F21AC5" w:rsidRDefault="006E5E74" w:rsidP="00B95980">
            <w:pPr>
              <w:jc w:val="both"/>
              <w:rPr>
                <w:rFonts w:ascii="Arial" w:hAnsi="Arial" w:cs="Arial"/>
              </w:rPr>
            </w:pPr>
            <w:r w:rsidRPr="00F21AC5">
              <w:rPr>
                <w:rFonts w:ascii="Arial" w:hAnsi="Arial" w:cs="Arial"/>
              </w:rPr>
              <w:t>Playground Hard surfaces</w:t>
            </w:r>
          </w:p>
        </w:tc>
        <w:tc>
          <w:tcPr>
            <w:tcW w:w="3238" w:type="dxa"/>
          </w:tcPr>
          <w:p w14:paraId="295E8DE7"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Follow an</w:t>
            </w:r>
            <w:r w:rsidR="00426F91">
              <w:rPr>
                <w:rFonts w:ascii="Arial" w:hAnsi="Arial" w:cs="Arial"/>
                <w:sz w:val="18"/>
                <w:szCs w:val="18"/>
                <w:lang w:val="en-AU"/>
              </w:rPr>
              <w:t>d accept the rules of the games</w:t>
            </w:r>
          </w:p>
          <w:p w14:paraId="2B76969C"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Walk on hard surfaces</w:t>
            </w:r>
          </w:p>
          <w:p w14:paraId="7F7CA148"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Be lined up by the end of the song.</w:t>
            </w:r>
          </w:p>
          <w:p w14:paraId="6B44335A" w14:textId="77777777" w:rsidR="00D40520" w:rsidRPr="00F21AC5" w:rsidRDefault="006E5E74" w:rsidP="006E5E74">
            <w:pPr>
              <w:jc w:val="both"/>
              <w:rPr>
                <w:rFonts w:ascii="Arial" w:hAnsi="Arial" w:cs="Arial"/>
                <w:sz w:val="18"/>
                <w:szCs w:val="18"/>
              </w:rPr>
            </w:pPr>
            <w:r w:rsidRPr="00F21AC5">
              <w:rPr>
                <w:rFonts w:ascii="Arial" w:hAnsi="Arial" w:cs="Arial"/>
                <w:sz w:val="18"/>
                <w:szCs w:val="18"/>
                <w:lang w:val="en-AU"/>
              </w:rPr>
              <w:t>Wear a hat to play</w:t>
            </w:r>
          </w:p>
        </w:tc>
        <w:tc>
          <w:tcPr>
            <w:tcW w:w="3242" w:type="dxa"/>
          </w:tcPr>
          <w:p w14:paraId="3272E8A0"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Move to and from playground safely</w:t>
            </w:r>
          </w:p>
          <w:p w14:paraId="7D530F5F"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Play in the right place</w:t>
            </w:r>
          </w:p>
          <w:p w14:paraId="7681BA20"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Place rubbish in the bin</w:t>
            </w:r>
          </w:p>
          <w:p w14:paraId="69CE5F53"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All food to be eaten,</w:t>
            </w:r>
            <w:r w:rsidR="00426F91">
              <w:rPr>
                <w:rFonts w:ascii="Arial" w:hAnsi="Arial" w:cs="Arial"/>
                <w:sz w:val="18"/>
                <w:szCs w:val="18"/>
                <w:lang w:val="en-AU"/>
              </w:rPr>
              <w:t xml:space="preserve"> while sitting on hard surfaces</w:t>
            </w:r>
          </w:p>
          <w:p w14:paraId="2D2BDD2D" w14:textId="77777777" w:rsidR="00D40520" w:rsidRPr="00F21AC5" w:rsidRDefault="006E5E74" w:rsidP="006E5E74">
            <w:pPr>
              <w:jc w:val="both"/>
              <w:rPr>
                <w:rFonts w:ascii="Arial" w:hAnsi="Arial" w:cs="Arial"/>
                <w:sz w:val="18"/>
                <w:szCs w:val="18"/>
              </w:rPr>
            </w:pPr>
            <w:r w:rsidRPr="00F21AC5">
              <w:rPr>
                <w:rFonts w:ascii="Arial" w:hAnsi="Arial" w:cs="Arial"/>
                <w:sz w:val="18"/>
                <w:szCs w:val="18"/>
                <w:lang w:val="en-AU"/>
              </w:rPr>
              <w:t>Play safely</w:t>
            </w:r>
          </w:p>
        </w:tc>
        <w:tc>
          <w:tcPr>
            <w:tcW w:w="2818" w:type="dxa"/>
          </w:tcPr>
          <w:p w14:paraId="06D0E204"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Be an honest and fair player</w:t>
            </w:r>
          </w:p>
          <w:p w14:paraId="167B5EB1"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Look after your personal belongings</w:t>
            </w:r>
          </w:p>
          <w:p w14:paraId="15EC585D" w14:textId="77777777" w:rsidR="00D40520" w:rsidRPr="00F21AC5" w:rsidRDefault="006E5E74" w:rsidP="006E5E74">
            <w:pPr>
              <w:jc w:val="both"/>
              <w:rPr>
                <w:rFonts w:ascii="Arial" w:hAnsi="Arial" w:cs="Arial"/>
                <w:sz w:val="18"/>
                <w:szCs w:val="18"/>
              </w:rPr>
            </w:pPr>
            <w:r w:rsidRPr="00F21AC5">
              <w:rPr>
                <w:rFonts w:ascii="Arial" w:hAnsi="Arial" w:cs="Arial"/>
                <w:sz w:val="18"/>
                <w:szCs w:val="18"/>
                <w:lang w:val="en-AU"/>
              </w:rPr>
              <w:t>Play quiet games in the morning and at recess</w:t>
            </w:r>
          </w:p>
        </w:tc>
      </w:tr>
      <w:tr w:rsidR="004A544A" w:rsidRPr="00F21AC5" w14:paraId="3307787A" w14:textId="77777777" w:rsidTr="004A544A">
        <w:tc>
          <w:tcPr>
            <w:tcW w:w="1329" w:type="dxa"/>
            <w:shd w:val="clear" w:color="auto" w:fill="92D050"/>
          </w:tcPr>
          <w:p w14:paraId="425FB7F2" w14:textId="77777777" w:rsidR="00D40520" w:rsidRPr="00F21AC5" w:rsidRDefault="000E7C0D" w:rsidP="00B95980">
            <w:pPr>
              <w:jc w:val="both"/>
              <w:rPr>
                <w:rFonts w:ascii="Arial" w:hAnsi="Arial" w:cs="Arial"/>
              </w:rPr>
            </w:pPr>
            <w:r w:rsidRPr="00F21AC5">
              <w:rPr>
                <w:rFonts w:ascii="Arial" w:hAnsi="Arial" w:cs="Arial"/>
              </w:rPr>
              <w:t>Playground Grass</w:t>
            </w:r>
          </w:p>
        </w:tc>
        <w:tc>
          <w:tcPr>
            <w:tcW w:w="3238" w:type="dxa"/>
          </w:tcPr>
          <w:p w14:paraId="6D208E69"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Follow and accept the rules of the games</w:t>
            </w:r>
          </w:p>
          <w:p w14:paraId="150447A3" w14:textId="77777777" w:rsidR="006E5E74" w:rsidRPr="00F21AC5" w:rsidRDefault="00426F91" w:rsidP="006E5E74">
            <w:pPr>
              <w:rPr>
                <w:rFonts w:ascii="Arial" w:hAnsi="Arial" w:cs="Arial"/>
                <w:sz w:val="18"/>
                <w:szCs w:val="18"/>
                <w:lang w:val="en-AU"/>
              </w:rPr>
            </w:pPr>
            <w:r>
              <w:rPr>
                <w:rFonts w:ascii="Arial" w:hAnsi="Arial" w:cs="Arial"/>
                <w:sz w:val="18"/>
                <w:szCs w:val="18"/>
                <w:lang w:val="en-AU"/>
              </w:rPr>
              <w:t>Respect the school environment</w:t>
            </w:r>
          </w:p>
          <w:p w14:paraId="603CE47F"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 xml:space="preserve">Be </w:t>
            </w:r>
            <w:r w:rsidR="00426F91">
              <w:rPr>
                <w:rFonts w:ascii="Arial" w:hAnsi="Arial" w:cs="Arial"/>
                <w:sz w:val="18"/>
                <w:szCs w:val="18"/>
                <w:lang w:val="en-AU"/>
              </w:rPr>
              <w:t>lined up by the end of the song</w:t>
            </w:r>
          </w:p>
          <w:p w14:paraId="1B16C364" w14:textId="77777777" w:rsidR="00D40520" w:rsidRPr="00F21AC5" w:rsidRDefault="00426F91" w:rsidP="006E5E74">
            <w:pPr>
              <w:jc w:val="both"/>
              <w:rPr>
                <w:rFonts w:ascii="Arial" w:hAnsi="Arial" w:cs="Arial"/>
                <w:sz w:val="18"/>
                <w:szCs w:val="18"/>
              </w:rPr>
            </w:pPr>
            <w:r>
              <w:rPr>
                <w:rFonts w:ascii="Arial" w:hAnsi="Arial" w:cs="Arial"/>
                <w:sz w:val="18"/>
                <w:szCs w:val="18"/>
                <w:lang w:val="en-AU"/>
              </w:rPr>
              <w:t>Wear a hat to play</w:t>
            </w:r>
          </w:p>
        </w:tc>
        <w:tc>
          <w:tcPr>
            <w:tcW w:w="3242" w:type="dxa"/>
          </w:tcPr>
          <w:p w14:paraId="53529258"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Move to and from playground safely</w:t>
            </w:r>
          </w:p>
          <w:p w14:paraId="21C50A98" w14:textId="77777777" w:rsidR="006E5E74" w:rsidRPr="00F21AC5" w:rsidRDefault="006E5E74" w:rsidP="006E5E74">
            <w:pPr>
              <w:rPr>
                <w:rFonts w:ascii="Arial" w:hAnsi="Arial" w:cs="Arial"/>
                <w:sz w:val="18"/>
                <w:szCs w:val="18"/>
                <w:lang w:val="en-AU"/>
              </w:rPr>
            </w:pPr>
          </w:p>
          <w:p w14:paraId="1F342DC8"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Play in the right place</w:t>
            </w:r>
          </w:p>
          <w:p w14:paraId="2FCD0CDA" w14:textId="77777777" w:rsidR="006E5E74" w:rsidRPr="00F21AC5" w:rsidRDefault="006E5E74" w:rsidP="006E5E74">
            <w:pPr>
              <w:rPr>
                <w:rFonts w:ascii="Arial" w:hAnsi="Arial" w:cs="Arial"/>
                <w:sz w:val="18"/>
                <w:szCs w:val="18"/>
                <w:lang w:val="en-AU"/>
              </w:rPr>
            </w:pPr>
          </w:p>
          <w:p w14:paraId="6872CDB3"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Play safely</w:t>
            </w:r>
          </w:p>
          <w:p w14:paraId="174A494F" w14:textId="77777777" w:rsidR="00D40520" w:rsidRPr="00F21AC5" w:rsidRDefault="00D40520" w:rsidP="00B95980">
            <w:pPr>
              <w:jc w:val="both"/>
              <w:rPr>
                <w:rFonts w:ascii="Arial" w:hAnsi="Arial" w:cs="Arial"/>
                <w:sz w:val="18"/>
                <w:szCs w:val="18"/>
              </w:rPr>
            </w:pPr>
          </w:p>
        </w:tc>
        <w:tc>
          <w:tcPr>
            <w:tcW w:w="2818" w:type="dxa"/>
          </w:tcPr>
          <w:p w14:paraId="17EB2A27"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Be an honest and fair player</w:t>
            </w:r>
          </w:p>
          <w:p w14:paraId="33BCD477"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Look after your personal belongings</w:t>
            </w:r>
          </w:p>
          <w:p w14:paraId="6E2F98D8" w14:textId="77777777" w:rsidR="00D40520" w:rsidRPr="00F21AC5" w:rsidRDefault="00D40520" w:rsidP="00B95980">
            <w:pPr>
              <w:jc w:val="both"/>
              <w:rPr>
                <w:rFonts w:ascii="Arial" w:hAnsi="Arial" w:cs="Arial"/>
                <w:sz w:val="18"/>
                <w:szCs w:val="18"/>
              </w:rPr>
            </w:pPr>
          </w:p>
        </w:tc>
      </w:tr>
      <w:tr w:rsidR="004A544A" w:rsidRPr="00F21AC5" w14:paraId="1123DB81" w14:textId="77777777" w:rsidTr="004A544A">
        <w:tc>
          <w:tcPr>
            <w:tcW w:w="1329" w:type="dxa"/>
            <w:shd w:val="clear" w:color="auto" w:fill="92D050"/>
          </w:tcPr>
          <w:p w14:paraId="40A5AA46" w14:textId="77777777" w:rsidR="006E5E74" w:rsidRPr="00F21AC5" w:rsidRDefault="000E7C0D" w:rsidP="006E5E74">
            <w:pPr>
              <w:jc w:val="both"/>
              <w:rPr>
                <w:rFonts w:ascii="Arial" w:hAnsi="Arial" w:cs="Arial"/>
              </w:rPr>
            </w:pPr>
            <w:r w:rsidRPr="00F21AC5">
              <w:rPr>
                <w:rFonts w:ascii="Arial" w:hAnsi="Arial" w:cs="Arial"/>
              </w:rPr>
              <w:t>Canteen</w:t>
            </w:r>
          </w:p>
        </w:tc>
        <w:tc>
          <w:tcPr>
            <w:tcW w:w="3238" w:type="dxa"/>
          </w:tcPr>
          <w:p w14:paraId="2E8223FC" w14:textId="77777777" w:rsidR="006E5E74" w:rsidRPr="00F21AC5" w:rsidRDefault="00426F91" w:rsidP="006E5E74">
            <w:pPr>
              <w:rPr>
                <w:rFonts w:ascii="Arial" w:hAnsi="Arial" w:cs="Arial"/>
                <w:sz w:val="18"/>
                <w:szCs w:val="18"/>
                <w:lang w:val="en-AU"/>
              </w:rPr>
            </w:pPr>
            <w:r>
              <w:rPr>
                <w:rFonts w:ascii="Arial" w:hAnsi="Arial" w:cs="Arial"/>
                <w:sz w:val="18"/>
                <w:szCs w:val="18"/>
                <w:lang w:val="en-AU"/>
              </w:rPr>
              <w:t>Be considerate of others</w:t>
            </w:r>
          </w:p>
          <w:p w14:paraId="51AB4B3E" w14:textId="77777777" w:rsidR="006E5E74" w:rsidRPr="00F21AC5" w:rsidRDefault="006E5E74" w:rsidP="006E5E74">
            <w:pPr>
              <w:rPr>
                <w:rFonts w:ascii="Arial" w:hAnsi="Arial" w:cs="Arial"/>
                <w:sz w:val="18"/>
                <w:szCs w:val="18"/>
                <w:lang w:val="en-AU"/>
              </w:rPr>
            </w:pPr>
            <w:r w:rsidRPr="00F21AC5">
              <w:rPr>
                <w:rFonts w:ascii="Arial" w:hAnsi="Arial" w:cs="Arial"/>
                <w:sz w:val="18"/>
                <w:szCs w:val="18"/>
                <w:lang w:val="en-AU"/>
              </w:rPr>
              <w:t>Follo</w:t>
            </w:r>
            <w:r w:rsidR="00426F91">
              <w:rPr>
                <w:rFonts w:ascii="Arial" w:hAnsi="Arial" w:cs="Arial"/>
                <w:sz w:val="18"/>
                <w:szCs w:val="18"/>
                <w:lang w:val="en-AU"/>
              </w:rPr>
              <w:t>w instructions of canteen staff</w:t>
            </w:r>
          </w:p>
          <w:p w14:paraId="33727B6A" w14:textId="77777777" w:rsidR="006E5E74" w:rsidRPr="00F21AC5" w:rsidRDefault="00426F91" w:rsidP="006E5E74">
            <w:pPr>
              <w:rPr>
                <w:rFonts w:ascii="Arial" w:hAnsi="Arial" w:cs="Arial"/>
                <w:sz w:val="18"/>
                <w:szCs w:val="18"/>
                <w:lang w:val="en-AU"/>
              </w:rPr>
            </w:pPr>
            <w:r>
              <w:rPr>
                <w:rFonts w:ascii="Arial" w:hAnsi="Arial" w:cs="Arial"/>
                <w:sz w:val="18"/>
                <w:szCs w:val="18"/>
                <w:lang w:val="en-AU"/>
              </w:rPr>
              <w:t>Wait your turn</w:t>
            </w:r>
          </w:p>
          <w:p w14:paraId="49F56EF1" w14:textId="77777777" w:rsidR="006E5E74" w:rsidRPr="00F21AC5" w:rsidRDefault="00426F91" w:rsidP="006E5E74">
            <w:pPr>
              <w:rPr>
                <w:rFonts w:ascii="Arial" w:hAnsi="Arial" w:cs="Arial"/>
                <w:sz w:val="18"/>
                <w:szCs w:val="18"/>
                <w:lang w:val="en-AU"/>
              </w:rPr>
            </w:pPr>
            <w:r>
              <w:rPr>
                <w:rFonts w:ascii="Arial" w:hAnsi="Arial" w:cs="Arial"/>
                <w:sz w:val="18"/>
                <w:szCs w:val="18"/>
                <w:lang w:val="en-AU"/>
              </w:rPr>
              <w:t>Use good manners</w:t>
            </w:r>
          </w:p>
        </w:tc>
        <w:tc>
          <w:tcPr>
            <w:tcW w:w="3242" w:type="dxa"/>
          </w:tcPr>
          <w:p w14:paraId="67AE00CB"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Walk to the canteen</w:t>
            </w:r>
          </w:p>
          <w:p w14:paraId="19616582" w14:textId="77777777" w:rsidR="000E7C0D" w:rsidRPr="00F21AC5" w:rsidRDefault="000E7C0D" w:rsidP="000E7C0D">
            <w:pPr>
              <w:rPr>
                <w:rFonts w:ascii="Arial" w:hAnsi="Arial" w:cs="Arial"/>
                <w:sz w:val="18"/>
                <w:szCs w:val="18"/>
                <w:lang w:val="en-AU"/>
              </w:rPr>
            </w:pPr>
            <w:r w:rsidRPr="00F21AC5">
              <w:rPr>
                <w:rFonts w:ascii="Arial" w:hAnsi="Arial" w:cs="Arial"/>
                <w:sz w:val="18"/>
                <w:szCs w:val="18"/>
                <w:lang w:val="en-AU"/>
              </w:rPr>
              <w:t xml:space="preserve">Wait patiently in the </w:t>
            </w:r>
            <w:r w:rsidR="00426F91">
              <w:rPr>
                <w:rFonts w:ascii="Arial" w:hAnsi="Arial" w:cs="Arial"/>
                <w:sz w:val="18"/>
                <w:szCs w:val="18"/>
                <w:lang w:val="en-AU"/>
              </w:rPr>
              <w:t>right line</w:t>
            </w:r>
          </w:p>
          <w:p w14:paraId="487FE612" w14:textId="77777777" w:rsidR="006E5E74" w:rsidRPr="00F21AC5" w:rsidRDefault="00426F91" w:rsidP="000E7C0D">
            <w:pPr>
              <w:jc w:val="both"/>
              <w:rPr>
                <w:rFonts w:ascii="Arial" w:hAnsi="Arial" w:cs="Arial"/>
                <w:sz w:val="18"/>
                <w:szCs w:val="18"/>
              </w:rPr>
            </w:pPr>
            <w:r>
              <w:rPr>
                <w:rFonts w:ascii="Arial" w:hAnsi="Arial" w:cs="Arial"/>
                <w:sz w:val="18"/>
                <w:szCs w:val="18"/>
                <w:lang w:val="en-AU"/>
              </w:rPr>
              <w:t>Purchase for yourself only</w:t>
            </w:r>
          </w:p>
        </w:tc>
        <w:tc>
          <w:tcPr>
            <w:tcW w:w="2818" w:type="dxa"/>
          </w:tcPr>
          <w:p w14:paraId="6DAA2311" w14:textId="77777777" w:rsidR="006E5E74" w:rsidRPr="00F21AC5" w:rsidRDefault="00426F91" w:rsidP="006E5E74">
            <w:pPr>
              <w:rPr>
                <w:rFonts w:ascii="Arial" w:hAnsi="Arial" w:cs="Arial"/>
                <w:sz w:val="18"/>
                <w:szCs w:val="18"/>
                <w:lang w:val="en-AU"/>
              </w:rPr>
            </w:pPr>
            <w:r>
              <w:rPr>
                <w:rFonts w:ascii="Arial" w:hAnsi="Arial" w:cs="Arial"/>
                <w:sz w:val="18"/>
                <w:szCs w:val="18"/>
                <w:lang w:val="en-AU"/>
              </w:rPr>
              <w:t>Know what you want to buy</w:t>
            </w:r>
          </w:p>
          <w:p w14:paraId="33103DE9" w14:textId="77777777" w:rsidR="006E5E74" w:rsidRPr="00F21AC5" w:rsidRDefault="00426F91" w:rsidP="006E5E74">
            <w:pPr>
              <w:jc w:val="both"/>
              <w:rPr>
                <w:rFonts w:ascii="Arial" w:hAnsi="Arial" w:cs="Arial"/>
                <w:sz w:val="18"/>
                <w:szCs w:val="18"/>
              </w:rPr>
            </w:pPr>
            <w:r>
              <w:rPr>
                <w:rFonts w:ascii="Arial" w:hAnsi="Arial" w:cs="Arial"/>
                <w:sz w:val="18"/>
                <w:szCs w:val="18"/>
                <w:lang w:val="en-AU"/>
              </w:rPr>
              <w:t>Have your money ready</w:t>
            </w:r>
          </w:p>
        </w:tc>
      </w:tr>
      <w:tr w:rsidR="004A544A" w:rsidRPr="00F21AC5" w14:paraId="5DF45E20" w14:textId="77777777" w:rsidTr="004A544A">
        <w:tc>
          <w:tcPr>
            <w:tcW w:w="1329" w:type="dxa"/>
            <w:shd w:val="clear" w:color="auto" w:fill="92D050"/>
          </w:tcPr>
          <w:p w14:paraId="27A89EC2" w14:textId="77777777" w:rsidR="000E7C0D" w:rsidRPr="00F21AC5" w:rsidRDefault="000E7C0D" w:rsidP="000E7C0D">
            <w:pPr>
              <w:jc w:val="both"/>
              <w:rPr>
                <w:rFonts w:ascii="Arial" w:hAnsi="Arial" w:cs="Arial"/>
              </w:rPr>
            </w:pPr>
            <w:r w:rsidRPr="00F21AC5">
              <w:rPr>
                <w:rFonts w:ascii="Arial" w:hAnsi="Arial" w:cs="Arial"/>
              </w:rPr>
              <w:t>Toilets</w:t>
            </w:r>
          </w:p>
        </w:tc>
        <w:tc>
          <w:tcPr>
            <w:tcW w:w="3238" w:type="dxa"/>
          </w:tcPr>
          <w:p w14:paraId="0ADF497A"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Respect the privacy of others</w:t>
            </w:r>
          </w:p>
          <w:p w14:paraId="33128E5C"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Consider the next user</w:t>
            </w:r>
          </w:p>
          <w:p w14:paraId="69EC2C5F" w14:textId="77777777" w:rsidR="000E7C0D" w:rsidRPr="00F21AC5" w:rsidRDefault="000E7C0D" w:rsidP="000E7C0D">
            <w:pPr>
              <w:jc w:val="both"/>
              <w:rPr>
                <w:rFonts w:ascii="Arial" w:hAnsi="Arial" w:cs="Arial"/>
                <w:sz w:val="18"/>
                <w:szCs w:val="18"/>
              </w:rPr>
            </w:pPr>
            <w:r w:rsidRPr="00F21AC5">
              <w:rPr>
                <w:rFonts w:ascii="Arial" w:hAnsi="Arial" w:cs="Arial"/>
                <w:sz w:val="18"/>
                <w:szCs w:val="18"/>
                <w:lang w:val="en-AU"/>
              </w:rPr>
              <w:t xml:space="preserve">One </w:t>
            </w:r>
            <w:r w:rsidR="00426F91">
              <w:rPr>
                <w:rFonts w:ascii="Arial" w:hAnsi="Arial" w:cs="Arial"/>
                <w:sz w:val="18"/>
                <w:szCs w:val="18"/>
                <w:lang w:val="en-AU"/>
              </w:rPr>
              <w:t>person at a time in the cubicle</w:t>
            </w:r>
          </w:p>
        </w:tc>
        <w:tc>
          <w:tcPr>
            <w:tcW w:w="3242" w:type="dxa"/>
          </w:tcPr>
          <w:p w14:paraId="246F2742"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Flush the toilet</w:t>
            </w:r>
          </w:p>
          <w:p w14:paraId="5741D449"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Be hygienic</w:t>
            </w:r>
          </w:p>
          <w:p w14:paraId="1379CF09"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Leave the area clean and tidy</w:t>
            </w:r>
          </w:p>
          <w:p w14:paraId="43084FEE"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Turn off taps</w:t>
            </w:r>
          </w:p>
        </w:tc>
        <w:tc>
          <w:tcPr>
            <w:tcW w:w="2818" w:type="dxa"/>
          </w:tcPr>
          <w:p w14:paraId="30EF3820" w14:textId="77777777" w:rsidR="000E7C0D" w:rsidRPr="00F21AC5" w:rsidRDefault="000E7C0D" w:rsidP="000E7C0D">
            <w:pPr>
              <w:rPr>
                <w:rFonts w:ascii="Arial" w:hAnsi="Arial" w:cs="Arial"/>
                <w:sz w:val="18"/>
                <w:szCs w:val="18"/>
                <w:lang w:val="en-AU"/>
              </w:rPr>
            </w:pPr>
            <w:r w:rsidRPr="00F21AC5">
              <w:rPr>
                <w:rFonts w:ascii="Arial" w:hAnsi="Arial" w:cs="Arial"/>
                <w:sz w:val="18"/>
                <w:szCs w:val="18"/>
                <w:lang w:val="en-AU"/>
              </w:rPr>
              <w:t>Use the toil</w:t>
            </w:r>
            <w:r w:rsidR="00426F91">
              <w:rPr>
                <w:rFonts w:ascii="Arial" w:hAnsi="Arial" w:cs="Arial"/>
                <w:sz w:val="18"/>
                <w:szCs w:val="18"/>
                <w:lang w:val="en-AU"/>
              </w:rPr>
              <w:t>et before school and at breaks</w:t>
            </w:r>
          </w:p>
          <w:p w14:paraId="6448F538" w14:textId="77777777" w:rsidR="000E7C0D" w:rsidRPr="00F21AC5" w:rsidRDefault="00426F91" w:rsidP="000E7C0D">
            <w:pPr>
              <w:jc w:val="both"/>
              <w:rPr>
                <w:rFonts w:ascii="Arial" w:hAnsi="Arial" w:cs="Arial"/>
                <w:sz w:val="18"/>
                <w:szCs w:val="18"/>
              </w:rPr>
            </w:pPr>
            <w:r>
              <w:rPr>
                <w:rFonts w:ascii="Arial" w:hAnsi="Arial" w:cs="Arial"/>
                <w:sz w:val="18"/>
                <w:szCs w:val="18"/>
                <w:lang w:val="en-AU"/>
              </w:rPr>
              <w:t>Wash your hands</w:t>
            </w:r>
          </w:p>
        </w:tc>
      </w:tr>
      <w:tr w:rsidR="004A544A" w:rsidRPr="00F21AC5" w14:paraId="6E736892" w14:textId="77777777" w:rsidTr="004A544A">
        <w:tc>
          <w:tcPr>
            <w:tcW w:w="1329" w:type="dxa"/>
            <w:shd w:val="clear" w:color="auto" w:fill="92D050"/>
          </w:tcPr>
          <w:p w14:paraId="02CBEA57" w14:textId="77777777" w:rsidR="000E7C0D" w:rsidRPr="00F21AC5" w:rsidRDefault="000E7C0D" w:rsidP="000E7C0D">
            <w:pPr>
              <w:jc w:val="both"/>
              <w:rPr>
                <w:rFonts w:ascii="Arial" w:hAnsi="Arial" w:cs="Arial"/>
              </w:rPr>
            </w:pPr>
            <w:r w:rsidRPr="00F21AC5">
              <w:rPr>
                <w:rFonts w:ascii="Arial" w:hAnsi="Arial" w:cs="Arial"/>
              </w:rPr>
              <w:t>Assembly</w:t>
            </w:r>
          </w:p>
        </w:tc>
        <w:tc>
          <w:tcPr>
            <w:tcW w:w="3238" w:type="dxa"/>
          </w:tcPr>
          <w:p w14:paraId="63E9B09E" w14:textId="77777777" w:rsidR="000E7C0D" w:rsidRPr="00F21AC5" w:rsidRDefault="000E7C0D" w:rsidP="000E7C0D">
            <w:pPr>
              <w:rPr>
                <w:rFonts w:ascii="Arial" w:hAnsi="Arial" w:cs="Arial"/>
                <w:sz w:val="18"/>
                <w:szCs w:val="18"/>
                <w:lang w:val="en-AU"/>
              </w:rPr>
            </w:pPr>
            <w:r w:rsidRPr="00F21AC5">
              <w:rPr>
                <w:rFonts w:ascii="Arial" w:hAnsi="Arial" w:cs="Arial"/>
                <w:sz w:val="18"/>
                <w:szCs w:val="18"/>
                <w:lang w:val="en-AU"/>
              </w:rPr>
              <w:t>Ac</w:t>
            </w:r>
            <w:r w:rsidR="00426F91">
              <w:rPr>
                <w:rFonts w:ascii="Arial" w:hAnsi="Arial" w:cs="Arial"/>
                <w:sz w:val="18"/>
                <w:szCs w:val="18"/>
                <w:lang w:val="en-AU"/>
              </w:rPr>
              <w:t>tively listen to the presenter</w:t>
            </w:r>
          </w:p>
          <w:p w14:paraId="17299344"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Applaud and respond sensibly</w:t>
            </w:r>
          </w:p>
          <w:p w14:paraId="31035778"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Stand and sit quietly</w:t>
            </w:r>
          </w:p>
          <w:p w14:paraId="683F602C" w14:textId="77777777" w:rsidR="000E7C0D" w:rsidRPr="00F21AC5" w:rsidRDefault="000E7C0D" w:rsidP="000E7C0D">
            <w:pPr>
              <w:jc w:val="both"/>
              <w:rPr>
                <w:rFonts w:ascii="Arial" w:hAnsi="Arial" w:cs="Arial"/>
                <w:sz w:val="18"/>
                <w:szCs w:val="18"/>
              </w:rPr>
            </w:pPr>
            <w:r w:rsidRPr="00F21AC5">
              <w:rPr>
                <w:rFonts w:ascii="Arial" w:hAnsi="Arial" w:cs="Arial"/>
                <w:sz w:val="18"/>
                <w:szCs w:val="18"/>
                <w:lang w:val="en-AU"/>
              </w:rPr>
              <w:t>Stand with your hands by your sid</w:t>
            </w:r>
            <w:r w:rsidR="00426F91">
              <w:rPr>
                <w:rFonts w:ascii="Arial" w:hAnsi="Arial" w:cs="Arial"/>
                <w:sz w:val="18"/>
                <w:szCs w:val="18"/>
                <w:lang w:val="en-AU"/>
              </w:rPr>
              <w:t>e to sing the national anthem</w:t>
            </w:r>
          </w:p>
        </w:tc>
        <w:tc>
          <w:tcPr>
            <w:tcW w:w="3242" w:type="dxa"/>
          </w:tcPr>
          <w:p w14:paraId="6259600F" w14:textId="77777777" w:rsidR="000E7C0D" w:rsidRPr="00F21AC5" w:rsidRDefault="000E7C0D" w:rsidP="000E7C0D">
            <w:pPr>
              <w:rPr>
                <w:rFonts w:ascii="Arial" w:hAnsi="Arial" w:cs="Arial"/>
                <w:sz w:val="18"/>
                <w:szCs w:val="18"/>
                <w:lang w:val="en-AU"/>
              </w:rPr>
            </w:pPr>
            <w:r w:rsidRPr="00F21AC5">
              <w:rPr>
                <w:rFonts w:ascii="Arial" w:hAnsi="Arial" w:cs="Arial"/>
                <w:sz w:val="18"/>
                <w:szCs w:val="18"/>
                <w:lang w:val="en-AU"/>
              </w:rPr>
              <w:t>Ente</w:t>
            </w:r>
            <w:r w:rsidR="00426F91">
              <w:rPr>
                <w:rFonts w:ascii="Arial" w:hAnsi="Arial" w:cs="Arial"/>
                <w:sz w:val="18"/>
                <w:szCs w:val="18"/>
                <w:lang w:val="en-AU"/>
              </w:rPr>
              <w:t>r and leave calmly and quietly</w:t>
            </w:r>
          </w:p>
          <w:p w14:paraId="19C704C1"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Keep aisles clear</w:t>
            </w:r>
          </w:p>
          <w:p w14:paraId="030E29C6" w14:textId="77777777" w:rsidR="000E7C0D" w:rsidRPr="00F21AC5" w:rsidRDefault="00426F91" w:rsidP="000E7C0D">
            <w:pPr>
              <w:jc w:val="both"/>
              <w:rPr>
                <w:rFonts w:ascii="Arial" w:hAnsi="Arial" w:cs="Arial"/>
                <w:sz w:val="18"/>
                <w:szCs w:val="18"/>
              </w:rPr>
            </w:pPr>
            <w:r>
              <w:rPr>
                <w:rFonts w:ascii="Arial" w:hAnsi="Arial" w:cs="Arial"/>
                <w:sz w:val="18"/>
                <w:szCs w:val="18"/>
                <w:lang w:val="en-AU"/>
              </w:rPr>
              <w:t>Keep hands and feet to yourself</w:t>
            </w:r>
          </w:p>
        </w:tc>
        <w:tc>
          <w:tcPr>
            <w:tcW w:w="2818" w:type="dxa"/>
          </w:tcPr>
          <w:p w14:paraId="5165333F"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Participate with pride</w:t>
            </w:r>
          </w:p>
          <w:p w14:paraId="326BD912" w14:textId="77777777" w:rsidR="000E7C0D" w:rsidRPr="00F21AC5" w:rsidRDefault="000E7C0D" w:rsidP="000E7C0D">
            <w:pPr>
              <w:jc w:val="both"/>
              <w:rPr>
                <w:rFonts w:ascii="Arial" w:hAnsi="Arial" w:cs="Arial"/>
                <w:sz w:val="18"/>
                <w:szCs w:val="18"/>
              </w:rPr>
            </w:pPr>
            <w:r w:rsidRPr="00F21AC5">
              <w:rPr>
                <w:rFonts w:ascii="Arial" w:hAnsi="Arial" w:cs="Arial"/>
                <w:sz w:val="18"/>
                <w:szCs w:val="18"/>
                <w:lang w:val="en-AU"/>
              </w:rPr>
              <w:t>Celeb</w:t>
            </w:r>
            <w:r w:rsidR="00426F91">
              <w:rPr>
                <w:rFonts w:ascii="Arial" w:hAnsi="Arial" w:cs="Arial"/>
                <w:sz w:val="18"/>
                <w:szCs w:val="18"/>
                <w:lang w:val="en-AU"/>
              </w:rPr>
              <w:t>rate the achievements of others</w:t>
            </w:r>
          </w:p>
        </w:tc>
      </w:tr>
      <w:tr w:rsidR="004A544A" w:rsidRPr="00F21AC5" w14:paraId="34D56A9E" w14:textId="77777777" w:rsidTr="004A544A">
        <w:tc>
          <w:tcPr>
            <w:tcW w:w="1329" w:type="dxa"/>
            <w:shd w:val="clear" w:color="auto" w:fill="92D050"/>
          </w:tcPr>
          <w:p w14:paraId="5C7F8B7E" w14:textId="77777777" w:rsidR="000E7C0D" w:rsidRPr="00F21AC5" w:rsidRDefault="000E7C0D" w:rsidP="000E7C0D">
            <w:pPr>
              <w:jc w:val="both"/>
              <w:rPr>
                <w:rFonts w:ascii="Arial" w:hAnsi="Arial" w:cs="Arial"/>
              </w:rPr>
            </w:pPr>
            <w:r w:rsidRPr="00F21AC5">
              <w:rPr>
                <w:rFonts w:ascii="Arial" w:hAnsi="Arial" w:cs="Arial"/>
              </w:rPr>
              <w:t>Bus Bay</w:t>
            </w:r>
          </w:p>
        </w:tc>
        <w:tc>
          <w:tcPr>
            <w:tcW w:w="3238" w:type="dxa"/>
          </w:tcPr>
          <w:p w14:paraId="241754B1" w14:textId="77777777" w:rsidR="000E7C0D" w:rsidRPr="00F21AC5" w:rsidRDefault="00426F91" w:rsidP="000E7C0D">
            <w:pPr>
              <w:jc w:val="both"/>
              <w:rPr>
                <w:rFonts w:ascii="Arial" w:hAnsi="Arial" w:cs="Arial"/>
                <w:sz w:val="18"/>
                <w:szCs w:val="18"/>
              </w:rPr>
            </w:pPr>
            <w:r>
              <w:rPr>
                <w:rFonts w:ascii="Arial" w:hAnsi="Arial" w:cs="Arial"/>
                <w:sz w:val="18"/>
                <w:szCs w:val="18"/>
                <w:lang w:val="en-AU"/>
              </w:rPr>
              <w:t>Follow all school rules</w:t>
            </w:r>
          </w:p>
        </w:tc>
        <w:tc>
          <w:tcPr>
            <w:tcW w:w="3242" w:type="dxa"/>
          </w:tcPr>
          <w:p w14:paraId="2E18BDB4"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Walk directly to bus bay</w:t>
            </w:r>
          </w:p>
          <w:p w14:paraId="06326D19"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Sit and watch for your car</w:t>
            </w:r>
          </w:p>
          <w:p w14:paraId="57900F3A" w14:textId="77777777" w:rsidR="000E7C0D" w:rsidRPr="00F21AC5" w:rsidRDefault="000E7C0D" w:rsidP="000E7C0D">
            <w:pPr>
              <w:rPr>
                <w:rFonts w:ascii="Arial" w:hAnsi="Arial" w:cs="Arial"/>
                <w:sz w:val="18"/>
                <w:szCs w:val="18"/>
                <w:lang w:val="en-AU"/>
              </w:rPr>
            </w:pPr>
            <w:r w:rsidRPr="00F21AC5">
              <w:rPr>
                <w:rFonts w:ascii="Arial" w:hAnsi="Arial" w:cs="Arial"/>
                <w:sz w:val="18"/>
                <w:szCs w:val="18"/>
                <w:lang w:val="en-AU"/>
              </w:rPr>
              <w:t>Lea</w:t>
            </w:r>
            <w:r w:rsidR="00426F91">
              <w:rPr>
                <w:rFonts w:ascii="Arial" w:hAnsi="Arial" w:cs="Arial"/>
                <w:sz w:val="18"/>
                <w:szCs w:val="18"/>
                <w:lang w:val="en-AU"/>
              </w:rPr>
              <w:t>ve all belongings in your bags</w:t>
            </w:r>
          </w:p>
          <w:p w14:paraId="4CA51849"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Stay in area until picked up</w:t>
            </w:r>
          </w:p>
          <w:p w14:paraId="74A177CA"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Refrain from play</w:t>
            </w:r>
          </w:p>
          <w:p w14:paraId="717D8753" w14:textId="77777777" w:rsidR="000E7C0D" w:rsidRPr="00F21AC5" w:rsidRDefault="004A544A" w:rsidP="000E7C0D">
            <w:pPr>
              <w:jc w:val="both"/>
              <w:rPr>
                <w:rFonts w:ascii="Arial" w:hAnsi="Arial" w:cs="Arial"/>
                <w:sz w:val="18"/>
                <w:szCs w:val="18"/>
              </w:rPr>
            </w:pPr>
            <w:r w:rsidRPr="00F21AC5">
              <w:rPr>
                <w:rFonts w:ascii="Arial" w:hAnsi="Arial" w:cs="Arial"/>
                <w:sz w:val="18"/>
                <w:szCs w:val="18"/>
                <w:lang w:val="en-AU"/>
              </w:rPr>
              <w:t>Wait at the gate for teacher</w:t>
            </w:r>
          </w:p>
        </w:tc>
        <w:tc>
          <w:tcPr>
            <w:tcW w:w="2818" w:type="dxa"/>
          </w:tcPr>
          <w:p w14:paraId="77BD8099" w14:textId="77777777" w:rsidR="000E7C0D" w:rsidRPr="00F21AC5" w:rsidRDefault="000E7C0D" w:rsidP="000E7C0D">
            <w:pPr>
              <w:rPr>
                <w:rFonts w:ascii="Arial" w:hAnsi="Arial" w:cs="Arial"/>
                <w:sz w:val="18"/>
                <w:szCs w:val="18"/>
                <w:lang w:val="en-AU"/>
              </w:rPr>
            </w:pPr>
            <w:r w:rsidRPr="00F21AC5">
              <w:rPr>
                <w:rFonts w:ascii="Arial" w:hAnsi="Arial" w:cs="Arial"/>
                <w:sz w:val="18"/>
                <w:szCs w:val="18"/>
                <w:lang w:val="en-AU"/>
              </w:rPr>
              <w:t>Know your travel saf</w:t>
            </w:r>
            <w:r w:rsidR="00426F91">
              <w:rPr>
                <w:rFonts w:ascii="Arial" w:hAnsi="Arial" w:cs="Arial"/>
                <w:sz w:val="18"/>
                <w:szCs w:val="18"/>
                <w:lang w:val="en-AU"/>
              </w:rPr>
              <w:t>ety rules and “stranger danger”</w:t>
            </w:r>
          </w:p>
          <w:p w14:paraId="3BFB5AC1" w14:textId="77777777" w:rsidR="000E7C0D" w:rsidRPr="00F21AC5" w:rsidRDefault="000E7C0D" w:rsidP="000E7C0D">
            <w:pPr>
              <w:jc w:val="both"/>
              <w:rPr>
                <w:rFonts w:ascii="Arial" w:hAnsi="Arial" w:cs="Arial"/>
                <w:sz w:val="18"/>
                <w:szCs w:val="18"/>
              </w:rPr>
            </w:pPr>
            <w:r w:rsidRPr="00F21AC5">
              <w:rPr>
                <w:rFonts w:ascii="Arial" w:hAnsi="Arial" w:cs="Arial"/>
                <w:sz w:val="18"/>
                <w:szCs w:val="18"/>
                <w:lang w:val="en-AU"/>
              </w:rPr>
              <w:t>Take all your bel</w:t>
            </w:r>
            <w:r w:rsidR="00426F91">
              <w:rPr>
                <w:rFonts w:ascii="Arial" w:hAnsi="Arial" w:cs="Arial"/>
                <w:sz w:val="18"/>
                <w:szCs w:val="18"/>
                <w:lang w:val="en-AU"/>
              </w:rPr>
              <w:t>ongings with you when you leave</w:t>
            </w:r>
          </w:p>
        </w:tc>
      </w:tr>
      <w:tr w:rsidR="000E7C0D" w:rsidRPr="00F21AC5" w14:paraId="17809424" w14:textId="77777777" w:rsidTr="004A544A">
        <w:tc>
          <w:tcPr>
            <w:tcW w:w="1329" w:type="dxa"/>
            <w:shd w:val="clear" w:color="auto" w:fill="92D050"/>
          </w:tcPr>
          <w:p w14:paraId="7A67F454" w14:textId="77777777" w:rsidR="000E7C0D" w:rsidRPr="00F21AC5" w:rsidRDefault="000E7C0D" w:rsidP="000E7C0D">
            <w:pPr>
              <w:jc w:val="both"/>
              <w:rPr>
                <w:rFonts w:ascii="Arial" w:hAnsi="Arial" w:cs="Arial"/>
              </w:rPr>
            </w:pPr>
            <w:r w:rsidRPr="00F21AC5">
              <w:rPr>
                <w:rFonts w:ascii="Arial" w:hAnsi="Arial" w:cs="Arial"/>
              </w:rPr>
              <w:t>PSSA</w:t>
            </w:r>
          </w:p>
        </w:tc>
        <w:tc>
          <w:tcPr>
            <w:tcW w:w="3238" w:type="dxa"/>
          </w:tcPr>
          <w:p w14:paraId="01153EEB"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Be a team player</w:t>
            </w:r>
          </w:p>
          <w:p w14:paraId="271B6F5A" w14:textId="77777777" w:rsidR="000E7C0D" w:rsidRPr="00F21AC5" w:rsidRDefault="000E7C0D" w:rsidP="000E7C0D">
            <w:pPr>
              <w:rPr>
                <w:rFonts w:ascii="Arial" w:hAnsi="Arial" w:cs="Arial"/>
                <w:sz w:val="18"/>
                <w:szCs w:val="18"/>
                <w:lang w:val="en-AU"/>
              </w:rPr>
            </w:pPr>
            <w:r w:rsidRPr="00F21AC5">
              <w:rPr>
                <w:rFonts w:ascii="Arial" w:hAnsi="Arial" w:cs="Arial"/>
                <w:sz w:val="18"/>
                <w:szCs w:val="18"/>
                <w:lang w:val="en-AU"/>
              </w:rPr>
              <w:t>Display good s</w:t>
            </w:r>
            <w:r w:rsidR="00426F91">
              <w:rPr>
                <w:rFonts w:ascii="Arial" w:hAnsi="Arial" w:cs="Arial"/>
                <w:sz w:val="18"/>
                <w:szCs w:val="18"/>
                <w:lang w:val="en-AU"/>
              </w:rPr>
              <w:t>portsmanship</w:t>
            </w:r>
          </w:p>
          <w:p w14:paraId="628B8917" w14:textId="77777777" w:rsidR="000E7C0D" w:rsidRPr="00F21AC5" w:rsidRDefault="000E7C0D" w:rsidP="000E7C0D">
            <w:pPr>
              <w:rPr>
                <w:rFonts w:ascii="Arial" w:hAnsi="Arial" w:cs="Arial"/>
                <w:sz w:val="18"/>
                <w:szCs w:val="18"/>
                <w:lang w:val="en-AU"/>
              </w:rPr>
            </w:pPr>
            <w:r w:rsidRPr="00F21AC5">
              <w:rPr>
                <w:rFonts w:ascii="Arial" w:hAnsi="Arial" w:cs="Arial"/>
                <w:sz w:val="18"/>
                <w:szCs w:val="18"/>
                <w:lang w:val="en-AU"/>
              </w:rPr>
              <w:t>Respect all</w:t>
            </w:r>
            <w:r w:rsidR="00426F91">
              <w:rPr>
                <w:rFonts w:ascii="Arial" w:hAnsi="Arial" w:cs="Arial"/>
                <w:sz w:val="18"/>
                <w:szCs w:val="18"/>
                <w:lang w:val="en-AU"/>
              </w:rPr>
              <w:t xml:space="preserve"> officials and their decisions</w:t>
            </w:r>
          </w:p>
          <w:p w14:paraId="1E1721F2" w14:textId="77777777" w:rsidR="000E7C0D" w:rsidRPr="00F21AC5" w:rsidRDefault="000E7C0D" w:rsidP="000E7C0D">
            <w:pPr>
              <w:jc w:val="both"/>
              <w:rPr>
                <w:rFonts w:ascii="Arial" w:hAnsi="Arial" w:cs="Arial"/>
                <w:sz w:val="18"/>
                <w:szCs w:val="18"/>
              </w:rPr>
            </w:pPr>
          </w:p>
        </w:tc>
        <w:tc>
          <w:tcPr>
            <w:tcW w:w="3242" w:type="dxa"/>
          </w:tcPr>
          <w:p w14:paraId="787DEFF7"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Be a team player</w:t>
            </w:r>
          </w:p>
          <w:p w14:paraId="126BD9A2"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Display good sportsmanship</w:t>
            </w:r>
          </w:p>
          <w:p w14:paraId="4E88DBEA" w14:textId="77777777" w:rsidR="000E7C0D" w:rsidRPr="00F21AC5" w:rsidRDefault="000E7C0D" w:rsidP="000E7C0D">
            <w:pPr>
              <w:rPr>
                <w:rFonts w:ascii="Arial" w:hAnsi="Arial" w:cs="Arial"/>
                <w:sz w:val="18"/>
                <w:szCs w:val="18"/>
                <w:lang w:val="en-AU"/>
              </w:rPr>
            </w:pPr>
            <w:r w:rsidRPr="00F21AC5">
              <w:rPr>
                <w:rFonts w:ascii="Arial" w:hAnsi="Arial" w:cs="Arial"/>
                <w:sz w:val="18"/>
                <w:szCs w:val="18"/>
                <w:lang w:val="en-AU"/>
              </w:rPr>
              <w:t>Respect all</w:t>
            </w:r>
            <w:r w:rsidR="00426F91">
              <w:rPr>
                <w:rFonts w:ascii="Arial" w:hAnsi="Arial" w:cs="Arial"/>
                <w:sz w:val="18"/>
                <w:szCs w:val="18"/>
                <w:lang w:val="en-AU"/>
              </w:rPr>
              <w:t xml:space="preserve"> officials and their decisions</w:t>
            </w:r>
          </w:p>
          <w:p w14:paraId="73698575" w14:textId="77777777" w:rsidR="000E7C0D" w:rsidRPr="00F21AC5" w:rsidRDefault="000E7C0D" w:rsidP="000E7C0D">
            <w:pPr>
              <w:jc w:val="both"/>
              <w:rPr>
                <w:rFonts w:ascii="Arial" w:hAnsi="Arial" w:cs="Arial"/>
                <w:sz w:val="18"/>
                <w:szCs w:val="18"/>
              </w:rPr>
            </w:pPr>
          </w:p>
        </w:tc>
        <w:tc>
          <w:tcPr>
            <w:tcW w:w="2818" w:type="dxa"/>
          </w:tcPr>
          <w:p w14:paraId="3231D776"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Always try your best</w:t>
            </w:r>
          </w:p>
          <w:p w14:paraId="3D238A62"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Be a good sport and play fairly</w:t>
            </w:r>
          </w:p>
        </w:tc>
      </w:tr>
      <w:tr w:rsidR="000E7C0D" w:rsidRPr="00F21AC5" w14:paraId="306DBFB0" w14:textId="77777777" w:rsidTr="004A544A">
        <w:tc>
          <w:tcPr>
            <w:tcW w:w="1329" w:type="dxa"/>
            <w:shd w:val="clear" w:color="auto" w:fill="92D050"/>
          </w:tcPr>
          <w:p w14:paraId="3ABFE7F2" w14:textId="77777777" w:rsidR="000E7C0D" w:rsidRPr="00F21AC5" w:rsidRDefault="000E7C0D" w:rsidP="000E7C0D">
            <w:pPr>
              <w:jc w:val="both"/>
              <w:rPr>
                <w:rFonts w:ascii="Arial" w:hAnsi="Arial" w:cs="Arial"/>
              </w:rPr>
            </w:pPr>
            <w:r w:rsidRPr="00F21AC5">
              <w:rPr>
                <w:rFonts w:ascii="Arial" w:hAnsi="Arial" w:cs="Arial"/>
              </w:rPr>
              <w:t>Excursions</w:t>
            </w:r>
          </w:p>
        </w:tc>
        <w:tc>
          <w:tcPr>
            <w:tcW w:w="3238" w:type="dxa"/>
          </w:tcPr>
          <w:p w14:paraId="6F31F199"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Wear correct uniform</w:t>
            </w:r>
          </w:p>
          <w:p w14:paraId="6A0E6DBF" w14:textId="77777777" w:rsidR="000E7C0D" w:rsidRPr="00F21AC5" w:rsidRDefault="000E7C0D" w:rsidP="000E7C0D">
            <w:pPr>
              <w:rPr>
                <w:rFonts w:ascii="Arial" w:hAnsi="Arial" w:cs="Arial"/>
                <w:sz w:val="18"/>
                <w:szCs w:val="18"/>
                <w:lang w:val="en-AU"/>
              </w:rPr>
            </w:pPr>
            <w:r w:rsidRPr="00F21AC5">
              <w:rPr>
                <w:rFonts w:ascii="Arial" w:hAnsi="Arial" w:cs="Arial"/>
                <w:sz w:val="18"/>
                <w:szCs w:val="18"/>
                <w:lang w:val="en-AU"/>
              </w:rPr>
              <w:t xml:space="preserve">Use inside </w:t>
            </w:r>
            <w:r w:rsidR="00426F91">
              <w:rPr>
                <w:rFonts w:ascii="Arial" w:hAnsi="Arial" w:cs="Arial"/>
                <w:sz w:val="18"/>
                <w:szCs w:val="18"/>
                <w:lang w:val="en-AU"/>
              </w:rPr>
              <w:t>voices</w:t>
            </w:r>
          </w:p>
          <w:p w14:paraId="46951945"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Respect other community members</w:t>
            </w:r>
          </w:p>
          <w:p w14:paraId="60F74095"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Use manners</w:t>
            </w:r>
          </w:p>
          <w:p w14:paraId="08759024" w14:textId="77777777" w:rsidR="000E7C0D" w:rsidRPr="00F21AC5" w:rsidRDefault="000E7C0D" w:rsidP="000E7C0D">
            <w:pPr>
              <w:jc w:val="both"/>
              <w:rPr>
                <w:rFonts w:ascii="Arial" w:hAnsi="Arial" w:cs="Arial"/>
                <w:sz w:val="18"/>
                <w:szCs w:val="18"/>
              </w:rPr>
            </w:pPr>
          </w:p>
        </w:tc>
        <w:tc>
          <w:tcPr>
            <w:tcW w:w="3242" w:type="dxa"/>
          </w:tcPr>
          <w:p w14:paraId="212759CC"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Make safe choices</w:t>
            </w:r>
          </w:p>
          <w:p w14:paraId="7DAC9ABB"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Come prepared</w:t>
            </w:r>
          </w:p>
          <w:p w14:paraId="61B8FDE7" w14:textId="77777777" w:rsidR="000E7C0D" w:rsidRPr="00F21AC5" w:rsidRDefault="000E7C0D" w:rsidP="000E7C0D">
            <w:pPr>
              <w:jc w:val="both"/>
              <w:rPr>
                <w:rFonts w:ascii="Arial" w:hAnsi="Arial" w:cs="Arial"/>
                <w:sz w:val="18"/>
                <w:szCs w:val="18"/>
              </w:rPr>
            </w:pPr>
            <w:r w:rsidRPr="00F21AC5">
              <w:rPr>
                <w:rFonts w:ascii="Arial" w:hAnsi="Arial" w:cs="Arial"/>
                <w:sz w:val="18"/>
                <w:szCs w:val="18"/>
                <w:lang w:val="en-AU"/>
              </w:rPr>
              <w:t>B</w:t>
            </w:r>
            <w:r w:rsidR="00426F91">
              <w:rPr>
                <w:rFonts w:ascii="Arial" w:hAnsi="Arial" w:cs="Arial"/>
                <w:sz w:val="18"/>
                <w:szCs w:val="18"/>
                <w:lang w:val="en-AU"/>
              </w:rPr>
              <w:t>ring notes and money in on time</w:t>
            </w:r>
          </w:p>
        </w:tc>
        <w:tc>
          <w:tcPr>
            <w:tcW w:w="2818" w:type="dxa"/>
          </w:tcPr>
          <w:p w14:paraId="10F17E6F"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Learn as much as you can</w:t>
            </w:r>
          </w:p>
          <w:p w14:paraId="1B8C10F0" w14:textId="77777777" w:rsidR="000E7C0D" w:rsidRPr="00F21AC5" w:rsidRDefault="000E7C0D" w:rsidP="000E7C0D">
            <w:pPr>
              <w:rPr>
                <w:rFonts w:ascii="Arial" w:hAnsi="Arial" w:cs="Arial"/>
                <w:sz w:val="18"/>
                <w:szCs w:val="18"/>
                <w:lang w:val="en-AU"/>
              </w:rPr>
            </w:pPr>
            <w:r w:rsidRPr="00F21AC5">
              <w:rPr>
                <w:rFonts w:ascii="Arial" w:hAnsi="Arial" w:cs="Arial"/>
                <w:sz w:val="18"/>
                <w:szCs w:val="18"/>
                <w:lang w:val="en-AU"/>
              </w:rPr>
              <w:t>Particip</w:t>
            </w:r>
            <w:r w:rsidR="00426F91">
              <w:rPr>
                <w:rFonts w:ascii="Arial" w:hAnsi="Arial" w:cs="Arial"/>
                <w:sz w:val="18"/>
                <w:szCs w:val="18"/>
                <w:lang w:val="en-AU"/>
              </w:rPr>
              <w:t>ate to the best of your ability</w:t>
            </w:r>
          </w:p>
          <w:p w14:paraId="67728BE5"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Ask sensible questions</w:t>
            </w:r>
          </w:p>
        </w:tc>
      </w:tr>
      <w:tr w:rsidR="000E7C0D" w:rsidRPr="00F21AC5" w14:paraId="52B7854F" w14:textId="77777777" w:rsidTr="004A544A">
        <w:tc>
          <w:tcPr>
            <w:tcW w:w="1329" w:type="dxa"/>
            <w:shd w:val="clear" w:color="auto" w:fill="92D050"/>
          </w:tcPr>
          <w:p w14:paraId="7D5F8133" w14:textId="77777777" w:rsidR="000E7C0D" w:rsidRPr="00F21AC5" w:rsidRDefault="000E7C0D" w:rsidP="000E7C0D">
            <w:pPr>
              <w:jc w:val="both"/>
              <w:rPr>
                <w:rFonts w:ascii="Arial" w:hAnsi="Arial" w:cs="Arial"/>
              </w:rPr>
            </w:pPr>
            <w:r w:rsidRPr="00F21AC5">
              <w:rPr>
                <w:rFonts w:ascii="Arial" w:hAnsi="Arial" w:cs="Arial"/>
              </w:rPr>
              <w:t>Computer Lab</w:t>
            </w:r>
          </w:p>
        </w:tc>
        <w:tc>
          <w:tcPr>
            <w:tcW w:w="3238" w:type="dxa"/>
          </w:tcPr>
          <w:p w14:paraId="53EC7F8E" w14:textId="77777777" w:rsidR="000E7C0D" w:rsidRPr="00F21AC5" w:rsidRDefault="000E7C0D" w:rsidP="000E7C0D">
            <w:pPr>
              <w:rPr>
                <w:rFonts w:ascii="Arial" w:hAnsi="Arial" w:cs="Arial"/>
                <w:sz w:val="18"/>
                <w:szCs w:val="18"/>
                <w:lang w:val="en-AU"/>
              </w:rPr>
            </w:pPr>
            <w:r w:rsidRPr="00F21AC5">
              <w:rPr>
                <w:rFonts w:ascii="Arial" w:hAnsi="Arial" w:cs="Arial"/>
                <w:sz w:val="18"/>
                <w:szCs w:val="18"/>
                <w:lang w:val="en-AU"/>
              </w:rPr>
              <w:t>Treat all equipment with ca</w:t>
            </w:r>
            <w:r w:rsidR="00426F91">
              <w:rPr>
                <w:rFonts w:ascii="Arial" w:hAnsi="Arial" w:cs="Arial"/>
                <w:sz w:val="18"/>
                <w:szCs w:val="18"/>
                <w:lang w:val="en-AU"/>
              </w:rPr>
              <w:t>re</w:t>
            </w:r>
          </w:p>
          <w:p w14:paraId="32E65882"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Log out after use</w:t>
            </w:r>
          </w:p>
          <w:p w14:paraId="49DE389C"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Work cooperatively</w:t>
            </w:r>
          </w:p>
          <w:p w14:paraId="6D2E9A27" w14:textId="77777777" w:rsidR="000E7C0D" w:rsidRPr="00F21AC5" w:rsidRDefault="000E7C0D" w:rsidP="000E7C0D">
            <w:pPr>
              <w:jc w:val="both"/>
              <w:rPr>
                <w:rFonts w:ascii="Arial" w:hAnsi="Arial" w:cs="Arial"/>
                <w:sz w:val="18"/>
                <w:szCs w:val="18"/>
              </w:rPr>
            </w:pPr>
          </w:p>
        </w:tc>
        <w:tc>
          <w:tcPr>
            <w:tcW w:w="3242" w:type="dxa"/>
          </w:tcPr>
          <w:p w14:paraId="2FDCB012" w14:textId="77777777" w:rsidR="000E7C0D" w:rsidRPr="00F21AC5" w:rsidRDefault="000E7C0D" w:rsidP="000E7C0D">
            <w:pPr>
              <w:rPr>
                <w:rFonts w:ascii="Arial" w:hAnsi="Arial" w:cs="Arial"/>
                <w:sz w:val="18"/>
                <w:szCs w:val="18"/>
                <w:lang w:val="en-AU"/>
              </w:rPr>
            </w:pPr>
            <w:r w:rsidRPr="00F21AC5">
              <w:rPr>
                <w:rFonts w:ascii="Arial" w:hAnsi="Arial" w:cs="Arial"/>
                <w:sz w:val="18"/>
                <w:szCs w:val="18"/>
                <w:lang w:val="en-AU"/>
              </w:rPr>
              <w:t>F</w:t>
            </w:r>
            <w:r w:rsidR="00426F91">
              <w:rPr>
                <w:rFonts w:ascii="Arial" w:hAnsi="Arial" w:cs="Arial"/>
                <w:sz w:val="18"/>
                <w:szCs w:val="18"/>
                <w:lang w:val="en-AU"/>
              </w:rPr>
              <w:t>ollow the computer usage rules</w:t>
            </w:r>
          </w:p>
          <w:p w14:paraId="405B7D94"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Use internet appropriately</w:t>
            </w:r>
          </w:p>
          <w:p w14:paraId="10ED64D8"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Follow the code of conduct</w:t>
            </w:r>
          </w:p>
          <w:p w14:paraId="7E427048" w14:textId="77777777" w:rsidR="000E7C0D" w:rsidRPr="00F21AC5" w:rsidRDefault="00426F91" w:rsidP="000E7C0D">
            <w:pPr>
              <w:jc w:val="both"/>
              <w:rPr>
                <w:rFonts w:ascii="Arial" w:hAnsi="Arial" w:cs="Arial"/>
                <w:sz w:val="18"/>
                <w:szCs w:val="18"/>
              </w:rPr>
            </w:pPr>
            <w:r>
              <w:rPr>
                <w:rFonts w:ascii="Arial" w:hAnsi="Arial" w:cs="Arial"/>
                <w:sz w:val="18"/>
                <w:szCs w:val="18"/>
                <w:lang w:val="en-AU"/>
              </w:rPr>
              <w:t>No food or drink</w:t>
            </w:r>
          </w:p>
        </w:tc>
        <w:tc>
          <w:tcPr>
            <w:tcW w:w="2818" w:type="dxa"/>
          </w:tcPr>
          <w:p w14:paraId="55DA74BD"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Use time wisely</w:t>
            </w:r>
          </w:p>
          <w:p w14:paraId="38BD56CB"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Follow procedures carefully</w:t>
            </w:r>
          </w:p>
        </w:tc>
      </w:tr>
      <w:tr w:rsidR="000E7C0D" w:rsidRPr="00F21AC5" w14:paraId="7E8C03D9" w14:textId="77777777" w:rsidTr="004A544A">
        <w:tc>
          <w:tcPr>
            <w:tcW w:w="1329" w:type="dxa"/>
            <w:shd w:val="clear" w:color="auto" w:fill="92D050"/>
          </w:tcPr>
          <w:p w14:paraId="65820030" w14:textId="77777777" w:rsidR="000E7C0D" w:rsidRPr="00F21AC5" w:rsidRDefault="000E7C0D" w:rsidP="000E7C0D">
            <w:pPr>
              <w:jc w:val="both"/>
              <w:rPr>
                <w:rFonts w:ascii="Arial" w:hAnsi="Arial" w:cs="Arial"/>
              </w:rPr>
            </w:pPr>
            <w:r w:rsidRPr="00F21AC5">
              <w:rPr>
                <w:rFonts w:ascii="Arial" w:hAnsi="Arial" w:cs="Arial"/>
              </w:rPr>
              <w:t>Office</w:t>
            </w:r>
          </w:p>
        </w:tc>
        <w:tc>
          <w:tcPr>
            <w:tcW w:w="3238" w:type="dxa"/>
          </w:tcPr>
          <w:p w14:paraId="474E1F22" w14:textId="77777777" w:rsidR="004A544A" w:rsidRPr="00F21AC5" w:rsidRDefault="00426F91" w:rsidP="004A544A">
            <w:pPr>
              <w:rPr>
                <w:rFonts w:ascii="Arial" w:hAnsi="Arial" w:cs="Arial"/>
                <w:sz w:val="18"/>
                <w:szCs w:val="18"/>
                <w:lang w:val="en-AU"/>
              </w:rPr>
            </w:pPr>
            <w:r>
              <w:rPr>
                <w:rFonts w:ascii="Arial" w:hAnsi="Arial" w:cs="Arial"/>
                <w:sz w:val="18"/>
                <w:szCs w:val="18"/>
                <w:lang w:val="en-AU"/>
              </w:rPr>
              <w:t>Enter and leave quietly</w:t>
            </w:r>
          </w:p>
          <w:p w14:paraId="1B0D3232" w14:textId="77777777" w:rsidR="004A544A" w:rsidRPr="00F21AC5" w:rsidRDefault="00426F91" w:rsidP="004A544A">
            <w:pPr>
              <w:rPr>
                <w:rFonts w:ascii="Arial" w:hAnsi="Arial" w:cs="Arial"/>
                <w:sz w:val="18"/>
                <w:szCs w:val="18"/>
                <w:lang w:val="en-AU"/>
              </w:rPr>
            </w:pPr>
            <w:r>
              <w:rPr>
                <w:rFonts w:ascii="Arial" w:hAnsi="Arial" w:cs="Arial"/>
                <w:sz w:val="18"/>
                <w:szCs w:val="18"/>
                <w:lang w:val="en-AU"/>
              </w:rPr>
              <w:t>Wait your turn</w:t>
            </w:r>
          </w:p>
          <w:p w14:paraId="644B6FA5" w14:textId="77777777" w:rsidR="000E7C0D" w:rsidRPr="00F21AC5" w:rsidRDefault="004A544A" w:rsidP="004A544A">
            <w:pPr>
              <w:jc w:val="both"/>
              <w:rPr>
                <w:rFonts w:ascii="Arial" w:hAnsi="Arial" w:cs="Arial"/>
                <w:sz w:val="18"/>
                <w:szCs w:val="18"/>
              </w:rPr>
            </w:pPr>
            <w:r w:rsidRPr="00F21AC5">
              <w:rPr>
                <w:rFonts w:ascii="Arial" w:hAnsi="Arial" w:cs="Arial"/>
                <w:sz w:val="18"/>
                <w:szCs w:val="18"/>
                <w:lang w:val="en-AU"/>
              </w:rPr>
              <w:t>Use your manners</w:t>
            </w:r>
          </w:p>
        </w:tc>
        <w:tc>
          <w:tcPr>
            <w:tcW w:w="3242" w:type="dxa"/>
          </w:tcPr>
          <w:p w14:paraId="3D06F1B8" w14:textId="77777777" w:rsidR="004A544A" w:rsidRPr="00F21AC5" w:rsidRDefault="004A544A" w:rsidP="004A544A">
            <w:pPr>
              <w:rPr>
                <w:rFonts w:ascii="Arial" w:hAnsi="Arial" w:cs="Arial"/>
                <w:sz w:val="18"/>
                <w:szCs w:val="18"/>
                <w:lang w:val="en-AU"/>
              </w:rPr>
            </w:pPr>
            <w:r w:rsidRPr="00F21AC5">
              <w:rPr>
                <w:rFonts w:ascii="Arial" w:hAnsi="Arial" w:cs="Arial"/>
                <w:sz w:val="18"/>
                <w:szCs w:val="18"/>
                <w:lang w:val="en-AU"/>
              </w:rPr>
              <w:t xml:space="preserve">Walk </w:t>
            </w:r>
            <w:r w:rsidR="00426F91">
              <w:rPr>
                <w:rFonts w:ascii="Arial" w:hAnsi="Arial" w:cs="Arial"/>
                <w:sz w:val="18"/>
                <w:szCs w:val="18"/>
                <w:lang w:val="en-AU"/>
              </w:rPr>
              <w:t>directly to and from the office</w:t>
            </w:r>
            <w:r w:rsidRPr="00F21AC5">
              <w:rPr>
                <w:rFonts w:ascii="Arial" w:hAnsi="Arial" w:cs="Arial"/>
                <w:sz w:val="18"/>
                <w:szCs w:val="18"/>
                <w:lang w:val="en-AU"/>
              </w:rPr>
              <w:t xml:space="preserve"> </w:t>
            </w:r>
          </w:p>
          <w:p w14:paraId="4E740572" w14:textId="77777777" w:rsidR="000E7C0D" w:rsidRPr="00F21AC5" w:rsidRDefault="004A544A" w:rsidP="004A544A">
            <w:pPr>
              <w:jc w:val="both"/>
              <w:rPr>
                <w:rFonts w:ascii="Arial" w:hAnsi="Arial" w:cs="Arial"/>
                <w:sz w:val="18"/>
                <w:szCs w:val="18"/>
              </w:rPr>
            </w:pPr>
            <w:r w:rsidRPr="00F21AC5">
              <w:rPr>
                <w:rFonts w:ascii="Arial" w:hAnsi="Arial" w:cs="Arial"/>
                <w:sz w:val="18"/>
                <w:szCs w:val="18"/>
                <w:lang w:val="en-AU"/>
              </w:rPr>
              <w:t>Accept the responsibility of del</w:t>
            </w:r>
            <w:r w:rsidR="00426F91">
              <w:rPr>
                <w:rFonts w:ascii="Arial" w:hAnsi="Arial" w:cs="Arial"/>
                <w:sz w:val="18"/>
                <w:szCs w:val="18"/>
                <w:lang w:val="en-AU"/>
              </w:rPr>
              <w:t>ivering the message confidently</w:t>
            </w:r>
          </w:p>
        </w:tc>
        <w:tc>
          <w:tcPr>
            <w:tcW w:w="2818" w:type="dxa"/>
          </w:tcPr>
          <w:p w14:paraId="5401CBF1"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Know why you are at the office</w:t>
            </w:r>
          </w:p>
          <w:p w14:paraId="63F9BB1C" w14:textId="77777777" w:rsidR="000E7C0D" w:rsidRPr="00F21AC5" w:rsidRDefault="00DB3CF9" w:rsidP="00DB3CF9">
            <w:pPr>
              <w:rPr>
                <w:rFonts w:ascii="Arial" w:hAnsi="Arial" w:cs="Arial"/>
                <w:sz w:val="18"/>
                <w:szCs w:val="18"/>
                <w:lang w:val="en-AU"/>
              </w:rPr>
            </w:pPr>
            <w:r>
              <w:rPr>
                <w:rFonts w:ascii="Arial" w:hAnsi="Arial" w:cs="Arial"/>
                <w:sz w:val="18"/>
                <w:szCs w:val="18"/>
                <w:lang w:val="en-AU"/>
              </w:rPr>
              <w:t>Say the message clearly</w:t>
            </w:r>
            <w:r w:rsidR="000E7C0D" w:rsidRPr="00F21AC5">
              <w:rPr>
                <w:rFonts w:ascii="Arial" w:hAnsi="Arial" w:cs="Arial"/>
                <w:sz w:val="18"/>
                <w:szCs w:val="18"/>
                <w:lang w:val="en-AU"/>
              </w:rPr>
              <w:t xml:space="preserve"> </w:t>
            </w:r>
          </w:p>
        </w:tc>
      </w:tr>
      <w:tr w:rsidR="000E7C0D" w:rsidRPr="00F21AC5" w14:paraId="6560A080" w14:textId="77777777" w:rsidTr="004A544A">
        <w:tc>
          <w:tcPr>
            <w:tcW w:w="1329" w:type="dxa"/>
            <w:shd w:val="clear" w:color="auto" w:fill="92D050"/>
          </w:tcPr>
          <w:p w14:paraId="5C7CA480" w14:textId="77777777" w:rsidR="000E7C0D" w:rsidRPr="00F21AC5" w:rsidRDefault="004A544A" w:rsidP="000E7C0D">
            <w:pPr>
              <w:jc w:val="both"/>
              <w:rPr>
                <w:rFonts w:ascii="Arial" w:hAnsi="Arial" w:cs="Arial"/>
              </w:rPr>
            </w:pPr>
            <w:r w:rsidRPr="00F21AC5">
              <w:rPr>
                <w:rFonts w:ascii="Arial" w:hAnsi="Arial" w:cs="Arial"/>
              </w:rPr>
              <w:t>Library/Games Room</w:t>
            </w:r>
          </w:p>
        </w:tc>
        <w:tc>
          <w:tcPr>
            <w:tcW w:w="3238" w:type="dxa"/>
          </w:tcPr>
          <w:p w14:paraId="34BFA854" w14:textId="77777777" w:rsidR="004A544A" w:rsidRPr="00F21AC5" w:rsidRDefault="00426F91" w:rsidP="004A544A">
            <w:pPr>
              <w:rPr>
                <w:rFonts w:ascii="Arial" w:hAnsi="Arial" w:cs="Arial"/>
                <w:sz w:val="18"/>
                <w:szCs w:val="18"/>
                <w:lang w:val="en-AU"/>
              </w:rPr>
            </w:pPr>
            <w:r>
              <w:rPr>
                <w:rFonts w:ascii="Arial" w:hAnsi="Arial" w:cs="Arial"/>
                <w:sz w:val="18"/>
                <w:szCs w:val="18"/>
                <w:lang w:val="en-AU"/>
              </w:rPr>
              <w:t>Use quiet voices</w:t>
            </w:r>
          </w:p>
          <w:p w14:paraId="37A97296" w14:textId="77777777" w:rsidR="004A544A" w:rsidRPr="00F21AC5" w:rsidRDefault="004A544A" w:rsidP="004A544A">
            <w:pPr>
              <w:rPr>
                <w:rFonts w:ascii="Arial" w:hAnsi="Arial" w:cs="Arial"/>
                <w:sz w:val="18"/>
                <w:szCs w:val="18"/>
                <w:lang w:val="en-AU"/>
              </w:rPr>
            </w:pPr>
            <w:r w:rsidRPr="00F21AC5">
              <w:rPr>
                <w:rFonts w:ascii="Arial" w:hAnsi="Arial" w:cs="Arial"/>
                <w:sz w:val="18"/>
                <w:szCs w:val="18"/>
                <w:lang w:val="en-AU"/>
              </w:rPr>
              <w:t>Handl</w:t>
            </w:r>
            <w:r w:rsidR="00426F91">
              <w:rPr>
                <w:rFonts w:ascii="Arial" w:hAnsi="Arial" w:cs="Arial"/>
                <w:sz w:val="18"/>
                <w:szCs w:val="18"/>
                <w:lang w:val="en-AU"/>
              </w:rPr>
              <w:t>e books and equipment with care</w:t>
            </w:r>
          </w:p>
          <w:p w14:paraId="7A9DB6AF" w14:textId="77777777" w:rsidR="004A544A" w:rsidRPr="00F21AC5" w:rsidRDefault="00426F91" w:rsidP="004A544A">
            <w:pPr>
              <w:rPr>
                <w:rFonts w:ascii="Arial" w:hAnsi="Arial" w:cs="Arial"/>
                <w:sz w:val="18"/>
                <w:szCs w:val="18"/>
                <w:lang w:val="en-AU"/>
              </w:rPr>
            </w:pPr>
            <w:r>
              <w:rPr>
                <w:rFonts w:ascii="Arial" w:hAnsi="Arial" w:cs="Arial"/>
                <w:sz w:val="18"/>
                <w:szCs w:val="18"/>
                <w:lang w:val="en-AU"/>
              </w:rPr>
              <w:t>Listen to the library monitors</w:t>
            </w:r>
          </w:p>
          <w:p w14:paraId="0F7661BF" w14:textId="77777777" w:rsidR="000E7C0D" w:rsidRPr="00F21AC5" w:rsidRDefault="00426F91" w:rsidP="004A544A">
            <w:pPr>
              <w:jc w:val="both"/>
              <w:rPr>
                <w:rFonts w:ascii="Arial" w:hAnsi="Arial" w:cs="Arial"/>
                <w:sz w:val="18"/>
                <w:szCs w:val="18"/>
              </w:rPr>
            </w:pPr>
            <w:r>
              <w:rPr>
                <w:rFonts w:ascii="Arial" w:hAnsi="Arial" w:cs="Arial"/>
                <w:sz w:val="18"/>
                <w:szCs w:val="18"/>
                <w:lang w:val="en-AU"/>
              </w:rPr>
              <w:t>Leave your area tidy</w:t>
            </w:r>
          </w:p>
        </w:tc>
        <w:tc>
          <w:tcPr>
            <w:tcW w:w="3242" w:type="dxa"/>
          </w:tcPr>
          <w:p w14:paraId="4B908DC4" w14:textId="77777777" w:rsidR="004A544A" w:rsidRPr="00F21AC5" w:rsidRDefault="00426F91" w:rsidP="004A544A">
            <w:pPr>
              <w:rPr>
                <w:rFonts w:ascii="Arial" w:hAnsi="Arial" w:cs="Arial"/>
                <w:sz w:val="18"/>
                <w:szCs w:val="18"/>
                <w:lang w:val="en-AU"/>
              </w:rPr>
            </w:pPr>
            <w:r>
              <w:rPr>
                <w:rFonts w:ascii="Arial" w:hAnsi="Arial" w:cs="Arial"/>
                <w:sz w:val="18"/>
                <w:szCs w:val="18"/>
                <w:lang w:val="en-AU"/>
              </w:rPr>
              <w:t>Wait in the right place</w:t>
            </w:r>
          </w:p>
          <w:p w14:paraId="039B6695" w14:textId="77777777" w:rsidR="004A544A" w:rsidRPr="00F21AC5" w:rsidRDefault="00426F91" w:rsidP="004A544A">
            <w:pPr>
              <w:rPr>
                <w:rFonts w:ascii="Arial" w:hAnsi="Arial" w:cs="Arial"/>
                <w:sz w:val="18"/>
                <w:szCs w:val="18"/>
                <w:lang w:val="en-AU"/>
              </w:rPr>
            </w:pPr>
            <w:r>
              <w:rPr>
                <w:rFonts w:ascii="Arial" w:hAnsi="Arial" w:cs="Arial"/>
                <w:sz w:val="18"/>
                <w:szCs w:val="18"/>
                <w:lang w:val="en-AU"/>
              </w:rPr>
              <w:t>Take all your belongings</w:t>
            </w:r>
          </w:p>
          <w:p w14:paraId="7BBB1574" w14:textId="77777777" w:rsidR="000E7C0D" w:rsidRPr="00F21AC5" w:rsidRDefault="004A544A" w:rsidP="004A544A">
            <w:pPr>
              <w:jc w:val="both"/>
              <w:rPr>
                <w:rFonts w:ascii="Arial" w:hAnsi="Arial" w:cs="Arial"/>
                <w:sz w:val="18"/>
                <w:szCs w:val="18"/>
              </w:rPr>
            </w:pPr>
            <w:r w:rsidRPr="00F21AC5">
              <w:rPr>
                <w:rFonts w:ascii="Arial" w:hAnsi="Arial" w:cs="Arial"/>
                <w:sz w:val="18"/>
                <w:szCs w:val="18"/>
                <w:lang w:val="en-AU"/>
              </w:rPr>
              <w:t>Know your computer day</w:t>
            </w:r>
          </w:p>
        </w:tc>
        <w:tc>
          <w:tcPr>
            <w:tcW w:w="2818" w:type="dxa"/>
          </w:tcPr>
          <w:p w14:paraId="5332ED3D"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Use your time wisely</w:t>
            </w:r>
          </w:p>
          <w:p w14:paraId="63C41ECA"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Be aware of others</w:t>
            </w:r>
          </w:p>
          <w:p w14:paraId="75DE1F38" w14:textId="77777777" w:rsidR="000E7C0D" w:rsidRPr="00F21AC5" w:rsidRDefault="00426F91" w:rsidP="000E7C0D">
            <w:pPr>
              <w:rPr>
                <w:rFonts w:ascii="Arial" w:hAnsi="Arial" w:cs="Arial"/>
                <w:sz w:val="18"/>
                <w:szCs w:val="18"/>
                <w:lang w:val="en-AU"/>
              </w:rPr>
            </w:pPr>
            <w:r>
              <w:rPr>
                <w:rFonts w:ascii="Arial" w:hAnsi="Arial" w:cs="Arial"/>
                <w:sz w:val="18"/>
                <w:szCs w:val="18"/>
                <w:lang w:val="en-AU"/>
              </w:rPr>
              <w:t>Assist when necessary</w:t>
            </w:r>
          </w:p>
        </w:tc>
      </w:tr>
      <w:tr w:rsidR="0014604E" w:rsidRPr="00F21AC5" w14:paraId="51AAD5E5" w14:textId="77777777" w:rsidTr="004A544A">
        <w:tc>
          <w:tcPr>
            <w:tcW w:w="1329" w:type="dxa"/>
            <w:shd w:val="clear" w:color="auto" w:fill="92D050"/>
          </w:tcPr>
          <w:p w14:paraId="037F9390" w14:textId="77777777" w:rsidR="0014604E" w:rsidRPr="00F21AC5" w:rsidRDefault="0014604E" w:rsidP="000E7C0D">
            <w:pPr>
              <w:jc w:val="both"/>
              <w:rPr>
                <w:rFonts w:ascii="Arial" w:hAnsi="Arial" w:cs="Arial"/>
              </w:rPr>
            </w:pPr>
          </w:p>
        </w:tc>
        <w:tc>
          <w:tcPr>
            <w:tcW w:w="3238" w:type="dxa"/>
          </w:tcPr>
          <w:p w14:paraId="58FD31D6" w14:textId="04DDA263" w:rsidR="0014604E" w:rsidRDefault="00F80CA2" w:rsidP="004A544A">
            <w:pPr>
              <w:rPr>
                <w:rFonts w:ascii="Arial" w:hAnsi="Arial" w:cs="Arial"/>
                <w:sz w:val="18"/>
                <w:szCs w:val="18"/>
                <w:lang w:val="en-AU"/>
              </w:rPr>
            </w:pPr>
            <w:r>
              <w:rPr>
                <w:rFonts w:ascii="Arial" w:hAnsi="Arial" w:cs="Arial"/>
                <w:sz w:val="18"/>
                <w:szCs w:val="18"/>
                <w:lang w:val="en-AU"/>
              </w:rPr>
              <w:t xml:space="preserve">CR </w:t>
            </w:r>
            <w:r w:rsidR="002502A9">
              <w:rPr>
                <w:rFonts w:ascii="Arial" w:hAnsi="Arial" w:cs="Arial"/>
                <w:sz w:val="18"/>
                <w:szCs w:val="18"/>
                <w:lang w:val="en-AU"/>
              </w:rPr>
              <w:t>Listen actively and follow instructions</w:t>
            </w:r>
          </w:p>
          <w:p w14:paraId="7A32C98F" w14:textId="77777777" w:rsidR="002502A9" w:rsidRDefault="002502A9" w:rsidP="004A544A">
            <w:pPr>
              <w:rPr>
                <w:rFonts w:ascii="Arial" w:hAnsi="Arial" w:cs="Arial"/>
                <w:sz w:val="18"/>
                <w:szCs w:val="18"/>
                <w:lang w:val="en-AU"/>
              </w:rPr>
            </w:pPr>
            <w:r>
              <w:rPr>
                <w:rFonts w:ascii="Arial" w:hAnsi="Arial" w:cs="Arial"/>
                <w:sz w:val="18"/>
                <w:szCs w:val="18"/>
                <w:lang w:val="en-AU"/>
              </w:rPr>
              <w:t>Speak positively, showing consideration to others</w:t>
            </w:r>
          </w:p>
          <w:p w14:paraId="504C9D2E" w14:textId="53630A01" w:rsidR="002502A9" w:rsidRDefault="002502A9" w:rsidP="004A544A">
            <w:pPr>
              <w:rPr>
                <w:rFonts w:ascii="Arial" w:hAnsi="Arial" w:cs="Arial"/>
                <w:sz w:val="18"/>
                <w:szCs w:val="18"/>
                <w:lang w:val="en-AU"/>
              </w:rPr>
            </w:pPr>
            <w:r>
              <w:rPr>
                <w:rFonts w:ascii="Arial" w:hAnsi="Arial" w:cs="Arial"/>
                <w:sz w:val="18"/>
                <w:szCs w:val="18"/>
                <w:lang w:val="en-AU"/>
              </w:rPr>
              <w:t xml:space="preserve">Appreciate differences and be inclusive </w:t>
            </w:r>
          </w:p>
        </w:tc>
        <w:tc>
          <w:tcPr>
            <w:tcW w:w="3242" w:type="dxa"/>
          </w:tcPr>
          <w:p w14:paraId="1129BC77" w14:textId="68828716" w:rsidR="0014604E" w:rsidRDefault="002502A9" w:rsidP="004A544A">
            <w:pPr>
              <w:rPr>
                <w:rFonts w:ascii="Arial" w:hAnsi="Arial" w:cs="Arial"/>
                <w:sz w:val="18"/>
                <w:szCs w:val="18"/>
                <w:lang w:val="en-AU"/>
              </w:rPr>
            </w:pPr>
            <w:r>
              <w:rPr>
                <w:rFonts w:ascii="Arial" w:hAnsi="Arial" w:cs="Arial"/>
                <w:sz w:val="18"/>
                <w:szCs w:val="18"/>
                <w:lang w:val="en-AU"/>
              </w:rPr>
              <w:t xml:space="preserve">Look after your </w:t>
            </w:r>
            <w:r w:rsidR="00F80CA2">
              <w:rPr>
                <w:rFonts w:ascii="Arial" w:hAnsi="Arial" w:cs="Arial"/>
                <w:sz w:val="18"/>
                <w:szCs w:val="18"/>
                <w:lang w:val="en-AU"/>
              </w:rPr>
              <w:t>belongings</w:t>
            </w:r>
            <w:r>
              <w:rPr>
                <w:rFonts w:ascii="Arial" w:hAnsi="Arial" w:cs="Arial"/>
                <w:sz w:val="18"/>
                <w:szCs w:val="18"/>
                <w:lang w:val="en-AU"/>
              </w:rPr>
              <w:t xml:space="preserve"> a</w:t>
            </w:r>
            <w:r w:rsidR="00F80CA2">
              <w:rPr>
                <w:rFonts w:ascii="Arial" w:hAnsi="Arial" w:cs="Arial"/>
                <w:sz w:val="18"/>
                <w:szCs w:val="18"/>
                <w:lang w:val="en-AU"/>
              </w:rPr>
              <w:t>n</w:t>
            </w:r>
            <w:r>
              <w:rPr>
                <w:rFonts w:ascii="Arial" w:hAnsi="Arial" w:cs="Arial"/>
                <w:sz w:val="18"/>
                <w:szCs w:val="18"/>
                <w:lang w:val="en-AU"/>
              </w:rPr>
              <w:t>d be prepared</w:t>
            </w:r>
          </w:p>
          <w:p w14:paraId="4AABC006" w14:textId="77777777" w:rsidR="002502A9" w:rsidRDefault="002502A9" w:rsidP="004A544A">
            <w:pPr>
              <w:rPr>
                <w:rFonts w:ascii="Arial" w:hAnsi="Arial" w:cs="Arial"/>
                <w:sz w:val="18"/>
                <w:szCs w:val="18"/>
                <w:lang w:val="en-AU"/>
              </w:rPr>
            </w:pPr>
            <w:r>
              <w:rPr>
                <w:rFonts w:ascii="Arial" w:hAnsi="Arial" w:cs="Arial"/>
                <w:sz w:val="18"/>
                <w:szCs w:val="18"/>
                <w:lang w:val="en-AU"/>
              </w:rPr>
              <w:t>Take ownership of your actions</w:t>
            </w:r>
          </w:p>
          <w:p w14:paraId="2636CB73" w14:textId="41E66319" w:rsidR="002502A9" w:rsidRDefault="002502A9" w:rsidP="004A544A">
            <w:pPr>
              <w:rPr>
                <w:rFonts w:ascii="Arial" w:hAnsi="Arial" w:cs="Arial"/>
                <w:sz w:val="18"/>
                <w:szCs w:val="18"/>
                <w:lang w:val="en-AU"/>
              </w:rPr>
            </w:pPr>
            <w:r>
              <w:rPr>
                <w:rFonts w:ascii="Arial" w:hAnsi="Arial" w:cs="Arial"/>
                <w:sz w:val="18"/>
                <w:szCs w:val="18"/>
                <w:lang w:val="en-AU"/>
              </w:rPr>
              <w:t xml:space="preserve">Have responsibility for a safe learning </w:t>
            </w:r>
            <w:r w:rsidR="00F80CA2">
              <w:rPr>
                <w:rFonts w:ascii="Arial" w:hAnsi="Arial" w:cs="Arial"/>
                <w:sz w:val="18"/>
                <w:szCs w:val="18"/>
                <w:lang w:val="en-AU"/>
              </w:rPr>
              <w:t>environment</w:t>
            </w:r>
          </w:p>
        </w:tc>
        <w:tc>
          <w:tcPr>
            <w:tcW w:w="2818" w:type="dxa"/>
          </w:tcPr>
          <w:p w14:paraId="570D056A" w14:textId="77777777" w:rsidR="0014604E" w:rsidRDefault="00F80CA2" w:rsidP="000E7C0D">
            <w:pPr>
              <w:rPr>
                <w:rFonts w:ascii="Arial" w:hAnsi="Arial" w:cs="Arial"/>
                <w:sz w:val="18"/>
                <w:szCs w:val="18"/>
                <w:lang w:val="en-AU"/>
              </w:rPr>
            </w:pPr>
            <w:r>
              <w:rPr>
                <w:rFonts w:ascii="Arial" w:hAnsi="Arial" w:cs="Arial"/>
                <w:sz w:val="18"/>
                <w:szCs w:val="18"/>
                <w:lang w:val="en-AU"/>
              </w:rPr>
              <w:t>Aim high and take risks</w:t>
            </w:r>
          </w:p>
          <w:p w14:paraId="410BDA44" w14:textId="5342B470" w:rsidR="00F80CA2" w:rsidRDefault="00F80CA2" w:rsidP="000E7C0D">
            <w:pPr>
              <w:rPr>
                <w:rFonts w:ascii="Arial" w:hAnsi="Arial" w:cs="Arial"/>
                <w:sz w:val="18"/>
                <w:szCs w:val="18"/>
                <w:lang w:val="en-AU"/>
              </w:rPr>
            </w:pPr>
            <w:r>
              <w:rPr>
                <w:rFonts w:ascii="Arial" w:hAnsi="Arial" w:cs="Arial"/>
                <w:sz w:val="18"/>
                <w:szCs w:val="18"/>
                <w:lang w:val="en-AU"/>
              </w:rPr>
              <w:t>Be resilient and show initiative</w:t>
            </w:r>
          </w:p>
          <w:p w14:paraId="1F27B72C" w14:textId="1826E964" w:rsidR="00F80CA2" w:rsidRDefault="00F80CA2" w:rsidP="000E7C0D">
            <w:pPr>
              <w:rPr>
                <w:rFonts w:ascii="Arial" w:hAnsi="Arial" w:cs="Arial"/>
                <w:sz w:val="18"/>
                <w:szCs w:val="18"/>
                <w:lang w:val="en-AU"/>
              </w:rPr>
            </w:pPr>
            <w:r>
              <w:rPr>
                <w:rFonts w:ascii="Arial" w:hAnsi="Arial" w:cs="Arial"/>
                <w:sz w:val="18"/>
                <w:szCs w:val="18"/>
                <w:lang w:val="en-AU"/>
              </w:rPr>
              <w:t>Reflect and learn from mistakes</w:t>
            </w:r>
          </w:p>
        </w:tc>
      </w:tr>
      <w:tr w:rsidR="00F80CA2" w:rsidRPr="00F21AC5" w14:paraId="586E9F48" w14:textId="77777777" w:rsidTr="004A544A">
        <w:tc>
          <w:tcPr>
            <w:tcW w:w="1329" w:type="dxa"/>
            <w:shd w:val="clear" w:color="auto" w:fill="92D050"/>
          </w:tcPr>
          <w:p w14:paraId="7D37A3AE" w14:textId="77777777" w:rsidR="00F80CA2" w:rsidRPr="00F21AC5" w:rsidRDefault="00F80CA2" w:rsidP="000E7C0D">
            <w:pPr>
              <w:jc w:val="both"/>
              <w:rPr>
                <w:rFonts w:ascii="Arial" w:hAnsi="Arial" w:cs="Arial"/>
              </w:rPr>
            </w:pPr>
          </w:p>
        </w:tc>
        <w:tc>
          <w:tcPr>
            <w:tcW w:w="3238" w:type="dxa"/>
          </w:tcPr>
          <w:p w14:paraId="6E721863" w14:textId="34EE7413" w:rsidR="00F80CA2" w:rsidRDefault="00F80CA2" w:rsidP="004A544A">
            <w:pPr>
              <w:rPr>
                <w:rFonts w:ascii="Arial" w:hAnsi="Arial" w:cs="Arial"/>
                <w:sz w:val="18"/>
                <w:szCs w:val="18"/>
                <w:lang w:val="en-AU"/>
              </w:rPr>
            </w:pPr>
            <w:r>
              <w:rPr>
                <w:rFonts w:ascii="Arial" w:hAnsi="Arial" w:cs="Arial"/>
                <w:sz w:val="18"/>
                <w:szCs w:val="18"/>
                <w:lang w:val="en-AU"/>
              </w:rPr>
              <w:t>Follow and accept the rules of the equipment</w:t>
            </w:r>
          </w:p>
          <w:p w14:paraId="1EA5F043" w14:textId="77777777" w:rsidR="00F80CA2" w:rsidRDefault="00F80CA2" w:rsidP="004A544A">
            <w:pPr>
              <w:rPr>
                <w:rFonts w:ascii="Arial" w:hAnsi="Arial" w:cs="Arial"/>
                <w:sz w:val="18"/>
                <w:szCs w:val="18"/>
                <w:lang w:val="en-AU"/>
              </w:rPr>
            </w:pPr>
            <w:r>
              <w:rPr>
                <w:rFonts w:ascii="Arial" w:hAnsi="Arial" w:cs="Arial"/>
                <w:sz w:val="18"/>
                <w:szCs w:val="18"/>
                <w:lang w:val="en-AU"/>
              </w:rPr>
              <w:t>Respect playground equipment by treating it correctly</w:t>
            </w:r>
          </w:p>
          <w:p w14:paraId="23A8E490" w14:textId="3DA58040" w:rsidR="00F80CA2" w:rsidRDefault="00DB2026" w:rsidP="004A544A">
            <w:pPr>
              <w:rPr>
                <w:rFonts w:ascii="Arial" w:hAnsi="Arial" w:cs="Arial"/>
                <w:sz w:val="18"/>
                <w:szCs w:val="18"/>
                <w:lang w:val="en-AU"/>
              </w:rPr>
            </w:pPr>
            <w:r>
              <w:rPr>
                <w:rFonts w:ascii="Arial" w:hAnsi="Arial" w:cs="Arial"/>
                <w:sz w:val="18"/>
                <w:szCs w:val="18"/>
                <w:lang w:val="en-AU"/>
              </w:rPr>
              <w:lastRenderedPageBreak/>
              <w:t>Taking</w:t>
            </w:r>
            <w:r w:rsidR="00F80CA2">
              <w:rPr>
                <w:rFonts w:ascii="Arial" w:hAnsi="Arial" w:cs="Arial"/>
                <w:sz w:val="18"/>
                <w:szCs w:val="18"/>
                <w:lang w:val="en-AU"/>
              </w:rPr>
              <w:t xml:space="preserve"> your turn by waiting </w:t>
            </w:r>
            <w:r>
              <w:rPr>
                <w:rFonts w:ascii="Arial" w:hAnsi="Arial" w:cs="Arial"/>
                <w:sz w:val="18"/>
                <w:szCs w:val="18"/>
                <w:lang w:val="en-AU"/>
              </w:rPr>
              <w:t>patiently</w:t>
            </w:r>
          </w:p>
          <w:p w14:paraId="5656114C" w14:textId="77777777" w:rsidR="00F80CA2" w:rsidRDefault="00F80CA2" w:rsidP="004A544A">
            <w:pPr>
              <w:rPr>
                <w:rFonts w:ascii="Arial" w:hAnsi="Arial" w:cs="Arial"/>
                <w:sz w:val="18"/>
                <w:szCs w:val="18"/>
                <w:lang w:val="en-AU"/>
              </w:rPr>
            </w:pPr>
            <w:r>
              <w:rPr>
                <w:rFonts w:ascii="Arial" w:hAnsi="Arial" w:cs="Arial"/>
                <w:sz w:val="18"/>
                <w:szCs w:val="18"/>
                <w:lang w:val="en-AU"/>
              </w:rPr>
              <w:t>Wear a hat to play</w:t>
            </w:r>
          </w:p>
          <w:p w14:paraId="5A8F502E" w14:textId="03F7D355" w:rsidR="00F80CA2" w:rsidRDefault="00F80CA2" w:rsidP="004A544A">
            <w:pPr>
              <w:rPr>
                <w:rFonts w:ascii="Arial" w:hAnsi="Arial" w:cs="Arial"/>
                <w:sz w:val="18"/>
                <w:szCs w:val="18"/>
                <w:lang w:val="en-AU"/>
              </w:rPr>
            </w:pPr>
            <w:r>
              <w:rPr>
                <w:rFonts w:ascii="Arial" w:hAnsi="Arial" w:cs="Arial"/>
                <w:sz w:val="18"/>
                <w:szCs w:val="18"/>
                <w:lang w:val="en-AU"/>
              </w:rPr>
              <w:t>Only enter the slide from the top platform</w:t>
            </w:r>
          </w:p>
        </w:tc>
        <w:tc>
          <w:tcPr>
            <w:tcW w:w="3242" w:type="dxa"/>
          </w:tcPr>
          <w:p w14:paraId="0FCE5DFA" w14:textId="77777777" w:rsidR="00F80CA2" w:rsidRDefault="00F80CA2" w:rsidP="004A544A">
            <w:pPr>
              <w:rPr>
                <w:rFonts w:ascii="Arial" w:hAnsi="Arial" w:cs="Arial"/>
                <w:sz w:val="18"/>
                <w:szCs w:val="18"/>
                <w:lang w:val="en-AU"/>
              </w:rPr>
            </w:pPr>
            <w:r>
              <w:rPr>
                <w:rFonts w:ascii="Arial" w:hAnsi="Arial" w:cs="Arial"/>
                <w:sz w:val="18"/>
                <w:szCs w:val="18"/>
                <w:lang w:val="en-AU"/>
              </w:rPr>
              <w:lastRenderedPageBreak/>
              <w:t>Move to and from playground safely</w:t>
            </w:r>
          </w:p>
          <w:p w14:paraId="42B1885C" w14:textId="77777777" w:rsidR="00F80CA2" w:rsidRDefault="00F80CA2" w:rsidP="004A544A">
            <w:pPr>
              <w:rPr>
                <w:rFonts w:ascii="Arial" w:hAnsi="Arial" w:cs="Arial"/>
                <w:sz w:val="18"/>
                <w:szCs w:val="18"/>
                <w:lang w:val="en-AU"/>
              </w:rPr>
            </w:pPr>
            <w:r>
              <w:rPr>
                <w:rFonts w:ascii="Arial" w:hAnsi="Arial" w:cs="Arial"/>
                <w:sz w:val="18"/>
                <w:szCs w:val="18"/>
                <w:lang w:val="en-AU"/>
              </w:rPr>
              <w:t>Play in the right space</w:t>
            </w:r>
          </w:p>
          <w:p w14:paraId="1AFB0C17" w14:textId="6AAAD43D" w:rsidR="00F80CA2" w:rsidRDefault="00F80CA2" w:rsidP="004A544A">
            <w:pPr>
              <w:rPr>
                <w:rFonts w:ascii="Arial" w:hAnsi="Arial" w:cs="Arial"/>
                <w:sz w:val="18"/>
                <w:szCs w:val="18"/>
                <w:lang w:val="en-AU"/>
              </w:rPr>
            </w:pPr>
            <w:r>
              <w:rPr>
                <w:rFonts w:ascii="Arial" w:hAnsi="Arial" w:cs="Arial"/>
                <w:sz w:val="18"/>
                <w:szCs w:val="18"/>
                <w:lang w:val="en-AU"/>
              </w:rPr>
              <w:t>Walk around the equipment area, even when not playing on it</w:t>
            </w:r>
          </w:p>
          <w:p w14:paraId="663D7666" w14:textId="19A15865" w:rsidR="00F80CA2" w:rsidRDefault="00F80CA2" w:rsidP="004A544A">
            <w:pPr>
              <w:rPr>
                <w:rFonts w:ascii="Arial" w:hAnsi="Arial" w:cs="Arial"/>
                <w:sz w:val="18"/>
                <w:szCs w:val="18"/>
                <w:lang w:val="en-AU"/>
              </w:rPr>
            </w:pPr>
            <w:r>
              <w:rPr>
                <w:rFonts w:ascii="Arial" w:hAnsi="Arial" w:cs="Arial"/>
                <w:sz w:val="18"/>
                <w:szCs w:val="18"/>
                <w:lang w:val="en-AU"/>
              </w:rPr>
              <w:lastRenderedPageBreak/>
              <w:t xml:space="preserve">Maximum of 4 people on a </w:t>
            </w:r>
            <w:r w:rsidR="00DB2026">
              <w:rPr>
                <w:rFonts w:ascii="Arial" w:hAnsi="Arial" w:cs="Arial"/>
                <w:sz w:val="18"/>
                <w:szCs w:val="18"/>
                <w:lang w:val="en-AU"/>
              </w:rPr>
              <w:t>platform</w:t>
            </w:r>
          </w:p>
          <w:p w14:paraId="544F4F44" w14:textId="3D15876C" w:rsidR="00F80CA2" w:rsidRDefault="00F80CA2" w:rsidP="004A544A">
            <w:pPr>
              <w:rPr>
                <w:rFonts w:ascii="Arial" w:hAnsi="Arial" w:cs="Arial"/>
                <w:sz w:val="18"/>
                <w:szCs w:val="18"/>
                <w:lang w:val="en-AU"/>
              </w:rPr>
            </w:pPr>
            <w:r>
              <w:rPr>
                <w:rFonts w:ascii="Arial" w:hAnsi="Arial" w:cs="Arial"/>
                <w:sz w:val="18"/>
                <w:szCs w:val="18"/>
                <w:lang w:val="en-AU"/>
              </w:rPr>
              <w:t xml:space="preserve">Exit the platform by the stairs, </w:t>
            </w:r>
            <w:proofErr w:type="gramStart"/>
            <w:r>
              <w:rPr>
                <w:rFonts w:ascii="Arial" w:hAnsi="Arial" w:cs="Arial"/>
                <w:sz w:val="18"/>
                <w:szCs w:val="18"/>
                <w:lang w:val="en-AU"/>
              </w:rPr>
              <w:t>po</w:t>
            </w:r>
            <w:r w:rsidR="00F70120">
              <w:rPr>
                <w:rFonts w:ascii="Arial" w:hAnsi="Arial" w:cs="Arial"/>
                <w:sz w:val="18"/>
                <w:szCs w:val="18"/>
                <w:lang w:val="en-AU"/>
              </w:rPr>
              <w:t>l</w:t>
            </w:r>
            <w:r>
              <w:rPr>
                <w:rFonts w:ascii="Arial" w:hAnsi="Arial" w:cs="Arial"/>
                <w:sz w:val="18"/>
                <w:szCs w:val="18"/>
                <w:lang w:val="en-AU"/>
              </w:rPr>
              <w:t>e</w:t>
            </w:r>
            <w:proofErr w:type="gramEnd"/>
            <w:r>
              <w:rPr>
                <w:rFonts w:ascii="Arial" w:hAnsi="Arial" w:cs="Arial"/>
                <w:sz w:val="18"/>
                <w:szCs w:val="18"/>
                <w:lang w:val="en-AU"/>
              </w:rPr>
              <w:t xml:space="preserve"> or slide</w:t>
            </w:r>
          </w:p>
          <w:p w14:paraId="4C505234" w14:textId="77777777" w:rsidR="00F80CA2" w:rsidRDefault="00F80CA2" w:rsidP="004A544A">
            <w:pPr>
              <w:rPr>
                <w:rFonts w:ascii="Arial" w:hAnsi="Arial" w:cs="Arial"/>
                <w:sz w:val="18"/>
                <w:szCs w:val="18"/>
                <w:lang w:val="en-AU"/>
              </w:rPr>
            </w:pPr>
            <w:r>
              <w:rPr>
                <w:rFonts w:ascii="Arial" w:hAnsi="Arial" w:cs="Arial"/>
                <w:sz w:val="18"/>
                <w:szCs w:val="18"/>
                <w:lang w:val="en-AU"/>
              </w:rPr>
              <w:t>One person on each slide at a time</w:t>
            </w:r>
          </w:p>
          <w:p w14:paraId="4703EC39" w14:textId="5DC8CF24" w:rsidR="00F80CA2" w:rsidRDefault="00F80CA2" w:rsidP="004A544A">
            <w:pPr>
              <w:rPr>
                <w:rFonts w:ascii="Arial" w:hAnsi="Arial" w:cs="Arial"/>
                <w:sz w:val="18"/>
                <w:szCs w:val="18"/>
                <w:lang w:val="en-AU"/>
              </w:rPr>
            </w:pPr>
            <w:r>
              <w:rPr>
                <w:rFonts w:ascii="Arial" w:hAnsi="Arial" w:cs="Arial"/>
                <w:sz w:val="18"/>
                <w:szCs w:val="18"/>
                <w:lang w:val="en-AU"/>
              </w:rPr>
              <w:t>Stay on the one</w:t>
            </w:r>
            <w:r w:rsidR="00DB2026">
              <w:rPr>
                <w:rFonts w:ascii="Arial" w:hAnsi="Arial" w:cs="Arial"/>
                <w:sz w:val="18"/>
                <w:szCs w:val="18"/>
                <w:lang w:val="en-AU"/>
              </w:rPr>
              <w:t xml:space="preserve"> </w:t>
            </w:r>
            <w:r>
              <w:rPr>
                <w:rFonts w:ascii="Arial" w:hAnsi="Arial" w:cs="Arial"/>
                <w:sz w:val="18"/>
                <w:szCs w:val="18"/>
                <w:lang w:val="en-AU"/>
              </w:rPr>
              <w:t>side of the climbing nets</w:t>
            </w:r>
          </w:p>
        </w:tc>
        <w:tc>
          <w:tcPr>
            <w:tcW w:w="2818" w:type="dxa"/>
          </w:tcPr>
          <w:p w14:paraId="08F76C55" w14:textId="77777777" w:rsidR="00F80CA2" w:rsidRDefault="00DB2026" w:rsidP="000E7C0D">
            <w:pPr>
              <w:rPr>
                <w:rFonts w:ascii="Arial" w:hAnsi="Arial" w:cs="Arial"/>
                <w:sz w:val="18"/>
                <w:szCs w:val="18"/>
                <w:lang w:val="en-AU"/>
              </w:rPr>
            </w:pPr>
            <w:r>
              <w:rPr>
                <w:rFonts w:ascii="Arial" w:hAnsi="Arial" w:cs="Arial"/>
                <w:sz w:val="18"/>
                <w:szCs w:val="18"/>
                <w:lang w:val="en-AU"/>
              </w:rPr>
              <w:lastRenderedPageBreak/>
              <w:t>Be an honest and fair player</w:t>
            </w:r>
          </w:p>
          <w:p w14:paraId="1D2B62B9" w14:textId="77777777" w:rsidR="00DB2026" w:rsidRDefault="00DB2026" w:rsidP="000E7C0D">
            <w:pPr>
              <w:rPr>
                <w:rFonts w:ascii="Arial" w:hAnsi="Arial" w:cs="Arial"/>
                <w:sz w:val="18"/>
                <w:szCs w:val="18"/>
                <w:lang w:val="en-AU"/>
              </w:rPr>
            </w:pPr>
            <w:r>
              <w:rPr>
                <w:rFonts w:ascii="Arial" w:hAnsi="Arial" w:cs="Arial"/>
                <w:sz w:val="18"/>
                <w:szCs w:val="18"/>
                <w:lang w:val="en-AU"/>
              </w:rPr>
              <w:t>Look after your personal belongings</w:t>
            </w:r>
          </w:p>
          <w:p w14:paraId="628053AB" w14:textId="77777777" w:rsidR="00DB2026" w:rsidRDefault="00DB2026" w:rsidP="000E7C0D">
            <w:pPr>
              <w:rPr>
                <w:rFonts w:ascii="Arial" w:hAnsi="Arial" w:cs="Arial"/>
                <w:sz w:val="18"/>
                <w:szCs w:val="18"/>
                <w:lang w:val="en-AU"/>
              </w:rPr>
            </w:pPr>
            <w:r>
              <w:rPr>
                <w:rFonts w:ascii="Arial" w:hAnsi="Arial" w:cs="Arial"/>
                <w:sz w:val="18"/>
                <w:szCs w:val="18"/>
                <w:lang w:val="en-AU"/>
              </w:rPr>
              <w:t xml:space="preserve">Be </w:t>
            </w:r>
            <w:proofErr w:type="spellStart"/>
            <w:r>
              <w:rPr>
                <w:rFonts w:ascii="Arial" w:hAnsi="Arial" w:cs="Arial"/>
                <w:sz w:val="18"/>
                <w:szCs w:val="18"/>
                <w:lang w:val="en-AU"/>
              </w:rPr>
              <w:t>opatient</w:t>
            </w:r>
            <w:proofErr w:type="spellEnd"/>
          </w:p>
          <w:p w14:paraId="7C8A15AE" w14:textId="2211DE25" w:rsidR="00DB2026" w:rsidRDefault="00DB2026" w:rsidP="000E7C0D">
            <w:pPr>
              <w:rPr>
                <w:rFonts w:ascii="Arial" w:hAnsi="Arial" w:cs="Arial"/>
                <w:sz w:val="18"/>
                <w:szCs w:val="18"/>
                <w:lang w:val="en-AU"/>
              </w:rPr>
            </w:pPr>
            <w:r>
              <w:rPr>
                <w:rFonts w:ascii="Arial" w:hAnsi="Arial" w:cs="Arial"/>
                <w:sz w:val="18"/>
                <w:szCs w:val="18"/>
                <w:lang w:val="en-AU"/>
              </w:rPr>
              <w:lastRenderedPageBreak/>
              <w:t>Speak nicely to each other</w:t>
            </w:r>
          </w:p>
        </w:tc>
      </w:tr>
    </w:tbl>
    <w:p w14:paraId="46FA43C3" w14:textId="77777777" w:rsidR="000D5724" w:rsidRPr="00F21AC5" w:rsidRDefault="000D5724" w:rsidP="000D5724">
      <w:pPr>
        <w:jc w:val="both"/>
        <w:rPr>
          <w:rFonts w:ascii="Arial" w:hAnsi="Arial" w:cs="Arial"/>
        </w:rPr>
      </w:pPr>
    </w:p>
    <w:p w14:paraId="0A0673F3" w14:textId="734425F2" w:rsidR="00DB3CF9" w:rsidRDefault="00F70120" w:rsidP="00DB3CF9">
      <w:pPr>
        <w:widowControl/>
        <w:spacing w:after="200" w:line="276" w:lineRule="auto"/>
        <w:rPr>
          <w:rFonts w:ascii="Arial" w:hAnsi="Arial" w:cs="Arial"/>
          <w:b/>
        </w:rPr>
      </w:pPr>
      <w:r>
        <w:rPr>
          <w:rFonts w:ascii="Arial" w:hAnsi="Arial" w:cs="Arial"/>
          <w:b/>
        </w:rPr>
        <w:t>Restrictive Practices</w:t>
      </w:r>
    </w:p>
    <w:p w14:paraId="1870B9D7" w14:textId="3D53A0D9" w:rsidR="00F70120" w:rsidRDefault="006F1A4B" w:rsidP="00DB3CF9">
      <w:pPr>
        <w:widowControl/>
        <w:spacing w:after="200" w:line="276" w:lineRule="auto"/>
        <w:rPr>
          <w:rFonts w:ascii="Arial" w:hAnsi="Arial" w:cs="Arial"/>
          <w:bCs/>
        </w:rPr>
      </w:pPr>
      <w:r>
        <w:rPr>
          <w:rFonts w:ascii="Arial" w:hAnsi="Arial" w:cs="Arial"/>
          <w:bCs/>
        </w:rPr>
        <w:t xml:space="preserve">Sometimes, to help keep a student, or others, healthy and safe at school, we need to </w:t>
      </w:r>
      <w:r w:rsidR="00AB2CB1">
        <w:rPr>
          <w:rFonts w:ascii="Arial" w:hAnsi="Arial" w:cs="Arial"/>
          <w:bCs/>
        </w:rPr>
        <w:t>limit</w:t>
      </w:r>
      <w:r>
        <w:rPr>
          <w:rFonts w:ascii="Arial" w:hAnsi="Arial" w:cs="Arial"/>
          <w:bCs/>
        </w:rPr>
        <w:t xml:space="preserve"> or restrict some of their actions. These limits are called restrictive practices</w:t>
      </w:r>
    </w:p>
    <w:p w14:paraId="09A4342B" w14:textId="4C4E8A49" w:rsidR="006F1A4B" w:rsidRDefault="006F1A4B" w:rsidP="00DB3CF9">
      <w:pPr>
        <w:widowControl/>
        <w:spacing w:after="200" w:line="276" w:lineRule="auto"/>
        <w:rPr>
          <w:rFonts w:ascii="Arial" w:hAnsi="Arial" w:cs="Arial"/>
          <w:bCs/>
        </w:rPr>
      </w:pPr>
      <w:r>
        <w:rPr>
          <w:rFonts w:ascii="Arial" w:hAnsi="Arial" w:cs="Arial"/>
          <w:bCs/>
        </w:rPr>
        <w:t xml:space="preserve">A restrictive practice is any action </w:t>
      </w:r>
      <w:r w:rsidR="00AB2CB1">
        <w:rPr>
          <w:rFonts w:ascii="Arial" w:hAnsi="Arial" w:cs="Arial"/>
          <w:bCs/>
        </w:rPr>
        <w:t>that has the effect of restricting the rights or freedom of movement of a person, with the primary purpose of protecting the person or others from harm.</w:t>
      </w:r>
    </w:p>
    <w:p w14:paraId="7C1BEA1B" w14:textId="6E8913BC" w:rsidR="00AB2CB1" w:rsidRDefault="00AB2CB1" w:rsidP="00DB3CF9">
      <w:pPr>
        <w:widowControl/>
        <w:spacing w:after="200" w:line="276" w:lineRule="auto"/>
        <w:rPr>
          <w:rFonts w:ascii="Arial" w:hAnsi="Arial" w:cs="Arial"/>
          <w:bCs/>
        </w:rPr>
      </w:pPr>
      <w:r>
        <w:rPr>
          <w:rFonts w:ascii="Arial" w:hAnsi="Arial" w:cs="Arial"/>
          <w:bCs/>
        </w:rPr>
        <w:t>The use of restrictive practice is monitored, proportionate to the possible risks of harm, and reduced and eliminated over time, where possible. At Glenhaven Public School we will carefully consider and balance the rights and safety of other people impacted by the behavior and use of restrictive practice.</w:t>
      </w:r>
    </w:p>
    <w:p w14:paraId="1BC6F7C7" w14:textId="1CDD09AE" w:rsidR="007D3F41" w:rsidRDefault="007D3F41" w:rsidP="00DB3CF9">
      <w:pPr>
        <w:widowControl/>
        <w:spacing w:after="200" w:line="276" w:lineRule="auto"/>
        <w:rPr>
          <w:rFonts w:ascii="Arial" w:hAnsi="Arial" w:cs="Arial"/>
          <w:bCs/>
        </w:rPr>
      </w:pPr>
      <w:r>
        <w:rPr>
          <w:rFonts w:ascii="Arial" w:hAnsi="Arial" w:cs="Arial"/>
          <w:bCs/>
        </w:rPr>
        <w:t>Restrictive practices are only to be used:</w:t>
      </w:r>
    </w:p>
    <w:p w14:paraId="7B4911F5" w14:textId="30D1A847" w:rsidR="007D3F41" w:rsidRDefault="007D3F41" w:rsidP="007D3F41">
      <w:pPr>
        <w:pStyle w:val="ListParagraph"/>
        <w:widowControl/>
        <w:numPr>
          <w:ilvl w:val="0"/>
          <w:numId w:val="23"/>
        </w:numPr>
        <w:spacing w:after="200" w:line="276" w:lineRule="auto"/>
        <w:rPr>
          <w:rFonts w:ascii="Arial" w:hAnsi="Arial" w:cs="Arial"/>
          <w:bCs/>
        </w:rPr>
      </w:pPr>
      <w:r>
        <w:rPr>
          <w:rFonts w:ascii="Arial" w:hAnsi="Arial" w:cs="Arial"/>
          <w:bCs/>
        </w:rPr>
        <w:t xml:space="preserve">In the way they have been recommended or prescribed by an external medical </w:t>
      </w:r>
      <w:proofErr w:type="spellStart"/>
      <w:r>
        <w:rPr>
          <w:rFonts w:ascii="Arial" w:hAnsi="Arial" w:cs="Arial"/>
          <w:bCs/>
        </w:rPr>
        <w:t>practioner</w:t>
      </w:r>
      <w:proofErr w:type="spellEnd"/>
      <w:r>
        <w:rPr>
          <w:rFonts w:ascii="Arial" w:hAnsi="Arial" w:cs="Arial"/>
          <w:bCs/>
        </w:rPr>
        <w:t xml:space="preserve">, allied health professional or external </w:t>
      </w:r>
      <w:proofErr w:type="spellStart"/>
      <w:r>
        <w:rPr>
          <w:rFonts w:ascii="Arial" w:hAnsi="Arial" w:cs="Arial"/>
          <w:bCs/>
        </w:rPr>
        <w:t>behaviour</w:t>
      </w:r>
      <w:proofErr w:type="spellEnd"/>
      <w:r>
        <w:rPr>
          <w:rFonts w:ascii="Arial" w:hAnsi="Arial" w:cs="Arial"/>
          <w:bCs/>
        </w:rPr>
        <w:t xml:space="preserve"> support </w:t>
      </w:r>
      <w:proofErr w:type="spellStart"/>
      <w:r>
        <w:rPr>
          <w:rFonts w:ascii="Arial" w:hAnsi="Arial" w:cs="Arial"/>
          <w:bCs/>
        </w:rPr>
        <w:t>practioner</w:t>
      </w:r>
      <w:proofErr w:type="spellEnd"/>
    </w:p>
    <w:p w14:paraId="76316868" w14:textId="1416FA68" w:rsidR="007D3F41" w:rsidRDefault="007D3F41" w:rsidP="007D3F41">
      <w:pPr>
        <w:pStyle w:val="ListParagraph"/>
        <w:widowControl/>
        <w:numPr>
          <w:ilvl w:val="0"/>
          <w:numId w:val="23"/>
        </w:numPr>
        <w:spacing w:after="200" w:line="276" w:lineRule="auto"/>
        <w:rPr>
          <w:rFonts w:ascii="Arial" w:hAnsi="Arial" w:cs="Arial"/>
          <w:bCs/>
        </w:rPr>
      </w:pPr>
      <w:r>
        <w:rPr>
          <w:rFonts w:ascii="Arial" w:hAnsi="Arial" w:cs="Arial"/>
          <w:bCs/>
        </w:rPr>
        <w:t xml:space="preserve">As a last resort, </w:t>
      </w:r>
      <w:proofErr w:type="spellStart"/>
      <w:r>
        <w:rPr>
          <w:rFonts w:ascii="Arial" w:hAnsi="Arial" w:cs="Arial"/>
          <w:bCs/>
        </w:rPr>
        <w:t>efter</w:t>
      </w:r>
      <w:proofErr w:type="spellEnd"/>
      <w:r>
        <w:rPr>
          <w:rFonts w:ascii="Arial" w:hAnsi="Arial" w:cs="Arial"/>
          <w:bCs/>
        </w:rPr>
        <w:t xml:space="preserve"> less restrictive approaches and strategies </w:t>
      </w:r>
      <w:proofErr w:type="spellStart"/>
      <w:r>
        <w:rPr>
          <w:rFonts w:ascii="Arial" w:hAnsi="Arial" w:cs="Arial"/>
          <w:bCs/>
        </w:rPr>
        <w:t>hae</w:t>
      </w:r>
      <w:proofErr w:type="spellEnd"/>
      <w:r>
        <w:rPr>
          <w:rFonts w:ascii="Arial" w:hAnsi="Arial" w:cs="Arial"/>
          <w:bCs/>
        </w:rPr>
        <w:t xml:space="preserve"> been used</w:t>
      </w:r>
    </w:p>
    <w:p w14:paraId="50912F69" w14:textId="06E04253" w:rsidR="007D3F41" w:rsidRDefault="007D3F41" w:rsidP="007D3F41">
      <w:pPr>
        <w:pStyle w:val="ListParagraph"/>
        <w:widowControl/>
        <w:numPr>
          <w:ilvl w:val="0"/>
          <w:numId w:val="23"/>
        </w:numPr>
        <w:spacing w:after="200" w:line="276" w:lineRule="auto"/>
        <w:rPr>
          <w:rFonts w:ascii="Arial" w:hAnsi="Arial" w:cs="Arial"/>
          <w:bCs/>
        </w:rPr>
      </w:pPr>
      <w:r>
        <w:rPr>
          <w:rFonts w:ascii="Arial" w:hAnsi="Arial" w:cs="Arial"/>
          <w:bCs/>
        </w:rPr>
        <w:t xml:space="preserve">When </w:t>
      </w:r>
      <w:proofErr w:type="spellStart"/>
      <w:r>
        <w:rPr>
          <w:rFonts w:ascii="Arial" w:hAnsi="Arial" w:cs="Arial"/>
          <w:bCs/>
        </w:rPr>
        <w:t>plaed</w:t>
      </w:r>
      <w:proofErr w:type="spellEnd"/>
      <w:r>
        <w:rPr>
          <w:rFonts w:ascii="Arial" w:hAnsi="Arial" w:cs="Arial"/>
          <w:bCs/>
        </w:rPr>
        <w:t xml:space="preserve"> in </w:t>
      </w:r>
      <w:proofErr w:type="spellStart"/>
      <w:r>
        <w:rPr>
          <w:rFonts w:ascii="Arial" w:hAnsi="Arial" w:cs="Arial"/>
          <w:bCs/>
        </w:rPr>
        <w:t>clusltation</w:t>
      </w:r>
      <w:proofErr w:type="spellEnd"/>
      <w:r>
        <w:rPr>
          <w:rFonts w:ascii="Arial" w:hAnsi="Arial" w:cs="Arial"/>
          <w:bCs/>
        </w:rPr>
        <w:t xml:space="preserve"> with the </w:t>
      </w:r>
      <w:proofErr w:type="spellStart"/>
      <w:r>
        <w:rPr>
          <w:rFonts w:ascii="Arial" w:hAnsi="Arial" w:cs="Arial"/>
          <w:bCs/>
        </w:rPr>
        <w:t>stdeunt</w:t>
      </w:r>
      <w:proofErr w:type="spellEnd"/>
      <w:r>
        <w:rPr>
          <w:rFonts w:ascii="Arial" w:hAnsi="Arial" w:cs="Arial"/>
          <w:bCs/>
        </w:rPr>
        <w:t xml:space="preserve">, where possible and </w:t>
      </w:r>
      <w:proofErr w:type="spellStart"/>
      <w:r>
        <w:rPr>
          <w:rFonts w:ascii="Arial" w:hAnsi="Arial" w:cs="Arial"/>
          <w:bCs/>
        </w:rPr>
        <w:t>parets</w:t>
      </w:r>
      <w:proofErr w:type="spellEnd"/>
      <w:r>
        <w:rPr>
          <w:rFonts w:ascii="Arial" w:hAnsi="Arial" w:cs="Arial"/>
          <w:bCs/>
        </w:rPr>
        <w:t>/</w:t>
      </w:r>
      <w:proofErr w:type="spellStart"/>
      <w:r>
        <w:rPr>
          <w:rFonts w:ascii="Arial" w:hAnsi="Arial" w:cs="Arial"/>
          <w:bCs/>
        </w:rPr>
        <w:t>carers</w:t>
      </w:r>
      <w:proofErr w:type="spellEnd"/>
      <w:r>
        <w:rPr>
          <w:rFonts w:ascii="Arial" w:hAnsi="Arial" w:cs="Arial"/>
          <w:bCs/>
        </w:rPr>
        <w:t xml:space="preserve"> in line with the 6 </w:t>
      </w:r>
      <w:proofErr w:type="spellStart"/>
      <w:r>
        <w:rPr>
          <w:rFonts w:ascii="Arial" w:hAnsi="Arial" w:cs="Arial"/>
          <w:bCs/>
        </w:rPr>
        <w:t>priciples</w:t>
      </w:r>
      <w:proofErr w:type="spellEnd"/>
      <w:r>
        <w:rPr>
          <w:rFonts w:ascii="Arial" w:hAnsi="Arial" w:cs="Arial"/>
          <w:bCs/>
        </w:rPr>
        <w:t xml:space="preserve"> for decision making</w:t>
      </w:r>
    </w:p>
    <w:p w14:paraId="645D20D9" w14:textId="5049989F" w:rsidR="007D3F41" w:rsidRPr="007D3F41" w:rsidRDefault="007D3F41" w:rsidP="007D3F41">
      <w:pPr>
        <w:pStyle w:val="ListParagraph"/>
        <w:widowControl/>
        <w:numPr>
          <w:ilvl w:val="0"/>
          <w:numId w:val="23"/>
        </w:numPr>
        <w:spacing w:after="200" w:line="276" w:lineRule="auto"/>
        <w:rPr>
          <w:rFonts w:ascii="Arial" w:hAnsi="Arial" w:cs="Arial"/>
          <w:bCs/>
        </w:rPr>
      </w:pPr>
      <w:r>
        <w:rPr>
          <w:rFonts w:ascii="Arial" w:hAnsi="Arial" w:cs="Arial"/>
          <w:bCs/>
        </w:rPr>
        <w:t>With consent form parents/</w:t>
      </w:r>
      <w:proofErr w:type="spellStart"/>
      <w:r>
        <w:rPr>
          <w:rFonts w:ascii="Arial" w:hAnsi="Arial" w:cs="Arial"/>
          <w:bCs/>
        </w:rPr>
        <w:t>creres</w:t>
      </w:r>
      <w:proofErr w:type="spellEnd"/>
    </w:p>
    <w:p w14:paraId="211A50BF" w14:textId="77777777" w:rsidR="00AB2CB1" w:rsidRPr="00F70120" w:rsidRDefault="00AB2CB1" w:rsidP="00DB3CF9">
      <w:pPr>
        <w:widowControl/>
        <w:spacing w:after="200" w:line="276" w:lineRule="auto"/>
        <w:rPr>
          <w:rFonts w:ascii="Arial" w:hAnsi="Arial" w:cs="Arial"/>
          <w:bCs/>
        </w:rPr>
      </w:pPr>
    </w:p>
    <w:p w14:paraId="349AD82B" w14:textId="77777777" w:rsidR="00DB3CF9" w:rsidRDefault="00DB3CF9" w:rsidP="00DB3CF9">
      <w:pPr>
        <w:widowControl/>
        <w:spacing w:after="200" w:line="276" w:lineRule="auto"/>
        <w:rPr>
          <w:rFonts w:ascii="Arial" w:hAnsi="Arial" w:cs="Arial"/>
          <w:b/>
        </w:rPr>
      </w:pPr>
    </w:p>
    <w:p w14:paraId="3363A783" w14:textId="77777777" w:rsidR="00DB3CF9" w:rsidRDefault="00DB3CF9" w:rsidP="00DB3CF9">
      <w:pPr>
        <w:widowControl/>
        <w:spacing w:after="200" w:line="276" w:lineRule="auto"/>
        <w:rPr>
          <w:rFonts w:ascii="Arial" w:hAnsi="Arial" w:cs="Arial"/>
          <w:b/>
        </w:rPr>
      </w:pPr>
    </w:p>
    <w:p w14:paraId="517235F2" w14:textId="77777777" w:rsidR="0014604E" w:rsidRDefault="0014604E" w:rsidP="00080165">
      <w:pPr>
        <w:widowControl/>
        <w:spacing w:after="200" w:line="276" w:lineRule="auto"/>
        <w:rPr>
          <w:rFonts w:ascii="Arial" w:hAnsi="Arial" w:cs="Arial"/>
          <w:b/>
        </w:rPr>
      </w:pPr>
    </w:p>
    <w:p w14:paraId="111E27C8" w14:textId="5937EC54" w:rsidR="000D5724" w:rsidRPr="00F21AC5" w:rsidRDefault="00F26DBD" w:rsidP="00080165">
      <w:pPr>
        <w:widowControl/>
        <w:spacing w:after="200" w:line="276" w:lineRule="auto"/>
        <w:rPr>
          <w:rFonts w:ascii="Arial" w:hAnsi="Arial" w:cs="Arial"/>
          <w:b/>
          <w:u w:val="single"/>
        </w:rPr>
      </w:pPr>
      <w:r w:rsidRPr="00F21AC5">
        <w:rPr>
          <w:rFonts w:ascii="Arial" w:hAnsi="Arial" w:cs="Arial"/>
          <w:b/>
        </w:rPr>
        <w:t xml:space="preserve">Strategies for dealing with Unacceptable </w:t>
      </w:r>
      <w:proofErr w:type="spellStart"/>
      <w:r w:rsidRPr="00F21AC5">
        <w:rPr>
          <w:rFonts w:ascii="Arial" w:hAnsi="Arial" w:cs="Arial"/>
          <w:b/>
        </w:rPr>
        <w:t>Behaviour</w:t>
      </w:r>
      <w:proofErr w:type="spellEnd"/>
      <w:r w:rsidRPr="00F21AC5">
        <w:rPr>
          <w:rFonts w:ascii="Arial" w:hAnsi="Arial" w:cs="Arial"/>
          <w:b/>
        </w:rPr>
        <w:t xml:space="preserve"> in the Classroom</w:t>
      </w:r>
    </w:p>
    <w:p w14:paraId="4CE8D94E" w14:textId="77777777" w:rsidR="00030914" w:rsidRPr="00F21AC5" w:rsidRDefault="00426F91" w:rsidP="00B95980">
      <w:pPr>
        <w:jc w:val="both"/>
        <w:rPr>
          <w:rFonts w:ascii="Arial" w:hAnsi="Arial" w:cs="Arial"/>
        </w:rPr>
      </w:pPr>
      <w:r w:rsidRPr="00F21AC5">
        <w:rPr>
          <w:rFonts w:ascii="Arial" w:hAnsi="Arial" w:cs="Arial"/>
          <w:noProof/>
          <w:lang w:val="en-AU" w:eastAsia="en-AU"/>
        </w:rPr>
        <w:drawing>
          <wp:anchor distT="0" distB="0" distL="114300" distR="114300" simplePos="0" relativeHeight="251682816" behindDoc="0" locked="0" layoutInCell="1" allowOverlap="1" wp14:anchorId="2E101A68" wp14:editId="3AD1C466">
            <wp:simplePos x="0" y="0"/>
            <wp:positionH relativeFrom="column">
              <wp:posOffset>371475</wp:posOffset>
            </wp:positionH>
            <wp:positionV relativeFrom="paragraph">
              <wp:posOffset>2286000</wp:posOffset>
            </wp:positionV>
            <wp:extent cx="5486400" cy="2508885"/>
            <wp:effectExtent l="38100" t="19050" r="19050" b="43815"/>
            <wp:wrapSquare wrapText="bothSides"/>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anchor>
        </w:drawing>
      </w:r>
      <w:r w:rsidR="00F21AC5" w:rsidRPr="00F21AC5">
        <w:rPr>
          <w:rFonts w:ascii="Arial" w:hAnsi="Arial" w:cs="Arial"/>
          <w:noProof/>
          <w:lang w:val="en-AU" w:eastAsia="en-AU"/>
        </w:rPr>
        <w:drawing>
          <wp:anchor distT="0" distB="0" distL="114300" distR="114300" simplePos="0" relativeHeight="251681792" behindDoc="0" locked="0" layoutInCell="1" allowOverlap="1" wp14:anchorId="1C6854E0" wp14:editId="698CC45A">
            <wp:simplePos x="0" y="0"/>
            <wp:positionH relativeFrom="column">
              <wp:posOffset>371475</wp:posOffset>
            </wp:positionH>
            <wp:positionV relativeFrom="paragraph">
              <wp:posOffset>19050</wp:posOffset>
            </wp:positionV>
            <wp:extent cx="5486400" cy="2464435"/>
            <wp:effectExtent l="38100" t="19050" r="19050" b="31115"/>
            <wp:wrapSquare wrapText="bothSides"/>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anchor>
        </w:drawing>
      </w:r>
    </w:p>
    <w:p w14:paraId="1BE56147" w14:textId="77777777" w:rsidR="00B577AB" w:rsidRPr="00F21AC5" w:rsidRDefault="00B577AB" w:rsidP="00B95980">
      <w:pPr>
        <w:jc w:val="both"/>
        <w:rPr>
          <w:rFonts w:ascii="Arial" w:hAnsi="Arial" w:cs="Arial"/>
        </w:rPr>
      </w:pPr>
    </w:p>
    <w:p w14:paraId="49D18F66" w14:textId="77777777" w:rsidR="00DB3CF9" w:rsidRDefault="00DB3CF9" w:rsidP="00B95980">
      <w:pPr>
        <w:jc w:val="both"/>
        <w:rPr>
          <w:rFonts w:ascii="Arial" w:hAnsi="Arial" w:cs="Arial"/>
        </w:rPr>
      </w:pPr>
    </w:p>
    <w:p w14:paraId="07771526" w14:textId="77777777" w:rsidR="00426F91" w:rsidRDefault="00FE02F5" w:rsidP="0031520F">
      <w:pPr>
        <w:rPr>
          <w:rFonts w:ascii="Arial" w:hAnsi="Arial" w:cs="Arial"/>
        </w:rPr>
      </w:pPr>
      <w:r w:rsidRPr="00F21AC5">
        <w:rPr>
          <w:rFonts w:ascii="Arial" w:hAnsi="Arial" w:cs="Arial"/>
        </w:rPr>
        <w:t xml:space="preserve"> </w:t>
      </w:r>
    </w:p>
    <w:p w14:paraId="7E730527" w14:textId="77777777" w:rsidR="00426F91" w:rsidRDefault="00426F91" w:rsidP="0031520F">
      <w:pPr>
        <w:rPr>
          <w:rFonts w:ascii="Arial" w:hAnsi="Arial" w:cs="Arial"/>
        </w:rPr>
      </w:pPr>
    </w:p>
    <w:p w14:paraId="1D99ABC5" w14:textId="77777777" w:rsidR="00426F91" w:rsidRDefault="00426F91" w:rsidP="0031520F">
      <w:pPr>
        <w:rPr>
          <w:rFonts w:ascii="Arial" w:hAnsi="Arial" w:cs="Arial"/>
        </w:rPr>
      </w:pPr>
    </w:p>
    <w:p w14:paraId="2B5F6F1F" w14:textId="77777777" w:rsidR="00426F91" w:rsidRDefault="00426F91" w:rsidP="0031520F">
      <w:pPr>
        <w:rPr>
          <w:rFonts w:ascii="Arial" w:hAnsi="Arial" w:cs="Arial"/>
        </w:rPr>
      </w:pPr>
    </w:p>
    <w:p w14:paraId="0736C7D7" w14:textId="77777777" w:rsidR="00426F91" w:rsidRDefault="00426F91" w:rsidP="0031520F">
      <w:pPr>
        <w:rPr>
          <w:rFonts w:ascii="Arial" w:hAnsi="Arial" w:cs="Arial"/>
        </w:rPr>
      </w:pPr>
    </w:p>
    <w:p w14:paraId="5B9D32D5" w14:textId="77777777" w:rsidR="00426F91" w:rsidRDefault="00426F91" w:rsidP="0031520F">
      <w:pPr>
        <w:rPr>
          <w:rFonts w:ascii="Arial" w:hAnsi="Arial" w:cs="Arial"/>
        </w:rPr>
      </w:pPr>
    </w:p>
    <w:p w14:paraId="38B40A45" w14:textId="77777777" w:rsidR="00426F91" w:rsidRDefault="00426F91" w:rsidP="0031520F">
      <w:pPr>
        <w:rPr>
          <w:rFonts w:ascii="Arial" w:hAnsi="Arial" w:cs="Arial"/>
        </w:rPr>
      </w:pPr>
    </w:p>
    <w:p w14:paraId="6DFABA54" w14:textId="77777777" w:rsidR="00426F91" w:rsidRDefault="00426F91" w:rsidP="0031520F">
      <w:pPr>
        <w:rPr>
          <w:rFonts w:ascii="Arial" w:hAnsi="Arial" w:cs="Arial"/>
        </w:rPr>
      </w:pPr>
    </w:p>
    <w:p w14:paraId="46CB0A5F" w14:textId="77777777" w:rsidR="00426F91" w:rsidRDefault="00426F91" w:rsidP="0031520F">
      <w:pPr>
        <w:rPr>
          <w:rFonts w:ascii="Arial" w:hAnsi="Arial" w:cs="Arial"/>
        </w:rPr>
      </w:pPr>
    </w:p>
    <w:p w14:paraId="7659C10A" w14:textId="77777777" w:rsidR="00426F91" w:rsidRDefault="00426F91" w:rsidP="0031520F">
      <w:pPr>
        <w:rPr>
          <w:rFonts w:ascii="Arial" w:hAnsi="Arial" w:cs="Arial"/>
        </w:rPr>
      </w:pPr>
    </w:p>
    <w:p w14:paraId="6C4F975D" w14:textId="77777777" w:rsidR="00426F91" w:rsidRDefault="00426F91" w:rsidP="0031520F">
      <w:pPr>
        <w:rPr>
          <w:rFonts w:ascii="Arial" w:hAnsi="Arial" w:cs="Arial"/>
        </w:rPr>
      </w:pPr>
    </w:p>
    <w:p w14:paraId="446EB901" w14:textId="77777777" w:rsidR="00426F91" w:rsidRDefault="00426F91" w:rsidP="0031520F">
      <w:pPr>
        <w:rPr>
          <w:rFonts w:ascii="Arial" w:hAnsi="Arial" w:cs="Arial"/>
        </w:rPr>
      </w:pPr>
    </w:p>
    <w:p w14:paraId="66BC3CB1" w14:textId="77777777" w:rsidR="00426F91" w:rsidRDefault="00426F91" w:rsidP="0031520F">
      <w:pPr>
        <w:rPr>
          <w:rFonts w:ascii="Arial" w:hAnsi="Arial" w:cs="Arial"/>
        </w:rPr>
      </w:pPr>
    </w:p>
    <w:p w14:paraId="5E7150A1" w14:textId="77777777" w:rsidR="00426F91" w:rsidRDefault="00426F91" w:rsidP="0031520F">
      <w:pPr>
        <w:rPr>
          <w:rFonts w:ascii="Arial" w:hAnsi="Arial" w:cs="Arial"/>
        </w:rPr>
      </w:pPr>
    </w:p>
    <w:p w14:paraId="3C2F13C5" w14:textId="77777777" w:rsidR="00426F91" w:rsidRDefault="00426F91" w:rsidP="0031520F">
      <w:pPr>
        <w:rPr>
          <w:rFonts w:ascii="Arial" w:hAnsi="Arial" w:cs="Arial"/>
        </w:rPr>
      </w:pPr>
    </w:p>
    <w:p w14:paraId="751639E4" w14:textId="77777777" w:rsidR="00426F91" w:rsidRDefault="00426F91" w:rsidP="0031520F">
      <w:pPr>
        <w:rPr>
          <w:rFonts w:ascii="Arial" w:hAnsi="Arial" w:cs="Arial"/>
        </w:rPr>
      </w:pPr>
    </w:p>
    <w:p w14:paraId="70B7CB0C" w14:textId="77777777" w:rsidR="00426F91" w:rsidRDefault="00426F91" w:rsidP="0031520F">
      <w:pPr>
        <w:rPr>
          <w:rFonts w:ascii="Arial" w:hAnsi="Arial" w:cs="Arial"/>
        </w:rPr>
      </w:pPr>
    </w:p>
    <w:p w14:paraId="55F588DD" w14:textId="77777777" w:rsidR="00426F91" w:rsidRDefault="00426F91" w:rsidP="0031520F">
      <w:pPr>
        <w:rPr>
          <w:rFonts w:ascii="Arial" w:hAnsi="Arial" w:cs="Arial"/>
        </w:rPr>
      </w:pPr>
    </w:p>
    <w:p w14:paraId="479069B7" w14:textId="77777777" w:rsidR="00426F91" w:rsidRDefault="00426F91" w:rsidP="0031520F">
      <w:pPr>
        <w:rPr>
          <w:rFonts w:ascii="Arial" w:hAnsi="Arial" w:cs="Arial"/>
        </w:rPr>
      </w:pPr>
    </w:p>
    <w:p w14:paraId="0A346CBF" w14:textId="77777777" w:rsidR="00426F91" w:rsidRDefault="00426F91" w:rsidP="0031520F">
      <w:pPr>
        <w:rPr>
          <w:rFonts w:ascii="Arial" w:hAnsi="Arial" w:cs="Arial"/>
        </w:rPr>
      </w:pPr>
    </w:p>
    <w:p w14:paraId="183C9802" w14:textId="77777777" w:rsidR="00426F91" w:rsidRDefault="00426F91" w:rsidP="0031520F">
      <w:pPr>
        <w:rPr>
          <w:rFonts w:ascii="Arial" w:hAnsi="Arial" w:cs="Arial"/>
        </w:rPr>
      </w:pPr>
    </w:p>
    <w:p w14:paraId="67A0362D" w14:textId="77777777" w:rsidR="00426F91" w:rsidRDefault="00426F91" w:rsidP="0031520F">
      <w:pPr>
        <w:rPr>
          <w:rFonts w:ascii="Arial" w:hAnsi="Arial" w:cs="Arial"/>
        </w:rPr>
      </w:pPr>
    </w:p>
    <w:p w14:paraId="084B580F" w14:textId="77777777" w:rsidR="00426F91" w:rsidRDefault="00426F91" w:rsidP="0031520F">
      <w:pPr>
        <w:rPr>
          <w:rFonts w:ascii="Arial" w:hAnsi="Arial" w:cs="Arial"/>
        </w:rPr>
      </w:pPr>
    </w:p>
    <w:p w14:paraId="4D7DE6A7" w14:textId="77777777" w:rsidR="00426F91" w:rsidRDefault="00426F91" w:rsidP="0031520F">
      <w:pPr>
        <w:rPr>
          <w:rFonts w:ascii="Arial" w:hAnsi="Arial" w:cs="Arial"/>
        </w:rPr>
      </w:pPr>
    </w:p>
    <w:p w14:paraId="72067F23" w14:textId="77777777" w:rsidR="00426F91" w:rsidRDefault="00426F91" w:rsidP="0031520F">
      <w:pPr>
        <w:rPr>
          <w:rFonts w:ascii="Arial" w:hAnsi="Arial" w:cs="Arial"/>
        </w:rPr>
      </w:pPr>
    </w:p>
    <w:p w14:paraId="7E48662F" w14:textId="77777777" w:rsidR="00426F91" w:rsidRDefault="005D7703" w:rsidP="0031520F">
      <w:pPr>
        <w:rPr>
          <w:rFonts w:ascii="Arial" w:hAnsi="Arial" w:cs="Arial"/>
        </w:rPr>
      </w:pPr>
      <w:r w:rsidRPr="00F21AC5">
        <w:rPr>
          <w:rFonts w:ascii="Arial" w:hAnsi="Arial" w:cs="Arial"/>
          <w:noProof/>
          <w:lang w:val="en-AU" w:eastAsia="en-AU"/>
        </w:rPr>
        <w:drawing>
          <wp:anchor distT="0" distB="0" distL="114300" distR="114300" simplePos="0" relativeHeight="251683840" behindDoc="0" locked="0" layoutInCell="1" allowOverlap="1" wp14:anchorId="5855ACA0" wp14:editId="69CC6099">
            <wp:simplePos x="0" y="0"/>
            <wp:positionH relativeFrom="column">
              <wp:posOffset>381000</wp:posOffset>
            </wp:positionH>
            <wp:positionV relativeFrom="paragraph">
              <wp:posOffset>64770</wp:posOffset>
            </wp:positionV>
            <wp:extent cx="5476875" cy="2438400"/>
            <wp:effectExtent l="38100" t="57150" r="9525" b="38100"/>
            <wp:wrapSquare wrapText="bothSides"/>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margin">
              <wp14:pctWidth>0</wp14:pctWidth>
            </wp14:sizeRelH>
            <wp14:sizeRelV relativeFrom="margin">
              <wp14:pctHeight>0</wp14:pctHeight>
            </wp14:sizeRelV>
          </wp:anchor>
        </w:drawing>
      </w:r>
    </w:p>
    <w:p w14:paraId="3A851EAC" w14:textId="77777777" w:rsidR="00426F91" w:rsidRDefault="00426F91" w:rsidP="0031520F">
      <w:pPr>
        <w:rPr>
          <w:rFonts w:ascii="Arial" w:hAnsi="Arial" w:cs="Arial"/>
        </w:rPr>
      </w:pPr>
    </w:p>
    <w:p w14:paraId="1FF6813B" w14:textId="77777777" w:rsidR="00426F91" w:rsidRDefault="00426F91" w:rsidP="0031520F">
      <w:pPr>
        <w:rPr>
          <w:rFonts w:ascii="Arial" w:hAnsi="Arial" w:cs="Arial"/>
        </w:rPr>
      </w:pPr>
    </w:p>
    <w:p w14:paraId="4EC8789E" w14:textId="77777777" w:rsidR="00426F91" w:rsidRDefault="00426F91" w:rsidP="0031520F">
      <w:pPr>
        <w:rPr>
          <w:rFonts w:ascii="Arial" w:hAnsi="Arial" w:cs="Arial"/>
        </w:rPr>
      </w:pPr>
    </w:p>
    <w:p w14:paraId="7BC82A79" w14:textId="77777777" w:rsidR="00426F91" w:rsidRDefault="00426F91" w:rsidP="0031520F">
      <w:pPr>
        <w:rPr>
          <w:rFonts w:ascii="Arial" w:hAnsi="Arial" w:cs="Arial"/>
        </w:rPr>
      </w:pPr>
    </w:p>
    <w:p w14:paraId="4912656F" w14:textId="77777777" w:rsidR="00426F91" w:rsidRDefault="00426F91" w:rsidP="0031520F">
      <w:pPr>
        <w:rPr>
          <w:rFonts w:ascii="Arial" w:hAnsi="Arial" w:cs="Arial"/>
        </w:rPr>
      </w:pPr>
    </w:p>
    <w:p w14:paraId="61CA285E" w14:textId="77777777" w:rsidR="00426F91" w:rsidRDefault="00426F91" w:rsidP="0031520F">
      <w:pPr>
        <w:rPr>
          <w:rFonts w:ascii="Arial" w:hAnsi="Arial" w:cs="Arial"/>
        </w:rPr>
      </w:pPr>
    </w:p>
    <w:p w14:paraId="237B7E35" w14:textId="77777777" w:rsidR="00426F91" w:rsidRDefault="00426F91" w:rsidP="0031520F">
      <w:pPr>
        <w:rPr>
          <w:rFonts w:ascii="Arial" w:hAnsi="Arial" w:cs="Arial"/>
        </w:rPr>
      </w:pPr>
    </w:p>
    <w:p w14:paraId="53A58BD9" w14:textId="77777777" w:rsidR="005D7703" w:rsidRDefault="005D7703" w:rsidP="00426F91">
      <w:pPr>
        <w:rPr>
          <w:rFonts w:ascii="Arial" w:hAnsi="Arial" w:cs="Arial"/>
        </w:rPr>
      </w:pPr>
    </w:p>
    <w:p w14:paraId="10F2E072" w14:textId="77777777" w:rsidR="005D7703" w:rsidRDefault="005D7703" w:rsidP="00426F91">
      <w:pPr>
        <w:rPr>
          <w:rFonts w:ascii="Arial" w:hAnsi="Arial" w:cs="Arial"/>
        </w:rPr>
      </w:pPr>
    </w:p>
    <w:p w14:paraId="50993C5F" w14:textId="77777777" w:rsidR="005D7703" w:rsidRDefault="005D7703" w:rsidP="00426F91">
      <w:pPr>
        <w:rPr>
          <w:rFonts w:ascii="Arial" w:hAnsi="Arial" w:cs="Arial"/>
        </w:rPr>
      </w:pPr>
    </w:p>
    <w:p w14:paraId="21ADE2E1" w14:textId="77777777" w:rsidR="005D7703" w:rsidRDefault="005D7703" w:rsidP="00426F91">
      <w:pPr>
        <w:rPr>
          <w:rFonts w:ascii="Arial" w:hAnsi="Arial" w:cs="Arial"/>
        </w:rPr>
      </w:pPr>
    </w:p>
    <w:p w14:paraId="26E58777" w14:textId="77777777" w:rsidR="005D7703" w:rsidRDefault="005D7703" w:rsidP="00426F91">
      <w:pPr>
        <w:rPr>
          <w:rFonts w:ascii="Arial" w:hAnsi="Arial" w:cs="Arial"/>
        </w:rPr>
      </w:pPr>
    </w:p>
    <w:p w14:paraId="4E8A9CC6" w14:textId="77777777" w:rsidR="005D7703" w:rsidRDefault="005D7703" w:rsidP="00426F91">
      <w:pPr>
        <w:rPr>
          <w:rFonts w:ascii="Arial" w:hAnsi="Arial" w:cs="Arial"/>
        </w:rPr>
      </w:pPr>
    </w:p>
    <w:p w14:paraId="36AD28C7" w14:textId="77777777" w:rsidR="005D7703" w:rsidRDefault="005D7703" w:rsidP="00426F91">
      <w:pPr>
        <w:rPr>
          <w:rFonts w:ascii="Arial" w:hAnsi="Arial" w:cs="Arial"/>
        </w:rPr>
      </w:pPr>
    </w:p>
    <w:p w14:paraId="2C0233C2" w14:textId="77777777" w:rsidR="005D7703" w:rsidRDefault="005D7703" w:rsidP="00426F91">
      <w:pPr>
        <w:rPr>
          <w:rFonts w:ascii="Arial" w:hAnsi="Arial" w:cs="Arial"/>
        </w:rPr>
      </w:pPr>
    </w:p>
    <w:p w14:paraId="6B886EAB" w14:textId="77777777" w:rsidR="005D7703" w:rsidRDefault="005D7703" w:rsidP="00426F91">
      <w:pPr>
        <w:rPr>
          <w:rFonts w:ascii="Arial" w:hAnsi="Arial" w:cs="Arial"/>
        </w:rPr>
      </w:pPr>
    </w:p>
    <w:p w14:paraId="6C0A841D" w14:textId="77777777" w:rsidR="005D7703" w:rsidRDefault="005D7703" w:rsidP="00426F91">
      <w:pPr>
        <w:rPr>
          <w:rFonts w:ascii="Arial" w:hAnsi="Arial" w:cs="Arial"/>
        </w:rPr>
      </w:pPr>
    </w:p>
    <w:p w14:paraId="6A7B3F40" w14:textId="77777777" w:rsidR="005D7703" w:rsidRDefault="005D7703" w:rsidP="00426F91">
      <w:pPr>
        <w:rPr>
          <w:rFonts w:ascii="Arial" w:hAnsi="Arial" w:cs="Arial"/>
        </w:rPr>
      </w:pPr>
    </w:p>
    <w:p w14:paraId="153657B0" w14:textId="77777777" w:rsidR="005D7703" w:rsidRDefault="005D7703" w:rsidP="00426F91">
      <w:pPr>
        <w:rPr>
          <w:rFonts w:ascii="Arial" w:hAnsi="Arial" w:cs="Arial"/>
        </w:rPr>
      </w:pPr>
    </w:p>
    <w:p w14:paraId="60CEC1D1" w14:textId="77777777" w:rsidR="005D7703" w:rsidRDefault="005D7703" w:rsidP="00426F91">
      <w:pPr>
        <w:rPr>
          <w:rFonts w:ascii="Arial" w:hAnsi="Arial" w:cs="Arial"/>
        </w:rPr>
      </w:pPr>
    </w:p>
    <w:p w14:paraId="76EE68AE" w14:textId="77777777" w:rsidR="005D7703" w:rsidRDefault="005D7703" w:rsidP="00426F91">
      <w:pPr>
        <w:rPr>
          <w:rFonts w:ascii="Arial" w:hAnsi="Arial" w:cs="Arial"/>
        </w:rPr>
      </w:pPr>
    </w:p>
    <w:p w14:paraId="3332E1C9" w14:textId="77777777" w:rsidR="00426F91" w:rsidRPr="00F21AC5" w:rsidRDefault="00426F91" w:rsidP="00426F91">
      <w:pPr>
        <w:rPr>
          <w:rFonts w:ascii="Arial" w:hAnsi="Arial" w:cs="Arial"/>
        </w:rPr>
      </w:pPr>
      <w:r w:rsidRPr="00F21AC5">
        <w:rPr>
          <w:rFonts w:ascii="Arial" w:hAnsi="Arial" w:cs="Arial"/>
        </w:rPr>
        <w:t xml:space="preserve">Note 1: Teachers will follow the </w:t>
      </w:r>
      <w:proofErr w:type="gramStart"/>
      <w:r w:rsidRPr="00F21AC5">
        <w:rPr>
          <w:rFonts w:ascii="Arial" w:hAnsi="Arial" w:cs="Arial"/>
        </w:rPr>
        <w:t>step by step</w:t>
      </w:r>
      <w:proofErr w:type="gramEnd"/>
      <w:r w:rsidRPr="00F21AC5">
        <w:rPr>
          <w:rFonts w:ascii="Arial" w:hAnsi="Arial" w:cs="Arial"/>
        </w:rPr>
        <w:t xml:space="preserve"> process monitoring students</w:t>
      </w:r>
      <w:r w:rsidR="005D7703">
        <w:rPr>
          <w:rFonts w:ascii="Arial" w:hAnsi="Arial" w:cs="Arial"/>
        </w:rPr>
        <w:t xml:space="preserve"> behavior at all times.</w:t>
      </w:r>
    </w:p>
    <w:p w14:paraId="420C9830" w14:textId="77777777" w:rsidR="00FE02F5" w:rsidRPr="00F21AC5" w:rsidRDefault="00426F91" w:rsidP="0031520F">
      <w:pPr>
        <w:rPr>
          <w:rFonts w:ascii="Arial" w:hAnsi="Arial" w:cs="Arial"/>
        </w:rPr>
      </w:pPr>
      <w:r>
        <w:rPr>
          <w:rFonts w:ascii="Arial" w:hAnsi="Arial" w:cs="Arial"/>
        </w:rPr>
        <w:t xml:space="preserve">Note 2: </w:t>
      </w:r>
      <w:r w:rsidR="00FE02F5" w:rsidRPr="00F21AC5">
        <w:rPr>
          <w:rFonts w:ascii="Arial" w:hAnsi="Arial" w:cs="Arial"/>
        </w:rPr>
        <w:t xml:space="preserve">Department of </w:t>
      </w:r>
      <w:r w:rsidR="002D7CF1" w:rsidRPr="00F21AC5">
        <w:rPr>
          <w:rFonts w:ascii="Arial" w:hAnsi="Arial" w:cs="Arial"/>
        </w:rPr>
        <w:t>education</w:t>
      </w:r>
      <w:r w:rsidR="00FE02F5" w:rsidRPr="00F21AC5">
        <w:rPr>
          <w:rFonts w:ascii="Arial" w:hAnsi="Arial" w:cs="Arial"/>
        </w:rPr>
        <w:t xml:space="preserve"> </w:t>
      </w:r>
      <w:r w:rsidR="002D7CF1" w:rsidRPr="00F21AC5">
        <w:rPr>
          <w:rFonts w:ascii="Arial" w:hAnsi="Arial" w:cs="Arial"/>
        </w:rPr>
        <w:t>suspension and</w:t>
      </w:r>
      <w:r w:rsidR="00FE02F5" w:rsidRPr="00F21AC5">
        <w:rPr>
          <w:rFonts w:ascii="Arial" w:hAnsi="Arial" w:cs="Arial"/>
        </w:rPr>
        <w:t xml:space="preserve"> expulsion </w:t>
      </w:r>
      <w:r w:rsidR="002D7CF1" w:rsidRPr="00F21AC5">
        <w:rPr>
          <w:rFonts w:ascii="Arial" w:hAnsi="Arial" w:cs="Arial"/>
        </w:rPr>
        <w:t>guidelines</w:t>
      </w:r>
      <w:r w:rsidR="00FE02F5" w:rsidRPr="00F21AC5">
        <w:rPr>
          <w:rFonts w:ascii="Arial" w:hAnsi="Arial" w:cs="Arial"/>
        </w:rPr>
        <w:t xml:space="preserve"> will be enforced as required in managing</w:t>
      </w:r>
      <w:r>
        <w:rPr>
          <w:rFonts w:ascii="Arial" w:hAnsi="Arial" w:cs="Arial"/>
        </w:rPr>
        <w:t xml:space="preserve"> </w:t>
      </w:r>
      <w:r w:rsidR="00FE02F5" w:rsidRPr="00F21AC5">
        <w:rPr>
          <w:rFonts w:ascii="Arial" w:hAnsi="Arial" w:cs="Arial"/>
        </w:rPr>
        <w:t>student behavior</w:t>
      </w:r>
      <w:r w:rsidR="005D7703">
        <w:rPr>
          <w:rFonts w:ascii="Arial" w:hAnsi="Arial" w:cs="Arial"/>
        </w:rPr>
        <w:t>.</w:t>
      </w:r>
    </w:p>
    <w:p w14:paraId="78373DCE" w14:textId="77777777" w:rsidR="00FE02F5" w:rsidRPr="00F21AC5" w:rsidRDefault="00FE02F5" w:rsidP="0031520F">
      <w:pPr>
        <w:rPr>
          <w:rFonts w:ascii="Arial" w:hAnsi="Arial" w:cs="Arial"/>
        </w:rPr>
      </w:pPr>
      <w:r w:rsidRPr="00F21AC5">
        <w:rPr>
          <w:rFonts w:ascii="Arial" w:hAnsi="Arial" w:cs="Arial"/>
        </w:rPr>
        <w:t>Note 3: In cases of severe behavior, steps may be skipped with students being referred directly to Supervisor or</w:t>
      </w:r>
      <w:r w:rsidR="002D7CF1" w:rsidRPr="00F21AC5">
        <w:rPr>
          <w:rFonts w:ascii="Arial" w:hAnsi="Arial" w:cs="Arial"/>
        </w:rPr>
        <w:t xml:space="preserve"> </w:t>
      </w:r>
      <w:r w:rsidRPr="00F21AC5">
        <w:rPr>
          <w:rFonts w:ascii="Arial" w:hAnsi="Arial" w:cs="Arial"/>
        </w:rPr>
        <w:t>Principal.</w:t>
      </w:r>
    </w:p>
    <w:p w14:paraId="7A4AF5E7" w14:textId="77777777" w:rsidR="00DB3CF9" w:rsidRDefault="00DB3CF9" w:rsidP="00B95980">
      <w:pPr>
        <w:jc w:val="both"/>
        <w:rPr>
          <w:rFonts w:ascii="Arial" w:hAnsi="Arial" w:cs="Arial"/>
        </w:rPr>
      </w:pPr>
    </w:p>
    <w:p w14:paraId="28C898AE" w14:textId="77777777" w:rsidR="005D7703" w:rsidRDefault="005D7703" w:rsidP="00B95980">
      <w:pPr>
        <w:jc w:val="both"/>
        <w:rPr>
          <w:rFonts w:ascii="Arial" w:hAnsi="Arial" w:cs="Arial"/>
        </w:rPr>
      </w:pPr>
    </w:p>
    <w:p w14:paraId="32960522" w14:textId="77777777" w:rsidR="005D7703" w:rsidRDefault="005D7703" w:rsidP="00B95980">
      <w:pPr>
        <w:jc w:val="both"/>
        <w:rPr>
          <w:rFonts w:ascii="Arial" w:hAnsi="Arial" w:cs="Arial"/>
        </w:rPr>
      </w:pPr>
    </w:p>
    <w:p w14:paraId="404FAC7D" w14:textId="77777777" w:rsidR="002D7CF1" w:rsidRDefault="002D7CF1" w:rsidP="00B95980">
      <w:pPr>
        <w:jc w:val="both"/>
        <w:rPr>
          <w:rFonts w:ascii="Arial" w:hAnsi="Arial" w:cs="Arial"/>
        </w:rPr>
      </w:pPr>
    </w:p>
    <w:p w14:paraId="4B9907A8" w14:textId="77777777" w:rsidR="00080165" w:rsidRPr="00F21AC5" w:rsidRDefault="00080165" w:rsidP="00B95980">
      <w:pPr>
        <w:jc w:val="both"/>
        <w:rPr>
          <w:rFonts w:ascii="Arial" w:hAnsi="Arial" w:cs="Arial"/>
        </w:rPr>
      </w:pPr>
      <w:r>
        <w:rPr>
          <w:rFonts w:ascii="Arial" w:hAnsi="Arial" w:cs="Arial"/>
          <w:noProof/>
          <w:lang w:val="en-AU" w:eastAsia="en-AU"/>
        </w:rPr>
        <w:drawing>
          <wp:anchor distT="0" distB="0" distL="114300" distR="114300" simplePos="0" relativeHeight="251675648" behindDoc="1" locked="0" layoutInCell="1" allowOverlap="1" wp14:anchorId="60A2ABB1" wp14:editId="5BA18489">
            <wp:simplePos x="0" y="0"/>
            <wp:positionH relativeFrom="column">
              <wp:posOffset>-361951</wp:posOffset>
            </wp:positionH>
            <wp:positionV relativeFrom="paragraph">
              <wp:posOffset>-447675</wp:posOffset>
            </wp:positionV>
            <wp:extent cx="7324725" cy="10542676"/>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udent Behaviour Management Flowchart updated June 2017.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326953" cy="10545882"/>
                    </a:xfrm>
                    <a:prstGeom prst="rect">
                      <a:avLst/>
                    </a:prstGeom>
                  </pic:spPr>
                </pic:pic>
              </a:graphicData>
            </a:graphic>
            <wp14:sizeRelH relativeFrom="page">
              <wp14:pctWidth>0</wp14:pctWidth>
            </wp14:sizeRelH>
            <wp14:sizeRelV relativeFrom="page">
              <wp14:pctHeight>0</wp14:pctHeight>
            </wp14:sizeRelV>
          </wp:anchor>
        </w:drawing>
      </w:r>
    </w:p>
    <w:p w14:paraId="48C7A67A" w14:textId="77777777" w:rsidR="002D7CF1" w:rsidRPr="00F21AC5" w:rsidRDefault="002D7CF1" w:rsidP="00B95980">
      <w:pPr>
        <w:jc w:val="both"/>
        <w:rPr>
          <w:rFonts w:ascii="Arial" w:hAnsi="Arial" w:cs="Arial"/>
        </w:rPr>
      </w:pPr>
    </w:p>
    <w:p w14:paraId="2E4A661F" w14:textId="77777777" w:rsidR="002D7CF1" w:rsidRPr="00F21AC5" w:rsidRDefault="002D7CF1" w:rsidP="00B95980">
      <w:pPr>
        <w:jc w:val="both"/>
        <w:rPr>
          <w:rFonts w:ascii="Arial" w:hAnsi="Arial" w:cs="Arial"/>
        </w:rPr>
      </w:pPr>
    </w:p>
    <w:p w14:paraId="773C77E5" w14:textId="77777777" w:rsidR="007D25BB" w:rsidRDefault="002D7CF1" w:rsidP="00B95980">
      <w:pPr>
        <w:jc w:val="both"/>
        <w:rPr>
          <w:rFonts w:ascii="Arial" w:hAnsi="Arial" w:cs="Arial"/>
        </w:rPr>
      </w:pPr>
      <w:r w:rsidRPr="00F21AC5">
        <w:rPr>
          <w:rFonts w:ascii="Arial" w:hAnsi="Arial" w:cs="Arial"/>
        </w:rPr>
        <w:t xml:space="preserve"> </w:t>
      </w:r>
    </w:p>
    <w:p w14:paraId="65D074B7" w14:textId="77777777" w:rsidR="007D25BB" w:rsidRDefault="007D25BB">
      <w:pPr>
        <w:widowControl/>
        <w:spacing w:after="200" w:line="276" w:lineRule="auto"/>
        <w:rPr>
          <w:rFonts w:ascii="Arial" w:hAnsi="Arial" w:cs="Arial"/>
        </w:rPr>
      </w:pPr>
      <w:r>
        <w:rPr>
          <w:rFonts w:ascii="Arial" w:hAnsi="Arial" w:cs="Arial"/>
        </w:rPr>
        <w:br w:type="page"/>
      </w:r>
    </w:p>
    <w:p w14:paraId="091A794F" w14:textId="77777777" w:rsidR="00DC3975" w:rsidRDefault="002D7CF1" w:rsidP="00B95980">
      <w:pPr>
        <w:jc w:val="both"/>
        <w:rPr>
          <w:rFonts w:ascii="Arial" w:hAnsi="Arial" w:cs="Arial"/>
          <w:b/>
        </w:rPr>
      </w:pPr>
      <w:r w:rsidRPr="007D25BB">
        <w:rPr>
          <w:rFonts w:ascii="Arial" w:hAnsi="Arial" w:cs="Arial"/>
          <w:b/>
        </w:rPr>
        <w:lastRenderedPageBreak/>
        <w:t>References</w:t>
      </w:r>
    </w:p>
    <w:p w14:paraId="57AC8398" w14:textId="77777777" w:rsidR="007D25BB" w:rsidRDefault="007D25BB" w:rsidP="00B95980">
      <w:pPr>
        <w:jc w:val="both"/>
        <w:rPr>
          <w:rFonts w:ascii="Arial" w:hAnsi="Arial" w:cs="Arial"/>
          <w:b/>
        </w:rPr>
      </w:pPr>
    </w:p>
    <w:p w14:paraId="10414B64" w14:textId="77777777" w:rsidR="007D25BB" w:rsidRDefault="007D25BB" w:rsidP="00B95980">
      <w:pPr>
        <w:jc w:val="both"/>
        <w:rPr>
          <w:rFonts w:ascii="Arial" w:hAnsi="Arial" w:cs="Arial"/>
          <w:i/>
        </w:rPr>
      </w:pPr>
      <w:r>
        <w:rPr>
          <w:rFonts w:ascii="Arial" w:hAnsi="Arial" w:cs="Arial"/>
        </w:rPr>
        <w:t>Department of Education and Communities</w:t>
      </w:r>
      <w:r w:rsidRPr="007D25BB">
        <w:rPr>
          <w:rFonts w:ascii="Arial" w:hAnsi="Arial" w:cs="Arial"/>
          <w:i/>
        </w:rPr>
        <w:t xml:space="preserve">. </w:t>
      </w:r>
      <w:proofErr w:type="spellStart"/>
      <w:r w:rsidRPr="007D25BB">
        <w:rPr>
          <w:rFonts w:ascii="Arial" w:hAnsi="Arial" w:cs="Arial"/>
          <w:i/>
        </w:rPr>
        <w:t>Behaviour</w:t>
      </w:r>
      <w:proofErr w:type="spellEnd"/>
      <w:r w:rsidRPr="007D25BB">
        <w:rPr>
          <w:rFonts w:ascii="Arial" w:hAnsi="Arial" w:cs="Arial"/>
          <w:i/>
        </w:rPr>
        <w:t xml:space="preserve"> Code for Students</w:t>
      </w:r>
      <w:r>
        <w:rPr>
          <w:rFonts w:ascii="Arial" w:hAnsi="Arial" w:cs="Arial"/>
          <w:i/>
        </w:rPr>
        <w:t>.</w:t>
      </w:r>
    </w:p>
    <w:p w14:paraId="33F607C2" w14:textId="77777777" w:rsidR="007D25BB" w:rsidRDefault="007D25BB" w:rsidP="00B95980">
      <w:pPr>
        <w:jc w:val="both"/>
        <w:rPr>
          <w:rFonts w:ascii="Arial" w:hAnsi="Arial" w:cs="Arial"/>
        </w:rPr>
      </w:pPr>
    </w:p>
    <w:p w14:paraId="00945B72" w14:textId="77777777" w:rsidR="007D25BB" w:rsidRDefault="007D25BB" w:rsidP="00B95980">
      <w:pPr>
        <w:jc w:val="both"/>
        <w:rPr>
          <w:rFonts w:ascii="Arial" w:hAnsi="Arial" w:cs="Arial"/>
          <w:i/>
        </w:rPr>
      </w:pPr>
      <w:r>
        <w:rPr>
          <w:rFonts w:ascii="Arial" w:hAnsi="Arial" w:cs="Arial"/>
        </w:rPr>
        <w:t>Department of Education and Communities</w:t>
      </w:r>
      <w:r w:rsidRPr="007D25BB">
        <w:rPr>
          <w:rFonts w:ascii="Arial" w:hAnsi="Arial" w:cs="Arial"/>
          <w:i/>
        </w:rPr>
        <w:t>.</w:t>
      </w:r>
      <w:r>
        <w:rPr>
          <w:rFonts w:ascii="Arial" w:hAnsi="Arial" w:cs="Arial"/>
          <w:i/>
        </w:rPr>
        <w:t xml:space="preserve"> Child Protection Education K-6.</w:t>
      </w:r>
    </w:p>
    <w:p w14:paraId="5684E035" w14:textId="77777777" w:rsidR="007D25BB" w:rsidRDefault="007D25BB" w:rsidP="00B95980">
      <w:pPr>
        <w:jc w:val="both"/>
        <w:rPr>
          <w:rFonts w:ascii="Arial" w:hAnsi="Arial" w:cs="Arial"/>
          <w:i/>
        </w:rPr>
      </w:pPr>
    </w:p>
    <w:p w14:paraId="429A2925" w14:textId="77777777" w:rsidR="007D25BB" w:rsidRDefault="007D25BB" w:rsidP="00B95980">
      <w:pPr>
        <w:jc w:val="both"/>
        <w:rPr>
          <w:rFonts w:ascii="Arial" w:hAnsi="Arial" w:cs="Arial"/>
          <w:i/>
        </w:rPr>
      </w:pPr>
      <w:r>
        <w:rPr>
          <w:rFonts w:ascii="Arial" w:hAnsi="Arial" w:cs="Arial"/>
        </w:rPr>
        <w:t>Department of Education and Communities</w:t>
      </w:r>
      <w:r w:rsidRPr="007D25BB">
        <w:rPr>
          <w:rFonts w:ascii="Arial" w:hAnsi="Arial" w:cs="Arial"/>
          <w:i/>
        </w:rPr>
        <w:t>.</w:t>
      </w:r>
      <w:r>
        <w:rPr>
          <w:rFonts w:ascii="Arial" w:hAnsi="Arial" w:cs="Arial"/>
          <w:i/>
        </w:rPr>
        <w:t xml:space="preserve"> Student Discipline in Government Schools.</w:t>
      </w:r>
    </w:p>
    <w:p w14:paraId="2F295838" w14:textId="77777777" w:rsidR="007D25BB" w:rsidRDefault="007D25BB" w:rsidP="00B95980">
      <w:pPr>
        <w:jc w:val="both"/>
        <w:rPr>
          <w:rFonts w:ascii="Arial" w:hAnsi="Arial" w:cs="Arial"/>
        </w:rPr>
      </w:pPr>
    </w:p>
    <w:p w14:paraId="602A25C6" w14:textId="77777777" w:rsidR="007D25BB" w:rsidRDefault="007D25BB" w:rsidP="00B95980">
      <w:pPr>
        <w:jc w:val="both"/>
        <w:rPr>
          <w:rFonts w:ascii="Arial" w:hAnsi="Arial" w:cs="Arial"/>
          <w:i/>
        </w:rPr>
      </w:pPr>
      <w:r>
        <w:rPr>
          <w:rFonts w:ascii="Arial" w:hAnsi="Arial" w:cs="Arial"/>
        </w:rPr>
        <w:t>Department of Education and Communities</w:t>
      </w:r>
      <w:r w:rsidRPr="007D25BB">
        <w:rPr>
          <w:rFonts w:ascii="Arial" w:hAnsi="Arial" w:cs="Arial"/>
          <w:i/>
        </w:rPr>
        <w:t>.</w:t>
      </w:r>
      <w:r>
        <w:rPr>
          <w:rFonts w:ascii="Arial" w:hAnsi="Arial" w:cs="Arial"/>
          <w:i/>
        </w:rPr>
        <w:t xml:space="preserve"> Student Health in NSW Public Schools.</w:t>
      </w:r>
    </w:p>
    <w:p w14:paraId="4BF7F711" w14:textId="77777777" w:rsidR="007D25BB" w:rsidRDefault="007D25BB" w:rsidP="00B95980">
      <w:pPr>
        <w:jc w:val="both"/>
        <w:rPr>
          <w:rFonts w:ascii="Arial" w:hAnsi="Arial" w:cs="Arial"/>
          <w:i/>
        </w:rPr>
      </w:pPr>
    </w:p>
    <w:p w14:paraId="02CE34BA" w14:textId="77777777" w:rsidR="007D25BB" w:rsidRDefault="007D25BB" w:rsidP="00B95980">
      <w:pPr>
        <w:jc w:val="both"/>
        <w:rPr>
          <w:rFonts w:ascii="Arial" w:hAnsi="Arial" w:cs="Arial"/>
          <w:i/>
        </w:rPr>
      </w:pPr>
      <w:r>
        <w:rPr>
          <w:rFonts w:ascii="Arial" w:hAnsi="Arial" w:cs="Arial"/>
        </w:rPr>
        <w:t>Department of Education and Communities</w:t>
      </w:r>
      <w:r w:rsidRPr="007D25BB">
        <w:rPr>
          <w:rFonts w:ascii="Arial" w:hAnsi="Arial" w:cs="Arial"/>
          <w:i/>
        </w:rPr>
        <w:t>.</w:t>
      </w:r>
      <w:r>
        <w:rPr>
          <w:rFonts w:ascii="Arial" w:hAnsi="Arial" w:cs="Arial"/>
          <w:i/>
        </w:rPr>
        <w:t xml:space="preserve"> Wellbeing Framework for Schools.</w:t>
      </w:r>
    </w:p>
    <w:p w14:paraId="3BC9661D" w14:textId="77777777" w:rsidR="007D25BB" w:rsidRDefault="007D25BB" w:rsidP="00B95980">
      <w:pPr>
        <w:jc w:val="both"/>
        <w:rPr>
          <w:rFonts w:ascii="Arial" w:hAnsi="Arial" w:cs="Arial"/>
          <w:i/>
        </w:rPr>
      </w:pPr>
    </w:p>
    <w:p w14:paraId="385F3643" w14:textId="77777777" w:rsidR="007D25BB" w:rsidRDefault="007D25BB" w:rsidP="00B95980">
      <w:pPr>
        <w:jc w:val="both"/>
        <w:rPr>
          <w:rFonts w:ascii="Arial" w:hAnsi="Arial" w:cs="Arial"/>
          <w:i/>
        </w:rPr>
      </w:pPr>
      <w:r>
        <w:rPr>
          <w:rFonts w:ascii="Arial" w:hAnsi="Arial" w:cs="Arial"/>
        </w:rPr>
        <w:t xml:space="preserve">Glenhaven Public School. </w:t>
      </w:r>
      <w:r>
        <w:rPr>
          <w:rFonts w:ascii="Arial" w:hAnsi="Arial" w:cs="Arial"/>
          <w:i/>
        </w:rPr>
        <w:t>Student Supervision Policy.</w:t>
      </w:r>
    </w:p>
    <w:p w14:paraId="37B17D02" w14:textId="77777777" w:rsidR="007D25BB" w:rsidRDefault="007D25BB" w:rsidP="00B95980">
      <w:pPr>
        <w:jc w:val="both"/>
        <w:rPr>
          <w:rFonts w:ascii="Arial" w:hAnsi="Arial" w:cs="Arial"/>
          <w:i/>
        </w:rPr>
      </w:pPr>
    </w:p>
    <w:p w14:paraId="2F15994F" w14:textId="77777777" w:rsidR="007D25BB" w:rsidRDefault="007D25BB" w:rsidP="007D25BB">
      <w:pPr>
        <w:jc w:val="both"/>
        <w:rPr>
          <w:rFonts w:ascii="Arial" w:hAnsi="Arial" w:cs="Arial"/>
          <w:i/>
        </w:rPr>
      </w:pPr>
      <w:r>
        <w:rPr>
          <w:rFonts w:ascii="Arial" w:hAnsi="Arial" w:cs="Arial"/>
        </w:rPr>
        <w:t xml:space="preserve">Glenhaven Public School. </w:t>
      </w:r>
      <w:r>
        <w:rPr>
          <w:rFonts w:ascii="Arial" w:hAnsi="Arial" w:cs="Arial"/>
          <w:i/>
        </w:rPr>
        <w:t>Anti-bullying Policy.</w:t>
      </w:r>
    </w:p>
    <w:p w14:paraId="6AA72E88" w14:textId="77777777" w:rsidR="007D25BB" w:rsidRDefault="007D25BB" w:rsidP="007D25BB">
      <w:pPr>
        <w:jc w:val="both"/>
        <w:rPr>
          <w:rFonts w:ascii="Arial" w:hAnsi="Arial" w:cs="Arial"/>
          <w:i/>
        </w:rPr>
      </w:pPr>
    </w:p>
    <w:p w14:paraId="2AB11882" w14:textId="77777777" w:rsidR="007D25BB" w:rsidRDefault="007D25BB" w:rsidP="007D25BB">
      <w:pPr>
        <w:jc w:val="both"/>
        <w:rPr>
          <w:rFonts w:ascii="Arial" w:hAnsi="Arial" w:cs="Arial"/>
          <w:i/>
        </w:rPr>
      </w:pPr>
      <w:r>
        <w:rPr>
          <w:rFonts w:ascii="Arial" w:hAnsi="Arial" w:cs="Arial"/>
        </w:rPr>
        <w:t xml:space="preserve">Glenhaven Public School. </w:t>
      </w:r>
      <w:r w:rsidRPr="007D25BB">
        <w:rPr>
          <w:rFonts w:ascii="Arial" w:hAnsi="Arial" w:cs="Arial"/>
          <w:i/>
        </w:rPr>
        <w:t>Student</w:t>
      </w:r>
      <w:r>
        <w:rPr>
          <w:rFonts w:ascii="Arial" w:hAnsi="Arial" w:cs="Arial"/>
        </w:rPr>
        <w:t xml:space="preserve"> </w:t>
      </w:r>
      <w:r>
        <w:rPr>
          <w:rFonts w:ascii="Arial" w:hAnsi="Arial" w:cs="Arial"/>
          <w:i/>
        </w:rPr>
        <w:t>Code of Conduct for Device Usage.</w:t>
      </w:r>
    </w:p>
    <w:p w14:paraId="67060BCA" w14:textId="77777777" w:rsidR="007D25BB" w:rsidRDefault="007D25BB" w:rsidP="007D25BB">
      <w:pPr>
        <w:jc w:val="both"/>
        <w:rPr>
          <w:rFonts w:ascii="Arial" w:hAnsi="Arial" w:cs="Arial"/>
          <w:i/>
        </w:rPr>
      </w:pPr>
    </w:p>
    <w:p w14:paraId="6DFF390B" w14:textId="77777777" w:rsidR="007D25BB" w:rsidRPr="007D25BB" w:rsidRDefault="007D25BB" w:rsidP="007D25BB">
      <w:pPr>
        <w:jc w:val="both"/>
        <w:rPr>
          <w:rFonts w:ascii="Arial" w:hAnsi="Arial" w:cs="Arial"/>
          <w:i/>
        </w:rPr>
      </w:pPr>
      <w:r>
        <w:rPr>
          <w:rFonts w:ascii="Arial" w:hAnsi="Arial" w:cs="Arial"/>
        </w:rPr>
        <w:t xml:space="preserve">Glenhaven Public School. </w:t>
      </w:r>
      <w:r w:rsidRPr="007D25BB">
        <w:rPr>
          <w:rFonts w:ascii="Arial" w:hAnsi="Arial" w:cs="Arial"/>
          <w:i/>
        </w:rPr>
        <w:t>Student</w:t>
      </w:r>
      <w:r>
        <w:rPr>
          <w:rFonts w:ascii="Arial" w:hAnsi="Arial" w:cs="Arial"/>
        </w:rPr>
        <w:t xml:space="preserve"> C</w:t>
      </w:r>
      <w:r>
        <w:rPr>
          <w:rFonts w:ascii="Arial" w:hAnsi="Arial" w:cs="Arial"/>
          <w:i/>
        </w:rPr>
        <w:t>ode of Conduct for PSSA and Players Contract.</w:t>
      </w:r>
    </w:p>
    <w:sectPr w:rsidR="007D25BB" w:rsidRPr="007D25BB" w:rsidSect="00F21AC5">
      <w:footerReference w:type="default" r:id="rId6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7EA99" w14:textId="77777777" w:rsidR="00F21AC5" w:rsidRDefault="00F21AC5" w:rsidP="00F21AC5">
      <w:r>
        <w:separator/>
      </w:r>
    </w:p>
  </w:endnote>
  <w:endnote w:type="continuationSeparator" w:id="0">
    <w:p w14:paraId="26D459D3" w14:textId="77777777" w:rsidR="00F21AC5" w:rsidRDefault="00F21AC5" w:rsidP="00F21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44B7C" w14:textId="77777777" w:rsidR="00F21AC5" w:rsidRPr="00E322D4" w:rsidRDefault="00F21AC5" w:rsidP="00F21AC5">
    <w:pPr>
      <w:pStyle w:val="Footer"/>
      <w:jc w:val="both"/>
      <w:rPr>
        <w:rFonts w:ascii="Arial" w:hAnsi="Arial" w:cs="Arial"/>
      </w:rPr>
    </w:pPr>
    <w:r w:rsidRPr="00E322D4">
      <w:rPr>
        <w:rFonts w:ascii="Arial" w:hAnsi="Arial" w:cs="Arial"/>
      </w:rPr>
      <w:t xml:space="preserve">Glenhaven Public School </w:t>
    </w:r>
    <w:r w:rsidRPr="00E322D4">
      <w:rPr>
        <w:rFonts w:ascii="Arial" w:hAnsi="Arial" w:cs="Arial"/>
      </w:rPr>
      <w:tab/>
    </w:r>
    <w:r>
      <w:rPr>
        <w:rFonts w:ascii="Arial" w:hAnsi="Arial" w:cs="Arial"/>
      </w:rPr>
      <w:t xml:space="preserve">               </w:t>
    </w:r>
    <w:r w:rsidRPr="00E322D4">
      <w:rPr>
        <w:rFonts w:ascii="Arial" w:hAnsi="Arial" w:cs="Arial"/>
      </w:rPr>
      <w:t xml:space="preserve"> Updated </w:t>
    </w:r>
    <w:r>
      <w:rPr>
        <w:rFonts w:ascii="Arial" w:hAnsi="Arial" w:cs="Arial"/>
      </w:rPr>
      <w:t>July</w:t>
    </w:r>
    <w:r w:rsidRPr="00E322D4">
      <w:rPr>
        <w:rFonts w:ascii="Arial" w:hAnsi="Arial" w:cs="Arial"/>
      </w:rPr>
      <w:t xml:space="preserve"> 2017</w:t>
    </w:r>
    <w:r w:rsidRPr="00E322D4">
      <w:rPr>
        <w:rFonts w:ascii="Arial" w:hAnsi="Arial" w:cs="Arial"/>
      </w:rPr>
      <w:tab/>
      <w:t xml:space="preserve">           </w:t>
    </w:r>
    <w:r>
      <w:rPr>
        <w:rFonts w:ascii="Arial" w:hAnsi="Arial" w:cs="Arial"/>
      </w:rPr>
      <w:t xml:space="preserve">   </w:t>
    </w:r>
    <w:r w:rsidRPr="00E322D4">
      <w:rPr>
        <w:rFonts w:ascii="Arial" w:hAnsi="Arial" w:cs="Arial"/>
      </w:rPr>
      <w:t xml:space="preserve">         </w:t>
    </w:r>
    <w:r w:rsidRPr="00E322D4">
      <w:rPr>
        <w:rFonts w:ascii="Arial" w:hAnsi="Arial" w:cs="Arial"/>
        <w:i/>
      </w:rPr>
      <w:t xml:space="preserve">TO BE </w:t>
    </w:r>
    <w:r>
      <w:rPr>
        <w:rFonts w:ascii="Arial" w:hAnsi="Arial" w:cs="Arial"/>
        <w:i/>
      </w:rPr>
      <w:t>REVISED - August</w:t>
    </w:r>
    <w:r w:rsidR="007D25BB">
      <w:rPr>
        <w:rFonts w:ascii="Arial" w:hAnsi="Arial" w:cs="Arial"/>
        <w:i/>
      </w:rPr>
      <w:t xml:space="preserve"> 2020</w:t>
    </w:r>
  </w:p>
  <w:p w14:paraId="7D60A50A" w14:textId="77777777" w:rsidR="00F21AC5" w:rsidRDefault="00F21A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65070" w14:textId="77777777" w:rsidR="00F21AC5" w:rsidRDefault="00F21AC5" w:rsidP="00F21AC5">
      <w:r>
        <w:separator/>
      </w:r>
    </w:p>
  </w:footnote>
  <w:footnote w:type="continuationSeparator" w:id="0">
    <w:p w14:paraId="33CB65E7" w14:textId="77777777" w:rsidR="00F21AC5" w:rsidRDefault="00F21AC5" w:rsidP="00F21A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394"/>
    <w:multiLevelType w:val="hybridMultilevel"/>
    <w:tmpl w:val="EC2CF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FB34AE"/>
    <w:multiLevelType w:val="hybridMultilevel"/>
    <w:tmpl w:val="75444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AF04BE"/>
    <w:multiLevelType w:val="hybridMultilevel"/>
    <w:tmpl w:val="52BED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3569B0"/>
    <w:multiLevelType w:val="hybridMultilevel"/>
    <w:tmpl w:val="7668F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671D3F"/>
    <w:multiLevelType w:val="hybridMultilevel"/>
    <w:tmpl w:val="6DA26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6431B1"/>
    <w:multiLevelType w:val="hybridMultilevel"/>
    <w:tmpl w:val="FF9CB3D8"/>
    <w:lvl w:ilvl="0" w:tplc="5386D650">
      <w:start w:val="1"/>
      <w:numFmt w:val="bullet"/>
      <w:lvlText w:val=""/>
      <w:lvlJc w:val="left"/>
      <w:pPr>
        <w:ind w:left="1595" w:hanging="567"/>
      </w:pPr>
      <w:rPr>
        <w:rFonts w:ascii="Symbol" w:eastAsia="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9745AE"/>
    <w:multiLevelType w:val="hybridMultilevel"/>
    <w:tmpl w:val="D776489E"/>
    <w:lvl w:ilvl="0" w:tplc="4E767A5C">
      <w:start w:val="1"/>
      <w:numFmt w:val="bullet"/>
      <w:lvlText w:val=""/>
      <w:lvlJc w:val="left"/>
      <w:pPr>
        <w:ind w:left="1341" w:hanging="567"/>
      </w:pPr>
      <w:rPr>
        <w:rFonts w:ascii="Symbol" w:eastAsia="Symbol" w:hAnsi="Symbol" w:hint="default"/>
        <w:sz w:val="24"/>
        <w:szCs w:val="24"/>
      </w:rPr>
    </w:lvl>
    <w:lvl w:ilvl="1" w:tplc="98F0BDEA">
      <w:start w:val="1"/>
      <w:numFmt w:val="bullet"/>
      <w:lvlText w:val=""/>
      <w:lvlJc w:val="left"/>
      <w:pPr>
        <w:ind w:left="1449" w:hanging="567"/>
      </w:pPr>
      <w:rPr>
        <w:rFonts w:ascii="Symbol" w:eastAsia="Symbol" w:hAnsi="Symbol" w:hint="default"/>
        <w:sz w:val="24"/>
        <w:szCs w:val="24"/>
      </w:rPr>
    </w:lvl>
    <w:lvl w:ilvl="2" w:tplc="5386D650">
      <w:start w:val="1"/>
      <w:numFmt w:val="bullet"/>
      <w:lvlText w:val=""/>
      <w:lvlJc w:val="left"/>
      <w:pPr>
        <w:ind w:left="1595" w:hanging="567"/>
      </w:pPr>
      <w:rPr>
        <w:rFonts w:ascii="Symbol" w:eastAsia="Symbol" w:hAnsi="Symbol" w:hint="default"/>
        <w:sz w:val="24"/>
        <w:szCs w:val="24"/>
      </w:rPr>
    </w:lvl>
    <w:lvl w:ilvl="3" w:tplc="7C16C802">
      <w:start w:val="1"/>
      <w:numFmt w:val="bullet"/>
      <w:lvlText w:val="•"/>
      <w:lvlJc w:val="left"/>
      <w:pPr>
        <w:ind w:left="2729" w:hanging="567"/>
      </w:pPr>
      <w:rPr>
        <w:rFonts w:hint="default"/>
      </w:rPr>
    </w:lvl>
    <w:lvl w:ilvl="4" w:tplc="83F0020C">
      <w:start w:val="1"/>
      <w:numFmt w:val="bullet"/>
      <w:lvlText w:val="•"/>
      <w:lvlJc w:val="left"/>
      <w:pPr>
        <w:ind w:left="3863" w:hanging="567"/>
      </w:pPr>
      <w:rPr>
        <w:rFonts w:hint="default"/>
      </w:rPr>
    </w:lvl>
    <w:lvl w:ilvl="5" w:tplc="C7A803E6">
      <w:start w:val="1"/>
      <w:numFmt w:val="bullet"/>
      <w:lvlText w:val="•"/>
      <w:lvlJc w:val="left"/>
      <w:pPr>
        <w:ind w:left="4997" w:hanging="567"/>
      </w:pPr>
      <w:rPr>
        <w:rFonts w:hint="default"/>
      </w:rPr>
    </w:lvl>
    <w:lvl w:ilvl="6" w:tplc="FAE61614">
      <w:start w:val="1"/>
      <w:numFmt w:val="bullet"/>
      <w:lvlText w:val="•"/>
      <w:lvlJc w:val="left"/>
      <w:pPr>
        <w:ind w:left="6131" w:hanging="567"/>
      </w:pPr>
      <w:rPr>
        <w:rFonts w:hint="default"/>
      </w:rPr>
    </w:lvl>
    <w:lvl w:ilvl="7" w:tplc="64BCFBB6">
      <w:start w:val="1"/>
      <w:numFmt w:val="bullet"/>
      <w:lvlText w:val="•"/>
      <w:lvlJc w:val="left"/>
      <w:pPr>
        <w:ind w:left="7264" w:hanging="567"/>
      </w:pPr>
      <w:rPr>
        <w:rFonts w:hint="default"/>
      </w:rPr>
    </w:lvl>
    <w:lvl w:ilvl="8" w:tplc="30A45CA8">
      <w:start w:val="1"/>
      <w:numFmt w:val="bullet"/>
      <w:lvlText w:val="•"/>
      <w:lvlJc w:val="left"/>
      <w:pPr>
        <w:ind w:left="8398" w:hanging="567"/>
      </w:pPr>
      <w:rPr>
        <w:rFonts w:hint="default"/>
      </w:rPr>
    </w:lvl>
  </w:abstractNum>
  <w:abstractNum w:abstractNumId="7" w15:restartNumberingAfterBreak="0">
    <w:nsid w:val="24C12A2D"/>
    <w:multiLevelType w:val="hybridMultilevel"/>
    <w:tmpl w:val="7EC60770"/>
    <w:lvl w:ilvl="0" w:tplc="C312305E">
      <w:start w:val="1"/>
      <w:numFmt w:val="bullet"/>
      <w:lvlText w:val=""/>
      <w:lvlJc w:val="left"/>
      <w:pPr>
        <w:ind w:left="732" w:hanging="567"/>
      </w:pPr>
      <w:rPr>
        <w:rFonts w:ascii="Symbol" w:eastAsia="Symbol" w:hAnsi="Symbol" w:hint="default"/>
        <w:sz w:val="24"/>
        <w:szCs w:val="24"/>
      </w:rPr>
    </w:lvl>
    <w:lvl w:ilvl="1" w:tplc="F24624A2">
      <w:start w:val="1"/>
      <w:numFmt w:val="bullet"/>
      <w:lvlText w:val="•"/>
      <w:lvlJc w:val="left"/>
      <w:pPr>
        <w:ind w:left="1190" w:hanging="567"/>
      </w:pPr>
      <w:rPr>
        <w:rFonts w:hint="default"/>
      </w:rPr>
    </w:lvl>
    <w:lvl w:ilvl="2" w:tplc="C5F606F2">
      <w:start w:val="1"/>
      <w:numFmt w:val="bullet"/>
      <w:lvlText w:val="•"/>
      <w:lvlJc w:val="left"/>
      <w:pPr>
        <w:ind w:left="1648" w:hanging="567"/>
      </w:pPr>
      <w:rPr>
        <w:rFonts w:hint="default"/>
      </w:rPr>
    </w:lvl>
    <w:lvl w:ilvl="3" w:tplc="CFDA6E1C">
      <w:start w:val="1"/>
      <w:numFmt w:val="bullet"/>
      <w:lvlText w:val="•"/>
      <w:lvlJc w:val="left"/>
      <w:pPr>
        <w:ind w:left="2107" w:hanging="567"/>
      </w:pPr>
      <w:rPr>
        <w:rFonts w:hint="default"/>
      </w:rPr>
    </w:lvl>
    <w:lvl w:ilvl="4" w:tplc="840AFDD0">
      <w:start w:val="1"/>
      <w:numFmt w:val="bullet"/>
      <w:lvlText w:val="•"/>
      <w:lvlJc w:val="left"/>
      <w:pPr>
        <w:ind w:left="2565" w:hanging="567"/>
      </w:pPr>
      <w:rPr>
        <w:rFonts w:hint="default"/>
      </w:rPr>
    </w:lvl>
    <w:lvl w:ilvl="5" w:tplc="D1AEAC5E">
      <w:start w:val="1"/>
      <w:numFmt w:val="bullet"/>
      <w:lvlText w:val="•"/>
      <w:lvlJc w:val="left"/>
      <w:pPr>
        <w:ind w:left="3023" w:hanging="567"/>
      </w:pPr>
      <w:rPr>
        <w:rFonts w:hint="default"/>
      </w:rPr>
    </w:lvl>
    <w:lvl w:ilvl="6" w:tplc="3FA405D0">
      <w:start w:val="1"/>
      <w:numFmt w:val="bullet"/>
      <w:lvlText w:val="•"/>
      <w:lvlJc w:val="left"/>
      <w:pPr>
        <w:ind w:left="3481" w:hanging="567"/>
      </w:pPr>
      <w:rPr>
        <w:rFonts w:hint="default"/>
      </w:rPr>
    </w:lvl>
    <w:lvl w:ilvl="7" w:tplc="4B64A54A">
      <w:start w:val="1"/>
      <w:numFmt w:val="bullet"/>
      <w:lvlText w:val="•"/>
      <w:lvlJc w:val="left"/>
      <w:pPr>
        <w:ind w:left="3940" w:hanging="567"/>
      </w:pPr>
      <w:rPr>
        <w:rFonts w:hint="default"/>
      </w:rPr>
    </w:lvl>
    <w:lvl w:ilvl="8" w:tplc="7B0C1E90">
      <w:start w:val="1"/>
      <w:numFmt w:val="bullet"/>
      <w:lvlText w:val="•"/>
      <w:lvlJc w:val="left"/>
      <w:pPr>
        <w:ind w:left="4398" w:hanging="567"/>
      </w:pPr>
      <w:rPr>
        <w:rFonts w:hint="default"/>
      </w:rPr>
    </w:lvl>
  </w:abstractNum>
  <w:abstractNum w:abstractNumId="8" w15:restartNumberingAfterBreak="0">
    <w:nsid w:val="25724ED8"/>
    <w:multiLevelType w:val="hybridMultilevel"/>
    <w:tmpl w:val="2FE83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261B28"/>
    <w:multiLevelType w:val="hybridMultilevel"/>
    <w:tmpl w:val="24589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993879"/>
    <w:multiLevelType w:val="hybridMultilevel"/>
    <w:tmpl w:val="68002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A7420A"/>
    <w:multiLevelType w:val="hybridMultilevel"/>
    <w:tmpl w:val="C93CC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C81DBA"/>
    <w:multiLevelType w:val="hybridMultilevel"/>
    <w:tmpl w:val="59E2C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AEB6887"/>
    <w:multiLevelType w:val="hybridMultilevel"/>
    <w:tmpl w:val="AEF22D6C"/>
    <w:lvl w:ilvl="0" w:tplc="0C090001">
      <w:start w:val="1"/>
      <w:numFmt w:val="bullet"/>
      <w:lvlText w:val=""/>
      <w:lvlJc w:val="left"/>
      <w:pPr>
        <w:ind w:left="1595" w:hanging="567"/>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327C97"/>
    <w:multiLevelType w:val="hybridMultilevel"/>
    <w:tmpl w:val="C1383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DA1213A"/>
    <w:multiLevelType w:val="hybridMultilevel"/>
    <w:tmpl w:val="D5526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0D5FEA"/>
    <w:multiLevelType w:val="hybridMultilevel"/>
    <w:tmpl w:val="BEA07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01544DB"/>
    <w:multiLevelType w:val="hybridMultilevel"/>
    <w:tmpl w:val="7C44E354"/>
    <w:lvl w:ilvl="0" w:tplc="CA8C0194">
      <w:start w:val="1"/>
      <w:numFmt w:val="bullet"/>
      <w:lvlText w:val=""/>
      <w:lvlJc w:val="left"/>
      <w:pPr>
        <w:ind w:left="1341" w:hanging="567"/>
      </w:pPr>
      <w:rPr>
        <w:rFonts w:ascii="Symbol" w:eastAsia="Symbol" w:hAnsi="Symbol" w:hint="default"/>
        <w:sz w:val="24"/>
        <w:szCs w:val="24"/>
      </w:rPr>
    </w:lvl>
    <w:lvl w:ilvl="1" w:tplc="0A7C9A56">
      <w:start w:val="1"/>
      <w:numFmt w:val="bullet"/>
      <w:lvlText w:val=""/>
      <w:lvlJc w:val="left"/>
      <w:pPr>
        <w:ind w:left="1449" w:hanging="567"/>
      </w:pPr>
      <w:rPr>
        <w:rFonts w:ascii="Symbol" w:eastAsia="Symbol" w:hAnsi="Symbol" w:hint="default"/>
        <w:sz w:val="24"/>
        <w:szCs w:val="24"/>
      </w:rPr>
    </w:lvl>
    <w:lvl w:ilvl="2" w:tplc="64E6607E">
      <w:start w:val="1"/>
      <w:numFmt w:val="bullet"/>
      <w:lvlText w:val=""/>
      <w:lvlJc w:val="left"/>
      <w:pPr>
        <w:ind w:left="1595" w:hanging="567"/>
      </w:pPr>
      <w:rPr>
        <w:rFonts w:ascii="Symbol" w:eastAsia="Symbol" w:hAnsi="Symbol" w:hint="default"/>
        <w:sz w:val="24"/>
        <w:szCs w:val="24"/>
      </w:rPr>
    </w:lvl>
    <w:lvl w:ilvl="3" w:tplc="3D265994">
      <w:start w:val="1"/>
      <w:numFmt w:val="bullet"/>
      <w:lvlText w:val="•"/>
      <w:lvlJc w:val="left"/>
      <w:pPr>
        <w:ind w:left="2729" w:hanging="567"/>
      </w:pPr>
      <w:rPr>
        <w:rFonts w:hint="default"/>
      </w:rPr>
    </w:lvl>
    <w:lvl w:ilvl="4" w:tplc="01F2EAFE">
      <w:start w:val="1"/>
      <w:numFmt w:val="bullet"/>
      <w:lvlText w:val="•"/>
      <w:lvlJc w:val="left"/>
      <w:pPr>
        <w:ind w:left="3863" w:hanging="567"/>
      </w:pPr>
      <w:rPr>
        <w:rFonts w:hint="default"/>
      </w:rPr>
    </w:lvl>
    <w:lvl w:ilvl="5" w:tplc="AE44F8EA">
      <w:start w:val="1"/>
      <w:numFmt w:val="bullet"/>
      <w:lvlText w:val="•"/>
      <w:lvlJc w:val="left"/>
      <w:pPr>
        <w:ind w:left="4997" w:hanging="567"/>
      </w:pPr>
      <w:rPr>
        <w:rFonts w:hint="default"/>
      </w:rPr>
    </w:lvl>
    <w:lvl w:ilvl="6" w:tplc="AE1E3F70">
      <w:start w:val="1"/>
      <w:numFmt w:val="bullet"/>
      <w:lvlText w:val="•"/>
      <w:lvlJc w:val="left"/>
      <w:pPr>
        <w:ind w:left="6131" w:hanging="567"/>
      </w:pPr>
      <w:rPr>
        <w:rFonts w:hint="default"/>
      </w:rPr>
    </w:lvl>
    <w:lvl w:ilvl="7" w:tplc="360006D2">
      <w:start w:val="1"/>
      <w:numFmt w:val="bullet"/>
      <w:lvlText w:val="•"/>
      <w:lvlJc w:val="left"/>
      <w:pPr>
        <w:ind w:left="7264" w:hanging="567"/>
      </w:pPr>
      <w:rPr>
        <w:rFonts w:hint="default"/>
      </w:rPr>
    </w:lvl>
    <w:lvl w:ilvl="8" w:tplc="E38C1E1E">
      <w:start w:val="1"/>
      <w:numFmt w:val="bullet"/>
      <w:lvlText w:val="•"/>
      <w:lvlJc w:val="left"/>
      <w:pPr>
        <w:ind w:left="8398" w:hanging="567"/>
      </w:pPr>
      <w:rPr>
        <w:rFonts w:hint="default"/>
      </w:rPr>
    </w:lvl>
  </w:abstractNum>
  <w:abstractNum w:abstractNumId="18" w15:restartNumberingAfterBreak="0">
    <w:nsid w:val="62AF25A9"/>
    <w:multiLevelType w:val="hybridMultilevel"/>
    <w:tmpl w:val="05F29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1616A1"/>
    <w:multiLevelType w:val="hybridMultilevel"/>
    <w:tmpl w:val="8A78B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7A2523"/>
    <w:multiLevelType w:val="hybridMultilevel"/>
    <w:tmpl w:val="D76CCE76"/>
    <w:lvl w:ilvl="0" w:tplc="5386D650">
      <w:start w:val="1"/>
      <w:numFmt w:val="bullet"/>
      <w:lvlText w:val=""/>
      <w:lvlJc w:val="left"/>
      <w:pPr>
        <w:ind w:left="1595" w:hanging="567"/>
      </w:pPr>
      <w:rPr>
        <w:rFonts w:ascii="Symbol" w:eastAsia="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4B7727F"/>
    <w:multiLevelType w:val="hybridMultilevel"/>
    <w:tmpl w:val="6344A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FE84E72"/>
    <w:multiLevelType w:val="hybridMultilevel"/>
    <w:tmpl w:val="FBC08802"/>
    <w:lvl w:ilvl="0" w:tplc="5386D650">
      <w:start w:val="1"/>
      <w:numFmt w:val="bullet"/>
      <w:lvlText w:val=""/>
      <w:lvlJc w:val="left"/>
      <w:pPr>
        <w:ind w:left="1595" w:hanging="567"/>
      </w:pPr>
      <w:rPr>
        <w:rFonts w:ascii="Symbol" w:eastAsia="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5386D650">
      <w:start w:val="1"/>
      <w:numFmt w:val="bullet"/>
      <w:lvlText w:val=""/>
      <w:lvlJc w:val="left"/>
      <w:pPr>
        <w:ind w:left="2160" w:hanging="360"/>
      </w:pPr>
      <w:rPr>
        <w:rFonts w:ascii="Symbol" w:eastAsia="Symbol" w:hAnsi="Symbol" w:hint="default"/>
        <w:sz w:val="24"/>
        <w:szCs w:val="24"/>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3225080">
    <w:abstractNumId w:val="10"/>
  </w:num>
  <w:num w:numId="2" w16cid:durableId="326790664">
    <w:abstractNumId w:val="14"/>
  </w:num>
  <w:num w:numId="3" w16cid:durableId="2057044075">
    <w:abstractNumId w:val="17"/>
  </w:num>
  <w:num w:numId="4" w16cid:durableId="659577885">
    <w:abstractNumId w:val="3"/>
  </w:num>
  <w:num w:numId="5" w16cid:durableId="577833298">
    <w:abstractNumId w:val="2"/>
  </w:num>
  <w:num w:numId="6" w16cid:durableId="600990827">
    <w:abstractNumId w:val="19"/>
  </w:num>
  <w:num w:numId="7" w16cid:durableId="537090128">
    <w:abstractNumId w:val="6"/>
  </w:num>
  <w:num w:numId="8" w16cid:durableId="1689914029">
    <w:abstractNumId w:val="11"/>
  </w:num>
  <w:num w:numId="9" w16cid:durableId="1743871913">
    <w:abstractNumId w:val="7"/>
  </w:num>
  <w:num w:numId="10" w16cid:durableId="248541094">
    <w:abstractNumId w:val="22"/>
  </w:num>
  <w:num w:numId="11" w16cid:durableId="1603604647">
    <w:abstractNumId w:val="5"/>
  </w:num>
  <w:num w:numId="12" w16cid:durableId="1604192107">
    <w:abstractNumId w:val="20"/>
  </w:num>
  <w:num w:numId="13" w16cid:durableId="2089034668">
    <w:abstractNumId w:val="13"/>
  </w:num>
  <w:num w:numId="14" w16cid:durableId="1149637984">
    <w:abstractNumId w:val="4"/>
  </w:num>
  <w:num w:numId="15" w16cid:durableId="723069560">
    <w:abstractNumId w:val="15"/>
  </w:num>
  <w:num w:numId="16" w16cid:durableId="251396806">
    <w:abstractNumId w:val="16"/>
  </w:num>
  <w:num w:numId="17" w16cid:durableId="322899885">
    <w:abstractNumId w:val="21"/>
  </w:num>
  <w:num w:numId="18" w16cid:durableId="597834091">
    <w:abstractNumId w:val="8"/>
  </w:num>
  <w:num w:numId="19" w16cid:durableId="187110155">
    <w:abstractNumId w:val="0"/>
  </w:num>
  <w:num w:numId="20" w16cid:durableId="1629894368">
    <w:abstractNumId w:val="12"/>
  </w:num>
  <w:num w:numId="21" w16cid:durableId="166143025">
    <w:abstractNumId w:val="18"/>
  </w:num>
  <w:num w:numId="22" w16cid:durableId="190728383">
    <w:abstractNumId w:val="1"/>
  </w:num>
  <w:num w:numId="23" w16cid:durableId="2431453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813"/>
    <w:rsid w:val="00030914"/>
    <w:rsid w:val="00042691"/>
    <w:rsid w:val="00080165"/>
    <w:rsid w:val="000D5724"/>
    <w:rsid w:val="000E7C0D"/>
    <w:rsid w:val="00106362"/>
    <w:rsid w:val="00107D46"/>
    <w:rsid w:val="0011095B"/>
    <w:rsid w:val="0014604E"/>
    <w:rsid w:val="001B1C67"/>
    <w:rsid w:val="002066B8"/>
    <w:rsid w:val="00215B02"/>
    <w:rsid w:val="00244DE6"/>
    <w:rsid w:val="002502A9"/>
    <w:rsid w:val="002573E8"/>
    <w:rsid w:val="0026053F"/>
    <w:rsid w:val="002A4078"/>
    <w:rsid w:val="002D7CF1"/>
    <w:rsid w:val="002F5C25"/>
    <w:rsid w:val="0031520F"/>
    <w:rsid w:val="00320813"/>
    <w:rsid w:val="0033560A"/>
    <w:rsid w:val="00370309"/>
    <w:rsid w:val="00387D23"/>
    <w:rsid w:val="00393132"/>
    <w:rsid w:val="0039488B"/>
    <w:rsid w:val="003A1C5B"/>
    <w:rsid w:val="003E14BB"/>
    <w:rsid w:val="00412995"/>
    <w:rsid w:val="00426F91"/>
    <w:rsid w:val="004456B9"/>
    <w:rsid w:val="00446B5D"/>
    <w:rsid w:val="00453FD8"/>
    <w:rsid w:val="00470B34"/>
    <w:rsid w:val="0047383B"/>
    <w:rsid w:val="004A544A"/>
    <w:rsid w:val="004B1079"/>
    <w:rsid w:val="004F50CF"/>
    <w:rsid w:val="00527A1F"/>
    <w:rsid w:val="005C3E14"/>
    <w:rsid w:val="005C64CC"/>
    <w:rsid w:val="005D7703"/>
    <w:rsid w:val="00642F13"/>
    <w:rsid w:val="006459AA"/>
    <w:rsid w:val="00657111"/>
    <w:rsid w:val="00685457"/>
    <w:rsid w:val="0069214A"/>
    <w:rsid w:val="006E5E74"/>
    <w:rsid w:val="006F1A4B"/>
    <w:rsid w:val="00716E22"/>
    <w:rsid w:val="00744181"/>
    <w:rsid w:val="0079356F"/>
    <w:rsid w:val="007B5017"/>
    <w:rsid w:val="007D25BB"/>
    <w:rsid w:val="007D3F41"/>
    <w:rsid w:val="00805BF3"/>
    <w:rsid w:val="00832599"/>
    <w:rsid w:val="00885678"/>
    <w:rsid w:val="008C5E6B"/>
    <w:rsid w:val="008E0BC3"/>
    <w:rsid w:val="0095145E"/>
    <w:rsid w:val="00996CA0"/>
    <w:rsid w:val="009E3861"/>
    <w:rsid w:val="009E5F8F"/>
    <w:rsid w:val="00A328C9"/>
    <w:rsid w:val="00AA0332"/>
    <w:rsid w:val="00AB2CB1"/>
    <w:rsid w:val="00B5503C"/>
    <w:rsid w:val="00B577AB"/>
    <w:rsid w:val="00B63917"/>
    <w:rsid w:val="00B72F2C"/>
    <w:rsid w:val="00B95980"/>
    <w:rsid w:val="00BA0586"/>
    <w:rsid w:val="00C12AD3"/>
    <w:rsid w:val="00C82C15"/>
    <w:rsid w:val="00C92703"/>
    <w:rsid w:val="00D10C5A"/>
    <w:rsid w:val="00D40520"/>
    <w:rsid w:val="00DA2963"/>
    <w:rsid w:val="00DA2E78"/>
    <w:rsid w:val="00DB2026"/>
    <w:rsid w:val="00DB3CF9"/>
    <w:rsid w:val="00DB4A8C"/>
    <w:rsid w:val="00DB682C"/>
    <w:rsid w:val="00DC3975"/>
    <w:rsid w:val="00E26A5B"/>
    <w:rsid w:val="00E414ED"/>
    <w:rsid w:val="00E515F4"/>
    <w:rsid w:val="00F21AC5"/>
    <w:rsid w:val="00F23C8E"/>
    <w:rsid w:val="00F26DBD"/>
    <w:rsid w:val="00F34995"/>
    <w:rsid w:val="00F70120"/>
    <w:rsid w:val="00F80CA2"/>
    <w:rsid w:val="00FA7F63"/>
    <w:rsid w:val="00FE02F5"/>
    <w:rsid w:val="00FF4B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62E63"/>
  <w15:chartTrackingRefBased/>
  <w15:docId w15:val="{47385563-57E0-4165-B273-570926160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20813"/>
    <w:pPr>
      <w:widowControl w:val="0"/>
      <w:spacing w:after="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20813"/>
    <w:pPr>
      <w:ind w:left="1595" w:hanging="567"/>
    </w:pPr>
    <w:rPr>
      <w:rFonts w:ascii="Century Gothic" w:eastAsia="Century Gothic" w:hAnsi="Century Gothic"/>
      <w:sz w:val="24"/>
      <w:szCs w:val="24"/>
    </w:rPr>
  </w:style>
  <w:style w:type="character" w:customStyle="1" w:styleId="BodyTextChar">
    <w:name w:val="Body Text Char"/>
    <w:basedOn w:val="DefaultParagraphFont"/>
    <w:link w:val="BodyText"/>
    <w:uiPriority w:val="1"/>
    <w:rsid w:val="00320813"/>
    <w:rPr>
      <w:rFonts w:ascii="Century Gothic" w:eastAsia="Century Gothic" w:hAnsi="Century Gothic"/>
      <w:sz w:val="24"/>
      <w:szCs w:val="24"/>
      <w:lang w:val="en-US"/>
    </w:rPr>
  </w:style>
  <w:style w:type="paragraph" w:styleId="ListParagraph">
    <w:name w:val="List Paragraph"/>
    <w:basedOn w:val="Normal"/>
    <w:uiPriority w:val="34"/>
    <w:qFormat/>
    <w:rsid w:val="005C64CC"/>
    <w:pPr>
      <w:ind w:left="720"/>
      <w:contextualSpacing/>
    </w:pPr>
  </w:style>
  <w:style w:type="paragraph" w:styleId="NoSpacing">
    <w:name w:val="No Spacing"/>
    <w:uiPriority w:val="1"/>
    <w:qFormat/>
    <w:rsid w:val="002F5C25"/>
    <w:pPr>
      <w:widowControl w:val="0"/>
      <w:spacing w:after="0" w:line="240" w:lineRule="auto"/>
    </w:pPr>
    <w:rPr>
      <w:lang w:val="en-US"/>
    </w:rPr>
  </w:style>
  <w:style w:type="paragraph" w:styleId="BalloonText">
    <w:name w:val="Balloon Text"/>
    <w:basedOn w:val="Normal"/>
    <w:link w:val="BalloonTextChar"/>
    <w:uiPriority w:val="99"/>
    <w:semiHidden/>
    <w:unhideWhenUsed/>
    <w:rsid w:val="007441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181"/>
    <w:rPr>
      <w:rFonts w:ascii="Segoe UI" w:hAnsi="Segoe UI" w:cs="Segoe UI"/>
      <w:sz w:val="18"/>
      <w:szCs w:val="18"/>
      <w:lang w:val="en-US"/>
    </w:rPr>
  </w:style>
  <w:style w:type="table" w:styleId="TableGrid">
    <w:name w:val="Table Grid"/>
    <w:basedOn w:val="TableNormal"/>
    <w:uiPriority w:val="59"/>
    <w:rsid w:val="00D405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6E5E74"/>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6E5E7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E5E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F21AC5"/>
    <w:pPr>
      <w:tabs>
        <w:tab w:val="center" w:pos="4513"/>
        <w:tab w:val="right" w:pos="9026"/>
      </w:tabs>
    </w:pPr>
  </w:style>
  <w:style w:type="character" w:customStyle="1" w:styleId="HeaderChar">
    <w:name w:val="Header Char"/>
    <w:basedOn w:val="DefaultParagraphFont"/>
    <w:link w:val="Header"/>
    <w:uiPriority w:val="99"/>
    <w:rsid w:val="00F21AC5"/>
    <w:rPr>
      <w:lang w:val="en-US"/>
    </w:rPr>
  </w:style>
  <w:style w:type="paragraph" w:styleId="Footer">
    <w:name w:val="footer"/>
    <w:basedOn w:val="Normal"/>
    <w:link w:val="FooterChar"/>
    <w:uiPriority w:val="99"/>
    <w:unhideWhenUsed/>
    <w:rsid w:val="00F21AC5"/>
    <w:pPr>
      <w:tabs>
        <w:tab w:val="center" w:pos="4513"/>
        <w:tab w:val="right" w:pos="9026"/>
      </w:tabs>
    </w:pPr>
  </w:style>
  <w:style w:type="character" w:customStyle="1" w:styleId="FooterChar">
    <w:name w:val="Footer Char"/>
    <w:basedOn w:val="DefaultParagraphFont"/>
    <w:link w:val="Footer"/>
    <w:uiPriority w:val="99"/>
    <w:rsid w:val="00F21AC5"/>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21" Type="http://schemas.openxmlformats.org/officeDocument/2006/relationships/diagramData" Target="diagrams/data3.xml"/><Relationship Id="rId34" Type="http://schemas.openxmlformats.org/officeDocument/2006/relationships/diagramColors" Target="diagrams/colors5.xml"/><Relationship Id="rId42" Type="http://schemas.openxmlformats.org/officeDocument/2006/relationships/diagramLayout" Target="diagrams/layout7.xml"/><Relationship Id="rId47" Type="http://schemas.openxmlformats.org/officeDocument/2006/relationships/image" Target="media/image5.png"/><Relationship Id="rId50" Type="http://schemas.openxmlformats.org/officeDocument/2006/relationships/diagramQuickStyle" Target="diagrams/quickStyle8.xml"/><Relationship Id="rId55" Type="http://schemas.openxmlformats.org/officeDocument/2006/relationships/diagramQuickStyle" Target="diagrams/quickStyle9.xml"/><Relationship Id="rId63" Type="http://schemas.openxmlformats.org/officeDocument/2006/relationships/image" Target="media/image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Colors" Target="diagrams/colors4.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diagramLayout" Target="diagrams/layout6.xml"/><Relationship Id="rId40" Type="http://schemas.microsoft.com/office/2007/relationships/diagramDrawing" Target="diagrams/drawing6.xml"/><Relationship Id="rId45" Type="http://schemas.microsoft.com/office/2007/relationships/diagramDrawing" Target="diagrams/drawing7.xml"/><Relationship Id="rId53" Type="http://schemas.openxmlformats.org/officeDocument/2006/relationships/diagramData" Target="diagrams/data9.xml"/><Relationship Id="rId58" Type="http://schemas.openxmlformats.org/officeDocument/2006/relationships/diagramData" Target="diagrams/data10.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diagramColors" Target="diagrams/colors10.xml"/><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diagramQuickStyle" Target="diagrams/quickStyle7.xml"/><Relationship Id="rId48" Type="http://schemas.openxmlformats.org/officeDocument/2006/relationships/diagramData" Target="diagrams/data8.xml"/><Relationship Id="rId56" Type="http://schemas.openxmlformats.org/officeDocument/2006/relationships/diagramColors" Target="diagrams/colors9.xml"/><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diagramColors" Target="diagrams/colors8.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image" Target="media/image4.png"/><Relationship Id="rId59" Type="http://schemas.openxmlformats.org/officeDocument/2006/relationships/diagramLayout" Target="diagrams/layout10.xml"/><Relationship Id="rId20" Type="http://schemas.microsoft.com/office/2007/relationships/diagramDrawing" Target="diagrams/drawing2.xml"/><Relationship Id="rId41" Type="http://schemas.openxmlformats.org/officeDocument/2006/relationships/diagramData" Target="diagrams/data7.xml"/><Relationship Id="rId54" Type="http://schemas.openxmlformats.org/officeDocument/2006/relationships/diagramLayout" Target="diagrams/layout9.xml"/><Relationship Id="rId62" Type="http://schemas.microsoft.com/office/2007/relationships/diagramDrawing" Target="diagrams/drawing10.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diagramLayout" Target="diagrams/layout8.xml"/><Relationship Id="rId57" Type="http://schemas.microsoft.com/office/2007/relationships/diagramDrawing" Target="diagrams/drawing9.xml"/><Relationship Id="rId10" Type="http://schemas.openxmlformats.org/officeDocument/2006/relationships/image" Target="media/image3.png"/><Relationship Id="rId31" Type="http://schemas.openxmlformats.org/officeDocument/2006/relationships/diagramData" Target="diagrams/data5.xml"/><Relationship Id="rId44" Type="http://schemas.openxmlformats.org/officeDocument/2006/relationships/diagramColors" Target="diagrams/colors7.xml"/><Relationship Id="rId52" Type="http://schemas.microsoft.com/office/2007/relationships/diagramDrawing" Target="diagrams/drawing8.xml"/><Relationship Id="rId60" Type="http://schemas.openxmlformats.org/officeDocument/2006/relationships/diagramQuickStyle" Target="diagrams/quickStyle10.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Colors" Target="diagrams/colors6.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26BB4D-9A7E-4260-A896-2B663890FFB6}"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US"/>
        </a:p>
      </dgm:t>
    </dgm:pt>
    <dgm:pt modelId="{D0FD3BEA-0D20-4518-BB4F-C6ABD882D483}">
      <dgm:prSet phldrT="[Text]"/>
      <dgm:spPr>
        <a:solidFill>
          <a:srgbClr val="92D050"/>
        </a:solidFill>
      </dgm:spPr>
      <dgm:t>
        <a:bodyPr/>
        <a:lstStyle/>
        <a:p>
          <a:r>
            <a:rPr lang="en-US"/>
            <a:t>Respect</a:t>
          </a:r>
        </a:p>
      </dgm:t>
    </dgm:pt>
    <dgm:pt modelId="{372ECAB3-0CA4-477C-9EE1-4DEFDE5FB49B}" type="parTrans" cxnId="{7F35EC71-D78D-41FE-BD63-ADC80E82CF37}">
      <dgm:prSet/>
      <dgm:spPr/>
      <dgm:t>
        <a:bodyPr/>
        <a:lstStyle/>
        <a:p>
          <a:endParaRPr lang="en-US"/>
        </a:p>
      </dgm:t>
    </dgm:pt>
    <dgm:pt modelId="{CDB6ED45-5321-4B6F-B2A4-BB8B0687816B}" type="sibTrans" cxnId="{7F35EC71-D78D-41FE-BD63-ADC80E82CF37}">
      <dgm:prSet/>
      <dgm:spPr/>
      <dgm:t>
        <a:bodyPr/>
        <a:lstStyle/>
        <a:p>
          <a:endParaRPr lang="en-US"/>
        </a:p>
      </dgm:t>
    </dgm:pt>
    <dgm:pt modelId="{B495CA56-4C17-4341-9F26-E2BAAAE70055}">
      <dgm:prSet phldrT="[Text]" custT="1"/>
      <dgm:spPr>
        <a:solidFill>
          <a:srgbClr val="00B050"/>
        </a:solidFill>
      </dgm:spPr>
      <dgm:t>
        <a:bodyPr/>
        <a:lstStyle/>
        <a:p>
          <a:endParaRPr lang="en-US" sz="900"/>
        </a:p>
        <a:p>
          <a:endParaRPr lang="en-US" sz="900"/>
        </a:p>
        <a:p>
          <a:r>
            <a:rPr lang="en-US" sz="1200"/>
            <a:t>Embrace Differences</a:t>
          </a:r>
        </a:p>
        <a:p>
          <a:r>
            <a:rPr lang="en-US" sz="1200"/>
            <a:t>Show pride in yourself and the school environemnt</a:t>
          </a:r>
        </a:p>
        <a:p>
          <a:r>
            <a:rPr lang="en-US" sz="1200"/>
            <a:t>Communicate and cooperate with courtesy</a:t>
          </a:r>
        </a:p>
        <a:p>
          <a:r>
            <a:rPr lang="en-US" sz="1200"/>
            <a:t>Actively listen and follow instructions</a:t>
          </a:r>
        </a:p>
        <a:p>
          <a:endParaRPr lang="en-US" sz="900"/>
        </a:p>
        <a:p>
          <a:endParaRPr lang="en-US" sz="900"/>
        </a:p>
      </dgm:t>
    </dgm:pt>
    <dgm:pt modelId="{B050EB05-4609-408B-A110-CEA646A7E1FB}" type="parTrans" cxnId="{E856CC81-2C0A-42C1-99CD-97A9CBCC3785}">
      <dgm:prSet/>
      <dgm:spPr/>
      <dgm:t>
        <a:bodyPr/>
        <a:lstStyle/>
        <a:p>
          <a:endParaRPr lang="en-US"/>
        </a:p>
      </dgm:t>
    </dgm:pt>
    <dgm:pt modelId="{6381B238-9B6A-4760-B45F-07849BDF5E2E}" type="sibTrans" cxnId="{E856CC81-2C0A-42C1-99CD-97A9CBCC3785}">
      <dgm:prSet/>
      <dgm:spPr/>
      <dgm:t>
        <a:bodyPr/>
        <a:lstStyle/>
        <a:p>
          <a:endParaRPr lang="en-US"/>
        </a:p>
      </dgm:t>
    </dgm:pt>
    <dgm:pt modelId="{EFCA7788-A830-40B3-AF7A-85FD627B94CA}">
      <dgm:prSet phldrT="[Text]"/>
      <dgm:spPr>
        <a:solidFill>
          <a:srgbClr val="92D050"/>
        </a:solidFill>
      </dgm:spPr>
      <dgm:t>
        <a:bodyPr/>
        <a:lstStyle/>
        <a:p>
          <a:r>
            <a:rPr lang="en-US"/>
            <a:t>Responsibility</a:t>
          </a:r>
        </a:p>
      </dgm:t>
    </dgm:pt>
    <dgm:pt modelId="{7AE1DF73-0EC2-4F70-87B0-13F8BBEA15DF}" type="parTrans" cxnId="{7BC54CCF-DB8C-414C-8CEC-E4FA47481CEC}">
      <dgm:prSet/>
      <dgm:spPr/>
      <dgm:t>
        <a:bodyPr/>
        <a:lstStyle/>
        <a:p>
          <a:endParaRPr lang="en-US"/>
        </a:p>
      </dgm:t>
    </dgm:pt>
    <dgm:pt modelId="{33304AA9-46BF-4669-BA8A-8AC36210260E}" type="sibTrans" cxnId="{7BC54CCF-DB8C-414C-8CEC-E4FA47481CEC}">
      <dgm:prSet/>
      <dgm:spPr/>
      <dgm:t>
        <a:bodyPr/>
        <a:lstStyle/>
        <a:p>
          <a:endParaRPr lang="en-US"/>
        </a:p>
      </dgm:t>
    </dgm:pt>
    <dgm:pt modelId="{2E438643-CF11-49D5-9757-FC4835E1D1CB}">
      <dgm:prSet phldrT="[Text]"/>
      <dgm:spPr>
        <a:solidFill>
          <a:srgbClr val="00B050"/>
        </a:solidFill>
      </dgm:spPr>
      <dgm:t>
        <a:bodyPr/>
        <a:lstStyle/>
        <a:p>
          <a:r>
            <a:rPr lang="en-US"/>
            <a:t>Take ownership of your actions and choices</a:t>
          </a:r>
        </a:p>
        <a:p>
          <a:r>
            <a:rPr lang="en-US"/>
            <a:t>Be punctual and be prepared</a:t>
          </a:r>
        </a:p>
        <a:p>
          <a:r>
            <a:rPr lang="en-US"/>
            <a:t>Be in the right place at the right time</a:t>
          </a:r>
        </a:p>
        <a:p>
          <a:r>
            <a:rPr lang="en-US"/>
            <a:t>Care for personal belongings and the school environment</a:t>
          </a:r>
        </a:p>
      </dgm:t>
    </dgm:pt>
    <dgm:pt modelId="{2CD309DD-41D7-4890-BA7B-52B173F39299}" type="parTrans" cxnId="{4792E68C-4ED8-4845-BABD-F2239479103A}">
      <dgm:prSet/>
      <dgm:spPr/>
      <dgm:t>
        <a:bodyPr/>
        <a:lstStyle/>
        <a:p>
          <a:endParaRPr lang="en-US"/>
        </a:p>
      </dgm:t>
    </dgm:pt>
    <dgm:pt modelId="{CD31135B-EBFC-436A-9632-744CC9A6805F}" type="sibTrans" cxnId="{4792E68C-4ED8-4845-BABD-F2239479103A}">
      <dgm:prSet/>
      <dgm:spPr/>
      <dgm:t>
        <a:bodyPr/>
        <a:lstStyle/>
        <a:p>
          <a:endParaRPr lang="en-US"/>
        </a:p>
      </dgm:t>
    </dgm:pt>
    <dgm:pt modelId="{C05FA8D1-060B-42D0-8C11-4B03D8ED5E3D}">
      <dgm:prSet phldrT="[Text]"/>
      <dgm:spPr>
        <a:solidFill>
          <a:srgbClr val="92D050"/>
        </a:solidFill>
      </dgm:spPr>
      <dgm:t>
        <a:bodyPr/>
        <a:lstStyle/>
        <a:p>
          <a:r>
            <a:rPr lang="en-US"/>
            <a:t>Personal Best</a:t>
          </a:r>
        </a:p>
      </dgm:t>
    </dgm:pt>
    <dgm:pt modelId="{5C5C3727-50E3-4F14-B50E-8C5ED073E968}" type="parTrans" cxnId="{365C0C9C-614D-46CB-8945-09921C2E588A}">
      <dgm:prSet/>
      <dgm:spPr/>
      <dgm:t>
        <a:bodyPr/>
        <a:lstStyle/>
        <a:p>
          <a:endParaRPr lang="en-US"/>
        </a:p>
      </dgm:t>
    </dgm:pt>
    <dgm:pt modelId="{E94B5B9A-D036-4B3E-A159-6E68A19CCF28}" type="sibTrans" cxnId="{365C0C9C-614D-46CB-8945-09921C2E588A}">
      <dgm:prSet/>
      <dgm:spPr/>
      <dgm:t>
        <a:bodyPr/>
        <a:lstStyle/>
        <a:p>
          <a:endParaRPr lang="en-US"/>
        </a:p>
      </dgm:t>
    </dgm:pt>
    <dgm:pt modelId="{6CEB3B97-DCE1-432F-AE45-36D294019C6B}">
      <dgm:prSet phldrT="[Text]"/>
      <dgm:spPr>
        <a:solidFill>
          <a:srgbClr val="00B050"/>
        </a:solidFill>
      </dgm:spPr>
      <dgm:t>
        <a:bodyPr/>
        <a:lstStyle/>
        <a:p>
          <a:r>
            <a:rPr lang="en-US"/>
            <a:t>Be resilient</a:t>
          </a:r>
        </a:p>
        <a:p>
          <a:r>
            <a:rPr lang="en-US"/>
            <a:t>Take initiaitve</a:t>
          </a:r>
        </a:p>
        <a:p>
          <a:r>
            <a:rPr lang="en-US"/>
            <a:t>Aim high,take risks and embrace challenges</a:t>
          </a:r>
        </a:p>
        <a:p>
          <a:r>
            <a:rPr lang="en-US"/>
            <a:t>Refelct and learn form your mistakes</a:t>
          </a:r>
        </a:p>
      </dgm:t>
    </dgm:pt>
    <dgm:pt modelId="{9718488B-5B64-46F3-A85E-E5A50850F754}" type="parTrans" cxnId="{E2224768-3902-45CE-8DDC-DBFC8B318560}">
      <dgm:prSet/>
      <dgm:spPr/>
      <dgm:t>
        <a:bodyPr/>
        <a:lstStyle/>
        <a:p>
          <a:endParaRPr lang="en-US"/>
        </a:p>
      </dgm:t>
    </dgm:pt>
    <dgm:pt modelId="{2DCC637A-7CDE-44BE-9925-66D7A4496702}" type="sibTrans" cxnId="{E2224768-3902-45CE-8DDC-DBFC8B318560}">
      <dgm:prSet/>
      <dgm:spPr/>
      <dgm:t>
        <a:bodyPr/>
        <a:lstStyle/>
        <a:p>
          <a:endParaRPr lang="en-US"/>
        </a:p>
      </dgm:t>
    </dgm:pt>
    <dgm:pt modelId="{7215346D-2475-41A7-A696-0F06111BC9F4}" type="pres">
      <dgm:prSet presAssocID="{2B26BB4D-9A7E-4260-A896-2B663890FFB6}" presName="theList" presStyleCnt="0">
        <dgm:presLayoutVars>
          <dgm:dir/>
          <dgm:animLvl val="lvl"/>
          <dgm:resizeHandles val="exact"/>
        </dgm:presLayoutVars>
      </dgm:prSet>
      <dgm:spPr/>
    </dgm:pt>
    <dgm:pt modelId="{F562885C-F16B-494B-9654-5297199649B4}" type="pres">
      <dgm:prSet presAssocID="{D0FD3BEA-0D20-4518-BB4F-C6ABD882D483}" presName="compNode" presStyleCnt="0"/>
      <dgm:spPr/>
    </dgm:pt>
    <dgm:pt modelId="{C8E8D46F-2B56-4C52-B0A5-6E6FF0E5662D}" type="pres">
      <dgm:prSet presAssocID="{D0FD3BEA-0D20-4518-BB4F-C6ABD882D483}" presName="aNode" presStyleLbl="bgShp" presStyleIdx="0" presStyleCnt="3"/>
      <dgm:spPr/>
    </dgm:pt>
    <dgm:pt modelId="{304A5CCE-C830-4600-8A6B-53DEB9FD6F75}" type="pres">
      <dgm:prSet presAssocID="{D0FD3BEA-0D20-4518-BB4F-C6ABD882D483}" presName="textNode" presStyleLbl="bgShp" presStyleIdx="0" presStyleCnt="3"/>
      <dgm:spPr/>
    </dgm:pt>
    <dgm:pt modelId="{873B7A32-18E9-4FEA-B261-118AE2C86DC9}" type="pres">
      <dgm:prSet presAssocID="{D0FD3BEA-0D20-4518-BB4F-C6ABD882D483}" presName="compChildNode" presStyleCnt="0"/>
      <dgm:spPr/>
    </dgm:pt>
    <dgm:pt modelId="{3E895B51-1D8F-4689-BDE5-4D1CAAB39A77}" type="pres">
      <dgm:prSet presAssocID="{D0FD3BEA-0D20-4518-BB4F-C6ABD882D483}" presName="theInnerList" presStyleCnt="0"/>
      <dgm:spPr/>
    </dgm:pt>
    <dgm:pt modelId="{5018934A-C9A8-461E-8485-9D65621D7E08}" type="pres">
      <dgm:prSet presAssocID="{B495CA56-4C17-4341-9F26-E2BAAAE70055}" presName="childNode" presStyleLbl="node1" presStyleIdx="0" presStyleCnt="3">
        <dgm:presLayoutVars>
          <dgm:bulletEnabled val="1"/>
        </dgm:presLayoutVars>
      </dgm:prSet>
      <dgm:spPr/>
    </dgm:pt>
    <dgm:pt modelId="{F51812BE-6B7E-4283-8C56-4B3B9AD8147A}" type="pres">
      <dgm:prSet presAssocID="{D0FD3BEA-0D20-4518-BB4F-C6ABD882D483}" presName="aSpace" presStyleCnt="0"/>
      <dgm:spPr/>
    </dgm:pt>
    <dgm:pt modelId="{094B89A4-0F1D-4DFC-A72E-8C5ACF7B4CAA}" type="pres">
      <dgm:prSet presAssocID="{EFCA7788-A830-40B3-AF7A-85FD627B94CA}" presName="compNode" presStyleCnt="0"/>
      <dgm:spPr/>
    </dgm:pt>
    <dgm:pt modelId="{24D3075C-1FED-4694-A9AF-E2DBD82A4C42}" type="pres">
      <dgm:prSet presAssocID="{EFCA7788-A830-40B3-AF7A-85FD627B94CA}" presName="aNode" presStyleLbl="bgShp" presStyleIdx="1" presStyleCnt="3"/>
      <dgm:spPr/>
    </dgm:pt>
    <dgm:pt modelId="{472D82C0-810D-40D3-95B1-B84A08DA045E}" type="pres">
      <dgm:prSet presAssocID="{EFCA7788-A830-40B3-AF7A-85FD627B94CA}" presName="textNode" presStyleLbl="bgShp" presStyleIdx="1" presStyleCnt="3"/>
      <dgm:spPr/>
    </dgm:pt>
    <dgm:pt modelId="{0FF003B6-DF76-49A3-A1DA-CDB960648097}" type="pres">
      <dgm:prSet presAssocID="{EFCA7788-A830-40B3-AF7A-85FD627B94CA}" presName="compChildNode" presStyleCnt="0"/>
      <dgm:spPr/>
    </dgm:pt>
    <dgm:pt modelId="{220FC076-40C5-4B4C-AF5F-0C38FE2DC14F}" type="pres">
      <dgm:prSet presAssocID="{EFCA7788-A830-40B3-AF7A-85FD627B94CA}" presName="theInnerList" presStyleCnt="0"/>
      <dgm:spPr/>
    </dgm:pt>
    <dgm:pt modelId="{15EAC280-E914-4252-BE95-A46E26C39834}" type="pres">
      <dgm:prSet presAssocID="{2E438643-CF11-49D5-9757-FC4835E1D1CB}" presName="childNode" presStyleLbl="node1" presStyleIdx="1" presStyleCnt="3">
        <dgm:presLayoutVars>
          <dgm:bulletEnabled val="1"/>
        </dgm:presLayoutVars>
      </dgm:prSet>
      <dgm:spPr/>
    </dgm:pt>
    <dgm:pt modelId="{8FC343CA-4700-4440-91F9-B232E9736DBD}" type="pres">
      <dgm:prSet presAssocID="{EFCA7788-A830-40B3-AF7A-85FD627B94CA}" presName="aSpace" presStyleCnt="0"/>
      <dgm:spPr/>
    </dgm:pt>
    <dgm:pt modelId="{AD323045-7012-4442-AF05-B6DE37E60B4E}" type="pres">
      <dgm:prSet presAssocID="{C05FA8D1-060B-42D0-8C11-4B03D8ED5E3D}" presName="compNode" presStyleCnt="0"/>
      <dgm:spPr/>
    </dgm:pt>
    <dgm:pt modelId="{8374A259-5B5E-486C-998A-89FB8EEA622E}" type="pres">
      <dgm:prSet presAssocID="{C05FA8D1-060B-42D0-8C11-4B03D8ED5E3D}" presName="aNode" presStyleLbl="bgShp" presStyleIdx="2" presStyleCnt="3"/>
      <dgm:spPr/>
    </dgm:pt>
    <dgm:pt modelId="{DB4C32A3-2D1D-4543-A82F-B370EDF6D9D9}" type="pres">
      <dgm:prSet presAssocID="{C05FA8D1-060B-42D0-8C11-4B03D8ED5E3D}" presName="textNode" presStyleLbl="bgShp" presStyleIdx="2" presStyleCnt="3"/>
      <dgm:spPr/>
    </dgm:pt>
    <dgm:pt modelId="{9F92F186-9419-485D-AD02-AE90244021AF}" type="pres">
      <dgm:prSet presAssocID="{C05FA8D1-060B-42D0-8C11-4B03D8ED5E3D}" presName="compChildNode" presStyleCnt="0"/>
      <dgm:spPr/>
    </dgm:pt>
    <dgm:pt modelId="{2F6685F7-F651-49FF-B611-CE25C5EA3FBC}" type="pres">
      <dgm:prSet presAssocID="{C05FA8D1-060B-42D0-8C11-4B03D8ED5E3D}" presName="theInnerList" presStyleCnt="0"/>
      <dgm:spPr/>
    </dgm:pt>
    <dgm:pt modelId="{9BB39D3A-172C-40B8-9BC3-A13C94656D5B}" type="pres">
      <dgm:prSet presAssocID="{6CEB3B97-DCE1-432F-AE45-36D294019C6B}" presName="childNode" presStyleLbl="node1" presStyleIdx="2" presStyleCnt="3">
        <dgm:presLayoutVars>
          <dgm:bulletEnabled val="1"/>
        </dgm:presLayoutVars>
      </dgm:prSet>
      <dgm:spPr/>
    </dgm:pt>
  </dgm:ptLst>
  <dgm:cxnLst>
    <dgm:cxn modelId="{8388110D-00E9-4BA3-84EF-328434DAC6DB}" type="presOf" srcId="{EFCA7788-A830-40B3-AF7A-85FD627B94CA}" destId="{472D82C0-810D-40D3-95B1-B84A08DA045E}" srcOrd="1" destOrd="0" presId="urn:microsoft.com/office/officeart/2005/8/layout/lProcess2"/>
    <dgm:cxn modelId="{D187FF0E-3E6C-4A15-82D5-F700D15D0033}" type="presOf" srcId="{D0FD3BEA-0D20-4518-BB4F-C6ABD882D483}" destId="{C8E8D46F-2B56-4C52-B0A5-6E6FF0E5662D}" srcOrd="0" destOrd="0" presId="urn:microsoft.com/office/officeart/2005/8/layout/lProcess2"/>
    <dgm:cxn modelId="{88FBCC26-AE4E-4918-B97D-F04B2DCE0897}" type="presOf" srcId="{B495CA56-4C17-4341-9F26-E2BAAAE70055}" destId="{5018934A-C9A8-461E-8485-9D65621D7E08}" srcOrd="0" destOrd="0" presId="urn:microsoft.com/office/officeart/2005/8/layout/lProcess2"/>
    <dgm:cxn modelId="{E0A28139-9CC2-4E37-9DAF-D14D238EF9DB}" type="presOf" srcId="{2B26BB4D-9A7E-4260-A896-2B663890FFB6}" destId="{7215346D-2475-41A7-A696-0F06111BC9F4}" srcOrd="0" destOrd="0" presId="urn:microsoft.com/office/officeart/2005/8/layout/lProcess2"/>
    <dgm:cxn modelId="{E36BD844-EEC5-4E4D-9F35-37E4777C18B8}" type="presOf" srcId="{6CEB3B97-DCE1-432F-AE45-36D294019C6B}" destId="{9BB39D3A-172C-40B8-9BC3-A13C94656D5B}" srcOrd="0" destOrd="0" presId="urn:microsoft.com/office/officeart/2005/8/layout/lProcess2"/>
    <dgm:cxn modelId="{E2224768-3902-45CE-8DDC-DBFC8B318560}" srcId="{C05FA8D1-060B-42D0-8C11-4B03D8ED5E3D}" destId="{6CEB3B97-DCE1-432F-AE45-36D294019C6B}" srcOrd="0" destOrd="0" parTransId="{9718488B-5B64-46F3-A85E-E5A50850F754}" sibTransId="{2DCC637A-7CDE-44BE-9925-66D7A4496702}"/>
    <dgm:cxn modelId="{7F35EC71-D78D-41FE-BD63-ADC80E82CF37}" srcId="{2B26BB4D-9A7E-4260-A896-2B663890FFB6}" destId="{D0FD3BEA-0D20-4518-BB4F-C6ABD882D483}" srcOrd="0" destOrd="0" parTransId="{372ECAB3-0CA4-477C-9EE1-4DEFDE5FB49B}" sibTransId="{CDB6ED45-5321-4B6F-B2A4-BB8B0687816B}"/>
    <dgm:cxn modelId="{41A9207D-B96A-4AF8-AE53-07DB0798DAB6}" type="presOf" srcId="{EFCA7788-A830-40B3-AF7A-85FD627B94CA}" destId="{24D3075C-1FED-4694-A9AF-E2DBD82A4C42}" srcOrd="0" destOrd="0" presId="urn:microsoft.com/office/officeart/2005/8/layout/lProcess2"/>
    <dgm:cxn modelId="{E856CC81-2C0A-42C1-99CD-97A9CBCC3785}" srcId="{D0FD3BEA-0D20-4518-BB4F-C6ABD882D483}" destId="{B495CA56-4C17-4341-9F26-E2BAAAE70055}" srcOrd="0" destOrd="0" parTransId="{B050EB05-4609-408B-A110-CEA646A7E1FB}" sibTransId="{6381B238-9B6A-4760-B45F-07849BDF5E2E}"/>
    <dgm:cxn modelId="{B9555083-559E-473C-A823-DDC60BD53519}" type="presOf" srcId="{C05FA8D1-060B-42D0-8C11-4B03D8ED5E3D}" destId="{DB4C32A3-2D1D-4543-A82F-B370EDF6D9D9}" srcOrd="1" destOrd="0" presId="urn:microsoft.com/office/officeart/2005/8/layout/lProcess2"/>
    <dgm:cxn modelId="{4792E68C-4ED8-4845-BABD-F2239479103A}" srcId="{EFCA7788-A830-40B3-AF7A-85FD627B94CA}" destId="{2E438643-CF11-49D5-9757-FC4835E1D1CB}" srcOrd="0" destOrd="0" parTransId="{2CD309DD-41D7-4890-BA7B-52B173F39299}" sibTransId="{CD31135B-EBFC-436A-9632-744CC9A6805F}"/>
    <dgm:cxn modelId="{1199279A-38DC-4BCF-A931-C0C287D56536}" type="presOf" srcId="{C05FA8D1-060B-42D0-8C11-4B03D8ED5E3D}" destId="{8374A259-5B5E-486C-998A-89FB8EEA622E}" srcOrd="0" destOrd="0" presId="urn:microsoft.com/office/officeart/2005/8/layout/lProcess2"/>
    <dgm:cxn modelId="{365C0C9C-614D-46CB-8945-09921C2E588A}" srcId="{2B26BB4D-9A7E-4260-A896-2B663890FFB6}" destId="{C05FA8D1-060B-42D0-8C11-4B03D8ED5E3D}" srcOrd="2" destOrd="0" parTransId="{5C5C3727-50E3-4F14-B50E-8C5ED073E968}" sibTransId="{E94B5B9A-D036-4B3E-A159-6E68A19CCF28}"/>
    <dgm:cxn modelId="{9DDAE5A9-6F4C-48E7-8C23-1DB533AF4A6A}" type="presOf" srcId="{2E438643-CF11-49D5-9757-FC4835E1D1CB}" destId="{15EAC280-E914-4252-BE95-A46E26C39834}" srcOrd="0" destOrd="0" presId="urn:microsoft.com/office/officeart/2005/8/layout/lProcess2"/>
    <dgm:cxn modelId="{7BC54CCF-DB8C-414C-8CEC-E4FA47481CEC}" srcId="{2B26BB4D-9A7E-4260-A896-2B663890FFB6}" destId="{EFCA7788-A830-40B3-AF7A-85FD627B94CA}" srcOrd="1" destOrd="0" parTransId="{7AE1DF73-0EC2-4F70-87B0-13F8BBEA15DF}" sibTransId="{33304AA9-46BF-4669-BA8A-8AC36210260E}"/>
    <dgm:cxn modelId="{9E5EB9F0-713A-41B9-ABDD-48F884C3C31C}" type="presOf" srcId="{D0FD3BEA-0D20-4518-BB4F-C6ABD882D483}" destId="{304A5CCE-C830-4600-8A6B-53DEB9FD6F75}" srcOrd="1" destOrd="0" presId="urn:microsoft.com/office/officeart/2005/8/layout/lProcess2"/>
    <dgm:cxn modelId="{158B1592-6C1A-4257-8685-7EF454583403}" type="presParOf" srcId="{7215346D-2475-41A7-A696-0F06111BC9F4}" destId="{F562885C-F16B-494B-9654-5297199649B4}" srcOrd="0" destOrd="0" presId="urn:microsoft.com/office/officeart/2005/8/layout/lProcess2"/>
    <dgm:cxn modelId="{83CEF78E-029E-4350-B1EE-83C75E881874}" type="presParOf" srcId="{F562885C-F16B-494B-9654-5297199649B4}" destId="{C8E8D46F-2B56-4C52-B0A5-6E6FF0E5662D}" srcOrd="0" destOrd="0" presId="urn:microsoft.com/office/officeart/2005/8/layout/lProcess2"/>
    <dgm:cxn modelId="{F0D247FC-E274-47EF-8DA1-98BCFD026F83}" type="presParOf" srcId="{F562885C-F16B-494B-9654-5297199649B4}" destId="{304A5CCE-C830-4600-8A6B-53DEB9FD6F75}" srcOrd="1" destOrd="0" presId="urn:microsoft.com/office/officeart/2005/8/layout/lProcess2"/>
    <dgm:cxn modelId="{6F711BD3-ED1E-4031-A6BA-5B667EDB7A5E}" type="presParOf" srcId="{F562885C-F16B-494B-9654-5297199649B4}" destId="{873B7A32-18E9-4FEA-B261-118AE2C86DC9}" srcOrd="2" destOrd="0" presId="urn:microsoft.com/office/officeart/2005/8/layout/lProcess2"/>
    <dgm:cxn modelId="{252652D2-77C3-47CE-B50C-85A70A43F6ED}" type="presParOf" srcId="{873B7A32-18E9-4FEA-B261-118AE2C86DC9}" destId="{3E895B51-1D8F-4689-BDE5-4D1CAAB39A77}" srcOrd="0" destOrd="0" presId="urn:microsoft.com/office/officeart/2005/8/layout/lProcess2"/>
    <dgm:cxn modelId="{040AD4E9-92C0-49B8-89A5-1B8ABBDA8C93}" type="presParOf" srcId="{3E895B51-1D8F-4689-BDE5-4D1CAAB39A77}" destId="{5018934A-C9A8-461E-8485-9D65621D7E08}" srcOrd="0" destOrd="0" presId="urn:microsoft.com/office/officeart/2005/8/layout/lProcess2"/>
    <dgm:cxn modelId="{95AA1FBF-0E0E-4E9F-B95C-5FA0CC078D9D}" type="presParOf" srcId="{7215346D-2475-41A7-A696-0F06111BC9F4}" destId="{F51812BE-6B7E-4283-8C56-4B3B9AD8147A}" srcOrd="1" destOrd="0" presId="urn:microsoft.com/office/officeart/2005/8/layout/lProcess2"/>
    <dgm:cxn modelId="{3F123FF2-4961-40F2-9F12-CD18AD1DB42E}" type="presParOf" srcId="{7215346D-2475-41A7-A696-0F06111BC9F4}" destId="{094B89A4-0F1D-4DFC-A72E-8C5ACF7B4CAA}" srcOrd="2" destOrd="0" presId="urn:microsoft.com/office/officeart/2005/8/layout/lProcess2"/>
    <dgm:cxn modelId="{83FD0A81-86C9-4478-807A-79DD2ABF6313}" type="presParOf" srcId="{094B89A4-0F1D-4DFC-A72E-8C5ACF7B4CAA}" destId="{24D3075C-1FED-4694-A9AF-E2DBD82A4C42}" srcOrd="0" destOrd="0" presId="urn:microsoft.com/office/officeart/2005/8/layout/lProcess2"/>
    <dgm:cxn modelId="{567EB8B9-AD7C-4944-BC9B-C34510B30634}" type="presParOf" srcId="{094B89A4-0F1D-4DFC-A72E-8C5ACF7B4CAA}" destId="{472D82C0-810D-40D3-95B1-B84A08DA045E}" srcOrd="1" destOrd="0" presId="urn:microsoft.com/office/officeart/2005/8/layout/lProcess2"/>
    <dgm:cxn modelId="{38AE9E55-DF28-49CA-B5BF-079BCE89259E}" type="presParOf" srcId="{094B89A4-0F1D-4DFC-A72E-8C5ACF7B4CAA}" destId="{0FF003B6-DF76-49A3-A1DA-CDB960648097}" srcOrd="2" destOrd="0" presId="urn:microsoft.com/office/officeart/2005/8/layout/lProcess2"/>
    <dgm:cxn modelId="{3028871B-D2CC-4985-93EA-7A66E46E41F7}" type="presParOf" srcId="{0FF003B6-DF76-49A3-A1DA-CDB960648097}" destId="{220FC076-40C5-4B4C-AF5F-0C38FE2DC14F}" srcOrd="0" destOrd="0" presId="urn:microsoft.com/office/officeart/2005/8/layout/lProcess2"/>
    <dgm:cxn modelId="{E740C03D-B4AF-4018-A96A-F07299AB7E02}" type="presParOf" srcId="{220FC076-40C5-4B4C-AF5F-0C38FE2DC14F}" destId="{15EAC280-E914-4252-BE95-A46E26C39834}" srcOrd="0" destOrd="0" presId="urn:microsoft.com/office/officeart/2005/8/layout/lProcess2"/>
    <dgm:cxn modelId="{41A9AA0F-18D0-4244-A675-01293103D290}" type="presParOf" srcId="{7215346D-2475-41A7-A696-0F06111BC9F4}" destId="{8FC343CA-4700-4440-91F9-B232E9736DBD}" srcOrd="3" destOrd="0" presId="urn:microsoft.com/office/officeart/2005/8/layout/lProcess2"/>
    <dgm:cxn modelId="{C26F57F8-D55A-4A0C-B79E-C893951E3C89}" type="presParOf" srcId="{7215346D-2475-41A7-A696-0F06111BC9F4}" destId="{AD323045-7012-4442-AF05-B6DE37E60B4E}" srcOrd="4" destOrd="0" presId="urn:microsoft.com/office/officeart/2005/8/layout/lProcess2"/>
    <dgm:cxn modelId="{3B504014-B48F-465D-892F-BA1621FB8AF9}" type="presParOf" srcId="{AD323045-7012-4442-AF05-B6DE37E60B4E}" destId="{8374A259-5B5E-486C-998A-89FB8EEA622E}" srcOrd="0" destOrd="0" presId="urn:microsoft.com/office/officeart/2005/8/layout/lProcess2"/>
    <dgm:cxn modelId="{6565AE2C-D874-4201-8838-74DD1A45B966}" type="presParOf" srcId="{AD323045-7012-4442-AF05-B6DE37E60B4E}" destId="{DB4C32A3-2D1D-4543-A82F-B370EDF6D9D9}" srcOrd="1" destOrd="0" presId="urn:microsoft.com/office/officeart/2005/8/layout/lProcess2"/>
    <dgm:cxn modelId="{55C737D6-8E65-48AB-A8B6-175425B2288B}" type="presParOf" srcId="{AD323045-7012-4442-AF05-B6DE37E60B4E}" destId="{9F92F186-9419-485D-AD02-AE90244021AF}" srcOrd="2" destOrd="0" presId="urn:microsoft.com/office/officeart/2005/8/layout/lProcess2"/>
    <dgm:cxn modelId="{25BD28F0-6D50-435C-A7CD-5570778AA983}" type="presParOf" srcId="{9F92F186-9419-485D-AD02-AE90244021AF}" destId="{2F6685F7-F651-49FF-B611-CE25C5EA3FBC}" srcOrd="0" destOrd="0" presId="urn:microsoft.com/office/officeart/2005/8/layout/lProcess2"/>
    <dgm:cxn modelId="{7E03AA0B-A6B1-4A13-B9BC-D6F19FE6B0C3}" type="presParOf" srcId="{2F6685F7-F651-49FF-B611-CE25C5EA3FBC}" destId="{9BB39D3A-172C-40B8-9BC3-A13C94656D5B}" srcOrd="0" destOrd="0" presId="urn:microsoft.com/office/officeart/2005/8/layout/lProcess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30B616A-4E33-4F16-9B8A-5513A4033F1A}"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4EBCC8AA-9432-4E80-BB3F-27EE53F91BE6}">
      <dgm:prSet phldrT="[Text]"/>
      <dgm:spPr>
        <a:solidFill>
          <a:srgbClr val="92D050"/>
        </a:solidFill>
        <a:ln>
          <a:solidFill>
            <a:srgbClr val="92D050"/>
          </a:solidFill>
        </a:ln>
      </dgm:spPr>
      <dgm:t>
        <a:bodyPr/>
        <a:lstStyle/>
        <a:p>
          <a:r>
            <a:rPr lang="en-US">
              <a:solidFill>
                <a:sysClr val="windowText" lastClr="000000"/>
              </a:solidFill>
            </a:rPr>
            <a:t>Step 7</a:t>
          </a:r>
        </a:p>
      </dgm:t>
    </dgm:pt>
    <dgm:pt modelId="{EAF90A86-6841-4AF6-8D79-1FCB394A0235}" type="parTrans" cxnId="{27C19BB8-F964-419A-9488-EA27C740BC9F}">
      <dgm:prSet/>
      <dgm:spPr/>
      <dgm:t>
        <a:bodyPr/>
        <a:lstStyle/>
        <a:p>
          <a:endParaRPr lang="en-US"/>
        </a:p>
      </dgm:t>
    </dgm:pt>
    <dgm:pt modelId="{9BE8D6CC-59AE-4A6F-8080-3F354FD2C4AD}" type="sibTrans" cxnId="{27C19BB8-F964-419A-9488-EA27C740BC9F}">
      <dgm:prSet/>
      <dgm:spPr/>
      <dgm:t>
        <a:bodyPr/>
        <a:lstStyle/>
        <a:p>
          <a:endParaRPr lang="en-US"/>
        </a:p>
      </dgm:t>
    </dgm:pt>
    <dgm:pt modelId="{72A30AFB-4795-4C3B-B47F-21E49781FBA2}">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Learning Support Referral</a:t>
          </a:r>
        </a:p>
      </dgm:t>
    </dgm:pt>
    <dgm:pt modelId="{2A542B36-57F5-4685-9708-141D1DAEF503}" type="parTrans" cxnId="{A3CAD238-3684-4091-B8C5-46D6AD9C8529}">
      <dgm:prSet/>
      <dgm:spPr/>
      <dgm:t>
        <a:bodyPr/>
        <a:lstStyle/>
        <a:p>
          <a:endParaRPr lang="en-US"/>
        </a:p>
      </dgm:t>
    </dgm:pt>
    <dgm:pt modelId="{4317E2C4-75B6-46BD-AC9F-9B7936B033C3}" type="sibTrans" cxnId="{A3CAD238-3684-4091-B8C5-46D6AD9C8529}">
      <dgm:prSet/>
      <dgm:spPr/>
      <dgm:t>
        <a:bodyPr/>
        <a:lstStyle/>
        <a:p>
          <a:endParaRPr lang="en-US"/>
        </a:p>
      </dgm:t>
    </dgm:pt>
    <dgm:pt modelId="{6DAFA040-6F7F-45B0-99FA-0F4CE6E1354B}">
      <dgm:prSet phldrT="[Text]"/>
      <dgm:spPr>
        <a:solidFill>
          <a:srgbClr val="92D050"/>
        </a:solidFill>
        <a:ln>
          <a:solidFill>
            <a:srgbClr val="92D050"/>
          </a:solidFill>
        </a:ln>
      </dgm:spPr>
      <dgm:t>
        <a:bodyPr/>
        <a:lstStyle/>
        <a:p>
          <a:r>
            <a:rPr lang="en-US">
              <a:solidFill>
                <a:sysClr val="windowText" lastClr="000000"/>
              </a:solidFill>
            </a:rPr>
            <a:t>Step 8</a:t>
          </a:r>
        </a:p>
      </dgm:t>
    </dgm:pt>
    <dgm:pt modelId="{1DD1202B-64EC-466D-B3DF-A92401476C80}" type="parTrans" cxnId="{CCA89489-0380-48A7-AF9A-23DEDD4AEFBC}">
      <dgm:prSet/>
      <dgm:spPr/>
      <dgm:t>
        <a:bodyPr/>
        <a:lstStyle/>
        <a:p>
          <a:endParaRPr lang="en-US"/>
        </a:p>
      </dgm:t>
    </dgm:pt>
    <dgm:pt modelId="{295C002C-469D-4064-A265-4D610A8277F2}" type="sibTrans" cxnId="{CCA89489-0380-48A7-AF9A-23DEDD4AEFBC}">
      <dgm:prSet/>
      <dgm:spPr/>
      <dgm:t>
        <a:bodyPr/>
        <a:lstStyle/>
        <a:p>
          <a:endParaRPr lang="en-US"/>
        </a:p>
      </dgm:t>
    </dgm:pt>
    <dgm:pt modelId="{0E83CE60-F051-484A-8E4D-39A998921B88}">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Formal Warning of Suspension</a:t>
          </a:r>
        </a:p>
      </dgm:t>
    </dgm:pt>
    <dgm:pt modelId="{00C4D71F-6BBF-4173-A99E-9BDA62E53B9D}" type="parTrans" cxnId="{C7109E59-7C05-4205-AD13-EB15D64BFFA8}">
      <dgm:prSet/>
      <dgm:spPr/>
      <dgm:t>
        <a:bodyPr/>
        <a:lstStyle/>
        <a:p>
          <a:endParaRPr lang="en-US"/>
        </a:p>
      </dgm:t>
    </dgm:pt>
    <dgm:pt modelId="{BF74D708-FDA6-4928-8F08-C71AA38F78E2}" type="sibTrans" cxnId="{C7109E59-7C05-4205-AD13-EB15D64BFFA8}">
      <dgm:prSet/>
      <dgm:spPr/>
      <dgm:t>
        <a:bodyPr/>
        <a:lstStyle/>
        <a:p>
          <a:endParaRPr lang="en-US"/>
        </a:p>
      </dgm:t>
    </dgm:pt>
    <dgm:pt modelId="{C6B616DD-C21D-422D-BE36-35594D077125}">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Interview with parents and Principal</a:t>
          </a:r>
        </a:p>
      </dgm:t>
    </dgm:pt>
    <dgm:pt modelId="{615EAEF7-0A5B-4F1E-BCFE-52C06AC90EA8}" type="parTrans" cxnId="{C56D9AA1-74C1-47A0-A7E7-F68BEE395AF7}">
      <dgm:prSet/>
      <dgm:spPr/>
      <dgm:t>
        <a:bodyPr/>
        <a:lstStyle/>
        <a:p>
          <a:endParaRPr lang="en-US"/>
        </a:p>
      </dgm:t>
    </dgm:pt>
    <dgm:pt modelId="{B1D9740F-E87B-4545-88A7-463C371412B1}" type="sibTrans" cxnId="{C56D9AA1-74C1-47A0-A7E7-F68BEE395AF7}">
      <dgm:prSet/>
      <dgm:spPr/>
      <dgm:t>
        <a:bodyPr/>
        <a:lstStyle/>
        <a:p>
          <a:endParaRPr lang="en-US"/>
        </a:p>
      </dgm:t>
    </dgm:pt>
    <dgm:pt modelId="{7B2D8422-2639-42F1-8F1F-041F4709652E}">
      <dgm:prSet phldrT="[Text]"/>
      <dgm:spPr>
        <a:solidFill>
          <a:srgbClr val="92D050"/>
        </a:solidFill>
        <a:ln>
          <a:solidFill>
            <a:srgbClr val="92D050"/>
          </a:solidFill>
        </a:ln>
      </dgm:spPr>
      <dgm:t>
        <a:bodyPr/>
        <a:lstStyle/>
        <a:p>
          <a:r>
            <a:rPr lang="en-US">
              <a:solidFill>
                <a:sysClr val="windowText" lastClr="000000"/>
              </a:solidFill>
            </a:rPr>
            <a:t>Step 9</a:t>
          </a:r>
        </a:p>
      </dgm:t>
    </dgm:pt>
    <dgm:pt modelId="{40BDD48E-1440-423E-A37E-3E84F8BCB671}" type="parTrans" cxnId="{2C3DBE3D-99D3-4ADF-85A3-70C21ACB8E43}">
      <dgm:prSet/>
      <dgm:spPr/>
      <dgm:t>
        <a:bodyPr/>
        <a:lstStyle/>
        <a:p>
          <a:endParaRPr lang="en-US"/>
        </a:p>
      </dgm:t>
    </dgm:pt>
    <dgm:pt modelId="{17C1C82B-7B03-4DF7-BE27-06FBD1844F53}" type="sibTrans" cxnId="{2C3DBE3D-99D3-4ADF-85A3-70C21ACB8E43}">
      <dgm:prSet/>
      <dgm:spPr/>
      <dgm:t>
        <a:bodyPr/>
        <a:lstStyle/>
        <a:p>
          <a:endParaRPr lang="en-US"/>
        </a:p>
      </dgm:t>
    </dgm:pt>
    <dgm:pt modelId="{0F254F40-0B06-4EB4-A487-B67D906F360D}">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Suspension</a:t>
          </a:r>
        </a:p>
      </dgm:t>
    </dgm:pt>
    <dgm:pt modelId="{649A0C20-DADB-48A6-856F-97746A0D8B63}" type="parTrans" cxnId="{FE650AFA-E02C-4DCF-B88C-041DE714E6B2}">
      <dgm:prSet/>
      <dgm:spPr/>
      <dgm:t>
        <a:bodyPr/>
        <a:lstStyle/>
        <a:p>
          <a:endParaRPr lang="en-US"/>
        </a:p>
      </dgm:t>
    </dgm:pt>
    <dgm:pt modelId="{0D89A179-5754-4ADE-B414-B47797135058}" type="sibTrans" cxnId="{FE650AFA-E02C-4DCF-B88C-041DE714E6B2}">
      <dgm:prSet/>
      <dgm:spPr/>
      <dgm:t>
        <a:bodyPr/>
        <a:lstStyle/>
        <a:p>
          <a:endParaRPr lang="en-US"/>
        </a:p>
      </dgm:t>
    </dgm:pt>
    <dgm:pt modelId="{73753C29-E09D-48FF-81C1-21B481B6A6A0}">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Procedures followed according to Department policy</a:t>
          </a:r>
        </a:p>
      </dgm:t>
    </dgm:pt>
    <dgm:pt modelId="{E6CD5B39-A1F5-4491-92BD-FD71521A2A85}" type="parTrans" cxnId="{D440309C-78BE-4441-8862-26A9D0E92EC0}">
      <dgm:prSet/>
      <dgm:spPr/>
      <dgm:t>
        <a:bodyPr/>
        <a:lstStyle/>
        <a:p>
          <a:endParaRPr lang="en-US"/>
        </a:p>
      </dgm:t>
    </dgm:pt>
    <dgm:pt modelId="{29653842-6F7B-492A-8647-E6F3A2A01CAF}" type="sibTrans" cxnId="{D440309C-78BE-4441-8862-26A9D0E92EC0}">
      <dgm:prSet/>
      <dgm:spPr/>
      <dgm:t>
        <a:bodyPr/>
        <a:lstStyle/>
        <a:p>
          <a:endParaRPr lang="en-US"/>
        </a:p>
      </dgm:t>
    </dgm:pt>
    <dgm:pt modelId="{54AA0BE8-17B1-46D1-9E4A-1DE4321784F1}">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Further plans put into place and monitored</a:t>
          </a:r>
        </a:p>
      </dgm:t>
    </dgm:pt>
    <dgm:pt modelId="{E6C37127-C83C-46F7-9B21-98276A11603E}" type="parTrans" cxnId="{AC28A5C7-CB97-4A0F-8549-ABE104708F53}">
      <dgm:prSet/>
      <dgm:spPr/>
      <dgm:t>
        <a:bodyPr/>
        <a:lstStyle/>
        <a:p>
          <a:endParaRPr lang="en-US"/>
        </a:p>
      </dgm:t>
    </dgm:pt>
    <dgm:pt modelId="{CA6CD7D3-97D5-40DD-93A7-7340FF2425F1}" type="sibTrans" cxnId="{AC28A5C7-CB97-4A0F-8549-ABE104708F53}">
      <dgm:prSet/>
      <dgm:spPr/>
      <dgm:t>
        <a:bodyPr/>
        <a:lstStyle/>
        <a:p>
          <a:endParaRPr lang="en-US"/>
        </a:p>
      </dgm:t>
    </dgm:pt>
    <dgm:pt modelId="{423E42C5-BCF3-4596-8A55-FC96AB8455C9}">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Classroom teacher and Supervisor attend learning and support meeting</a:t>
          </a:r>
        </a:p>
      </dgm:t>
    </dgm:pt>
    <dgm:pt modelId="{E4E6809C-E2F5-4056-88AA-B03247DE18E2}" type="parTrans" cxnId="{62A41CAB-0D4D-41F7-B87F-471F3591EF8C}">
      <dgm:prSet/>
      <dgm:spPr/>
      <dgm:t>
        <a:bodyPr/>
        <a:lstStyle/>
        <a:p>
          <a:endParaRPr lang="en-US"/>
        </a:p>
      </dgm:t>
    </dgm:pt>
    <dgm:pt modelId="{B0253D94-2ACC-4BFA-81AF-B10B0891E81E}" type="sibTrans" cxnId="{62A41CAB-0D4D-41F7-B87F-471F3591EF8C}">
      <dgm:prSet/>
      <dgm:spPr/>
      <dgm:t>
        <a:bodyPr/>
        <a:lstStyle/>
        <a:p>
          <a:endParaRPr lang="en-US"/>
        </a:p>
      </dgm:t>
    </dgm:pt>
    <dgm:pt modelId="{56909071-12AA-4F8E-B220-9820A5C9D6C9}" type="pres">
      <dgm:prSet presAssocID="{130B616A-4E33-4F16-9B8A-5513A4033F1A}" presName="linearFlow" presStyleCnt="0">
        <dgm:presLayoutVars>
          <dgm:dir/>
          <dgm:animLvl val="lvl"/>
          <dgm:resizeHandles val="exact"/>
        </dgm:presLayoutVars>
      </dgm:prSet>
      <dgm:spPr/>
    </dgm:pt>
    <dgm:pt modelId="{99864C39-8D36-412D-ADA2-C8D0FCCF6231}" type="pres">
      <dgm:prSet presAssocID="{4EBCC8AA-9432-4E80-BB3F-27EE53F91BE6}" presName="composite" presStyleCnt="0"/>
      <dgm:spPr/>
    </dgm:pt>
    <dgm:pt modelId="{AC2275A6-C69E-414B-8607-AFBD7637DB19}" type="pres">
      <dgm:prSet presAssocID="{4EBCC8AA-9432-4E80-BB3F-27EE53F91BE6}" presName="parentText" presStyleLbl="alignNode1" presStyleIdx="0" presStyleCnt="3">
        <dgm:presLayoutVars>
          <dgm:chMax val="1"/>
          <dgm:bulletEnabled val="1"/>
        </dgm:presLayoutVars>
      </dgm:prSet>
      <dgm:spPr/>
    </dgm:pt>
    <dgm:pt modelId="{6B4DE2A5-756D-42BC-8C99-E3A1C689206A}" type="pres">
      <dgm:prSet presAssocID="{4EBCC8AA-9432-4E80-BB3F-27EE53F91BE6}" presName="descendantText" presStyleLbl="alignAcc1" presStyleIdx="0" presStyleCnt="3">
        <dgm:presLayoutVars>
          <dgm:bulletEnabled val="1"/>
        </dgm:presLayoutVars>
      </dgm:prSet>
      <dgm:spPr/>
    </dgm:pt>
    <dgm:pt modelId="{AC662397-0B9A-4F2F-A78B-867FE6D5768D}" type="pres">
      <dgm:prSet presAssocID="{9BE8D6CC-59AE-4A6F-8080-3F354FD2C4AD}" presName="sp" presStyleCnt="0"/>
      <dgm:spPr/>
    </dgm:pt>
    <dgm:pt modelId="{9CC2EBAD-1319-4FEF-9561-36D7EBAF3A03}" type="pres">
      <dgm:prSet presAssocID="{6DAFA040-6F7F-45B0-99FA-0F4CE6E1354B}" presName="composite" presStyleCnt="0"/>
      <dgm:spPr/>
    </dgm:pt>
    <dgm:pt modelId="{2A97523F-C0C9-4540-A345-C4EDFB426548}" type="pres">
      <dgm:prSet presAssocID="{6DAFA040-6F7F-45B0-99FA-0F4CE6E1354B}" presName="parentText" presStyleLbl="alignNode1" presStyleIdx="1" presStyleCnt="3">
        <dgm:presLayoutVars>
          <dgm:chMax val="1"/>
          <dgm:bulletEnabled val="1"/>
        </dgm:presLayoutVars>
      </dgm:prSet>
      <dgm:spPr/>
    </dgm:pt>
    <dgm:pt modelId="{E3D2D154-BEBA-4E07-9353-0CFEDCA36B0C}" type="pres">
      <dgm:prSet presAssocID="{6DAFA040-6F7F-45B0-99FA-0F4CE6E1354B}" presName="descendantText" presStyleLbl="alignAcc1" presStyleIdx="1" presStyleCnt="3" custLinFactNeighborX="-266" custLinFactNeighborY="636">
        <dgm:presLayoutVars>
          <dgm:bulletEnabled val="1"/>
        </dgm:presLayoutVars>
      </dgm:prSet>
      <dgm:spPr/>
    </dgm:pt>
    <dgm:pt modelId="{6B354697-1041-4E56-BE3C-9708DBB45531}" type="pres">
      <dgm:prSet presAssocID="{295C002C-469D-4064-A265-4D610A8277F2}" presName="sp" presStyleCnt="0"/>
      <dgm:spPr/>
    </dgm:pt>
    <dgm:pt modelId="{A67329CC-0781-494B-8928-AC4AB1E0612F}" type="pres">
      <dgm:prSet presAssocID="{7B2D8422-2639-42F1-8F1F-041F4709652E}" presName="composite" presStyleCnt="0"/>
      <dgm:spPr/>
    </dgm:pt>
    <dgm:pt modelId="{615345A3-691A-4E96-A887-C26B36083155}" type="pres">
      <dgm:prSet presAssocID="{7B2D8422-2639-42F1-8F1F-041F4709652E}" presName="parentText" presStyleLbl="alignNode1" presStyleIdx="2" presStyleCnt="3">
        <dgm:presLayoutVars>
          <dgm:chMax val="1"/>
          <dgm:bulletEnabled val="1"/>
        </dgm:presLayoutVars>
      </dgm:prSet>
      <dgm:spPr/>
    </dgm:pt>
    <dgm:pt modelId="{6B1E55C7-542D-430B-8263-94174C6E593A}" type="pres">
      <dgm:prSet presAssocID="{7B2D8422-2639-42F1-8F1F-041F4709652E}" presName="descendantText" presStyleLbl="alignAcc1" presStyleIdx="2" presStyleCnt="3">
        <dgm:presLayoutVars>
          <dgm:bulletEnabled val="1"/>
        </dgm:presLayoutVars>
      </dgm:prSet>
      <dgm:spPr/>
    </dgm:pt>
  </dgm:ptLst>
  <dgm:cxnLst>
    <dgm:cxn modelId="{016FFD24-475A-4DE0-A9A5-F66A19EA5D0E}" type="presOf" srcId="{6DAFA040-6F7F-45B0-99FA-0F4CE6E1354B}" destId="{2A97523F-C0C9-4540-A345-C4EDFB426548}" srcOrd="0" destOrd="0" presId="urn:microsoft.com/office/officeart/2005/8/layout/chevron2"/>
    <dgm:cxn modelId="{A3CAD238-3684-4091-B8C5-46D6AD9C8529}" srcId="{4EBCC8AA-9432-4E80-BB3F-27EE53F91BE6}" destId="{72A30AFB-4795-4C3B-B47F-21E49781FBA2}" srcOrd="0" destOrd="0" parTransId="{2A542B36-57F5-4685-9708-141D1DAEF503}" sibTransId="{4317E2C4-75B6-46BD-AC9F-9B7936B033C3}"/>
    <dgm:cxn modelId="{2C3DBE3D-99D3-4ADF-85A3-70C21ACB8E43}" srcId="{130B616A-4E33-4F16-9B8A-5513A4033F1A}" destId="{7B2D8422-2639-42F1-8F1F-041F4709652E}" srcOrd="2" destOrd="0" parTransId="{40BDD48E-1440-423E-A37E-3E84F8BCB671}" sibTransId="{17C1C82B-7B03-4DF7-BE27-06FBD1844F53}"/>
    <dgm:cxn modelId="{0D2C673F-51D9-4575-8989-B18783057B24}" type="presOf" srcId="{4EBCC8AA-9432-4E80-BB3F-27EE53F91BE6}" destId="{AC2275A6-C69E-414B-8607-AFBD7637DB19}" srcOrd="0" destOrd="0" presId="urn:microsoft.com/office/officeart/2005/8/layout/chevron2"/>
    <dgm:cxn modelId="{4266DF4A-F459-4AB4-99F1-2069950CF950}" type="presOf" srcId="{54AA0BE8-17B1-46D1-9E4A-1DE4321784F1}" destId="{6B4DE2A5-756D-42BC-8C99-E3A1C689206A}" srcOrd="0" destOrd="2" presId="urn:microsoft.com/office/officeart/2005/8/layout/chevron2"/>
    <dgm:cxn modelId="{B4AAE66E-D3CC-4715-A683-74D198A7DC5D}" type="presOf" srcId="{0F254F40-0B06-4EB4-A487-B67D906F360D}" destId="{6B1E55C7-542D-430B-8263-94174C6E593A}" srcOrd="0" destOrd="0" presId="urn:microsoft.com/office/officeart/2005/8/layout/chevron2"/>
    <dgm:cxn modelId="{9C232551-7D87-44C8-88BD-0FB7AA233F16}" type="presOf" srcId="{72A30AFB-4795-4C3B-B47F-21E49781FBA2}" destId="{6B4DE2A5-756D-42BC-8C99-E3A1C689206A}" srcOrd="0" destOrd="0" presId="urn:microsoft.com/office/officeart/2005/8/layout/chevron2"/>
    <dgm:cxn modelId="{74EE3E51-7E8F-40FB-9C8F-5E1C281D91CD}" type="presOf" srcId="{73753C29-E09D-48FF-81C1-21B481B6A6A0}" destId="{6B1E55C7-542D-430B-8263-94174C6E593A}" srcOrd="0" destOrd="1" presId="urn:microsoft.com/office/officeart/2005/8/layout/chevron2"/>
    <dgm:cxn modelId="{E0633777-953A-440B-B267-2A23E49675A8}" type="presOf" srcId="{0E83CE60-F051-484A-8E4D-39A998921B88}" destId="{E3D2D154-BEBA-4E07-9353-0CFEDCA36B0C}" srcOrd="0" destOrd="0" presId="urn:microsoft.com/office/officeart/2005/8/layout/chevron2"/>
    <dgm:cxn modelId="{C7109E59-7C05-4205-AD13-EB15D64BFFA8}" srcId="{6DAFA040-6F7F-45B0-99FA-0F4CE6E1354B}" destId="{0E83CE60-F051-484A-8E4D-39A998921B88}" srcOrd="0" destOrd="0" parTransId="{00C4D71F-6BBF-4173-A99E-9BDA62E53B9D}" sibTransId="{BF74D708-FDA6-4928-8F08-C71AA38F78E2}"/>
    <dgm:cxn modelId="{D2E4F47F-2A9A-487C-812D-16533309DC20}" type="presOf" srcId="{C6B616DD-C21D-422D-BE36-35594D077125}" destId="{E3D2D154-BEBA-4E07-9353-0CFEDCA36B0C}" srcOrd="0" destOrd="1" presId="urn:microsoft.com/office/officeart/2005/8/layout/chevron2"/>
    <dgm:cxn modelId="{1A229385-2AF3-46DC-9887-133F07EA09E7}" type="presOf" srcId="{7B2D8422-2639-42F1-8F1F-041F4709652E}" destId="{615345A3-691A-4E96-A887-C26B36083155}" srcOrd="0" destOrd="0" presId="urn:microsoft.com/office/officeart/2005/8/layout/chevron2"/>
    <dgm:cxn modelId="{CCA89489-0380-48A7-AF9A-23DEDD4AEFBC}" srcId="{130B616A-4E33-4F16-9B8A-5513A4033F1A}" destId="{6DAFA040-6F7F-45B0-99FA-0F4CE6E1354B}" srcOrd="1" destOrd="0" parTransId="{1DD1202B-64EC-466D-B3DF-A92401476C80}" sibTransId="{295C002C-469D-4064-A265-4D610A8277F2}"/>
    <dgm:cxn modelId="{0443EA9B-785C-417E-80C4-D57B5C3B9454}" type="presOf" srcId="{423E42C5-BCF3-4596-8A55-FC96AB8455C9}" destId="{6B4DE2A5-756D-42BC-8C99-E3A1C689206A}" srcOrd="0" destOrd="1" presId="urn:microsoft.com/office/officeart/2005/8/layout/chevron2"/>
    <dgm:cxn modelId="{D440309C-78BE-4441-8862-26A9D0E92EC0}" srcId="{7B2D8422-2639-42F1-8F1F-041F4709652E}" destId="{73753C29-E09D-48FF-81C1-21B481B6A6A0}" srcOrd="1" destOrd="0" parTransId="{E6CD5B39-A1F5-4491-92BD-FD71521A2A85}" sibTransId="{29653842-6F7B-492A-8647-E6F3A2A01CAF}"/>
    <dgm:cxn modelId="{C56D9AA1-74C1-47A0-A7E7-F68BEE395AF7}" srcId="{6DAFA040-6F7F-45B0-99FA-0F4CE6E1354B}" destId="{C6B616DD-C21D-422D-BE36-35594D077125}" srcOrd="1" destOrd="0" parTransId="{615EAEF7-0A5B-4F1E-BCFE-52C06AC90EA8}" sibTransId="{B1D9740F-E87B-4545-88A7-463C371412B1}"/>
    <dgm:cxn modelId="{62A41CAB-0D4D-41F7-B87F-471F3591EF8C}" srcId="{4EBCC8AA-9432-4E80-BB3F-27EE53F91BE6}" destId="{423E42C5-BCF3-4596-8A55-FC96AB8455C9}" srcOrd="1" destOrd="0" parTransId="{E4E6809C-E2F5-4056-88AA-B03247DE18E2}" sibTransId="{B0253D94-2ACC-4BFA-81AF-B10B0891E81E}"/>
    <dgm:cxn modelId="{27C19BB8-F964-419A-9488-EA27C740BC9F}" srcId="{130B616A-4E33-4F16-9B8A-5513A4033F1A}" destId="{4EBCC8AA-9432-4E80-BB3F-27EE53F91BE6}" srcOrd="0" destOrd="0" parTransId="{EAF90A86-6841-4AF6-8D79-1FCB394A0235}" sibTransId="{9BE8D6CC-59AE-4A6F-8080-3F354FD2C4AD}"/>
    <dgm:cxn modelId="{AC28A5C7-CB97-4A0F-8549-ABE104708F53}" srcId="{4EBCC8AA-9432-4E80-BB3F-27EE53F91BE6}" destId="{54AA0BE8-17B1-46D1-9E4A-1DE4321784F1}" srcOrd="2" destOrd="0" parTransId="{E6C37127-C83C-46F7-9B21-98276A11603E}" sibTransId="{CA6CD7D3-97D5-40DD-93A7-7340FF2425F1}"/>
    <dgm:cxn modelId="{B525FEF1-C4E1-40FC-8776-202D49F256C0}" type="presOf" srcId="{130B616A-4E33-4F16-9B8A-5513A4033F1A}" destId="{56909071-12AA-4F8E-B220-9820A5C9D6C9}" srcOrd="0" destOrd="0" presId="urn:microsoft.com/office/officeart/2005/8/layout/chevron2"/>
    <dgm:cxn modelId="{FE650AFA-E02C-4DCF-B88C-041DE714E6B2}" srcId="{7B2D8422-2639-42F1-8F1F-041F4709652E}" destId="{0F254F40-0B06-4EB4-A487-B67D906F360D}" srcOrd="0" destOrd="0" parTransId="{649A0C20-DADB-48A6-856F-97746A0D8B63}" sibTransId="{0D89A179-5754-4ADE-B414-B47797135058}"/>
    <dgm:cxn modelId="{53A1B06F-E8C0-45A8-8630-AAACE0B5DDBD}" type="presParOf" srcId="{56909071-12AA-4F8E-B220-9820A5C9D6C9}" destId="{99864C39-8D36-412D-ADA2-C8D0FCCF6231}" srcOrd="0" destOrd="0" presId="urn:microsoft.com/office/officeart/2005/8/layout/chevron2"/>
    <dgm:cxn modelId="{88D17118-AFC0-4F75-A43E-6106CC525AAA}" type="presParOf" srcId="{99864C39-8D36-412D-ADA2-C8D0FCCF6231}" destId="{AC2275A6-C69E-414B-8607-AFBD7637DB19}" srcOrd="0" destOrd="0" presId="urn:microsoft.com/office/officeart/2005/8/layout/chevron2"/>
    <dgm:cxn modelId="{D89A3317-8242-44FE-9C3C-E44C7BBBC529}" type="presParOf" srcId="{99864C39-8D36-412D-ADA2-C8D0FCCF6231}" destId="{6B4DE2A5-756D-42BC-8C99-E3A1C689206A}" srcOrd="1" destOrd="0" presId="urn:microsoft.com/office/officeart/2005/8/layout/chevron2"/>
    <dgm:cxn modelId="{804795AB-9C33-416D-8730-A2E4C8BE85E7}" type="presParOf" srcId="{56909071-12AA-4F8E-B220-9820A5C9D6C9}" destId="{AC662397-0B9A-4F2F-A78B-867FE6D5768D}" srcOrd="1" destOrd="0" presId="urn:microsoft.com/office/officeart/2005/8/layout/chevron2"/>
    <dgm:cxn modelId="{41455FBC-D089-4DA9-BACD-2B0109228C5B}" type="presParOf" srcId="{56909071-12AA-4F8E-B220-9820A5C9D6C9}" destId="{9CC2EBAD-1319-4FEF-9561-36D7EBAF3A03}" srcOrd="2" destOrd="0" presId="urn:microsoft.com/office/officeart/2005/8/layout/chevron2"/>
    <dgm:cxn modelId="{4EFE9D4E-AE3E-43C6-BB0C-B4DF925401C9}" type="presParOf" srcId="{9CC2EBAD-1319-4FEF-9561-36D7EBAF3A03}" destId="{2A97523F-C0C9-4540-A345-C4EDFB426548}" srcOrd="0" destOrd="0" presId="urn:microsoft.com/office/officeart/2005/8/layout/chevron2"/>
    <dgm:cxn modelId="{0362F375-B227-4F9F-9AE8-67C98EEE69DE}" type="presParOf" srcId="{9CC2EBAD-1319-4FEF-9561-36D7EBAF3A03}" destId="{E3D2D154-BEBA-4E07-9353-0CFEDCA36B0C}" srcOrd="1" destOrd="0" presId="urn:microsoft.com/office/officeart/2005/8/layout/chevron2"/>
    <dgm:cxn modelId="{58D4F09C-2166-4E6B-A983-F84547A14872}" type="presParOf" srcId="{56909071-12AA-4F8E-B220-9820A5C9D6C9}" destId="{6B354697-1041-4E56-BE3C-9708DBB45531}" srcOrd="3" destOrd="0" presId="urn:microsoft.com/office/officeart/2005/8/layout/chevron2"/>
    <dgm:cxn modelId="{3DFFE9B8-12A5-4138-B8A8-42E07326C293}" type="presParOf" srcId="{56909071-12AA-4F8E-B220-9820A5C9D6C9}" destId="{A67329CC-0781-494B-8928-AC4AB1E0612F}" srcOrd="4" destOrd="0" presId="urn:microsoft.com/office/officeart/2005/8/layout/chevron2"/>
    <dgm:cxn modelId="{BC0A1A1A-7293-4A8D-B73B-6CB174F44D2B}" type="presParOf" srcId="{A67329CC-0781-494B-8928-AC4AB1E0612F}" destId="{615345A3-691A-4E96-A887-C26B36083155}" srcOrd="0" destOrd="0" presId="urn:microsoft.com/office/officeart/2005/8/layout/chevron2"/>
    <dgm:cxn modelId="{A69B56FD-3C38-4B8E-B93D-464BD50AD89D}" type="presParOf" srcId="{A67329CC-0781-494B-8928-AC4AB1E0612F}" destId="{6B1E55C7-542D-430B-8263-94174C6E593A}" srcOrd="1" destOrd="0" presId="urn:microsoft.com/office/officeart/2005/8/layout/chevron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2F4A18E-2B3B-4654-A5CA-F29E9CC98DFF}" type="doc">
      <dgm:prSet loTypeId="urn:microsoft.com/office/officeart/2005/8/layout/list1" loCatId="list" qsTypeId="urn:microsoft.com/office/officeart/2005/8/quickstyle/simple1" qsCatId="simple" csTypeId="urn:microsoft.com/office/officeart/2005/8/colors/accent2_2" csCatId="accent2" phldr="1"/>
      <dgm:spPr/>
      <dgm:t>
        <a:bodyPr/>
        <a:lstStyle/>
        <a:p>
          <a:endParaRPr lang="en-US"/>
        </a:p>
      </dgm:t>
    </dgm:pt>
    <dgm:pt modelId="{3B9C0168-70AD-4307-ACAE-7C1E898B3807}">
      <dgm:prSet phldrT="[Text]" custT="1"/>
      <dgm:spPr/>
      <dgm:t>
        <a:bodyPr/>
        <a:lstStyle/>
        <a:p>
          <a:pPr algn="ctr"/>
          <a:r>
            <a:rPr lang="en-US" sz="1100">
              <a:latin typeface="Arial" panose="020B0604020202020204" pitchFamily="34" charset="0"/>
              <a:cs typeface="Arial" panose="020B0604020202020204" pitchFamily="34" charset="0"/>
            </a:rPr>
            <a:t>Student not meeting social/academic/behavioural expectations</a:t>
          </a:r>
        </a:p>
      </dgm:t>
    </dgm:pt>
    <dgm:pt modelId="{ABCBC9F8-F778-4894-B3D2-10C6428AFE38}" type="parTrans" cxnId="{ED9CABE8-1830-4897-A0D7-8F2AB4D9BD14}">
      <dgm:prSet/>
      <dgm:spPr/>
      <dgm:t>
        <a:bodyPr/>
        <a:lstStyle/>
        <a:p>
          <a:endParaRPr lang="en-US"/>
        </a:p>
      </dgm:t>
    </dgm:pt>
    <dgm:pt modelId="{202976DB-1445-48FE-8572-71CCAB217FB0}" type="sibTrans" cxnId="{ED9CABE8-1830-4897-A0D7-8F2AB4D9BD14}">
      <dgm:prSet/>
      <dgm:spPr/>
      <dgm:t>
        <a:bodyPr/>
        <a:lstStyle/>
        <a:p>
          <a:endParaRPr lang="en-US"/>
        </a:p>
      </dgm:t>
    </dgm:pt>
    <dgm:pt modelId="{0BC2259A-3F13-43E6-A127-A774698F2482}">
      <dgm:prSet phldrT="[Text]" custT="1"/>
      <dgm:spPr/>
      <dgm:t>
        <a:bodyPr/>
        <a:lstStyle/>
        <a:p>
          <a:r>
            <a:rPr lang="en-US" sz="1050">
              <a:latin typeface="Arial" panose="020B0604020202020204" pitchFamily="34" charset="0"/>
              <a:cs typeface="Arial" panose="020B0604020202020204" pitchFamily="34" charset="0"/>
            </a:rPr>
            <a:t>Classroom teacher makes accomodations/adjustments to class programs to address needs. Consultation with parents. Check caseload folders in Principal's office.</a:t>
          </a:r>
        </a:p>
      </dgm:t>
    </dgm:pt>
    <dgm:pt modelId="{B836D78B-4E55-4781-818D-45D5871A660B}" type="parTrans" cxnId="{917A8B66-097A-4889-BBE2-2762078F8067}">
      <dgm:prSet/>
      <dgm:spPr/>
      <dgm:t>
        <a:bodyPr/>
        <a:lstStyle/>
        <a:p>
          <a:endParaRPr lang="en-US"/>
        </a:p>
      </dgm:t>
    </dgm:pt>
    <dgm:pt modelId="{F1D8BEA5-EB3D-4B22-B489-C21796A2766C}" type="sibTrans" cxnId="{917A8B66-097A-4889-BBE2-2762078F8067}">
      <dgm:prSet/>
      <dgm:spPr/>
      <dgm:t>
        <a:bodyPr/>
        <a:lstStyle/>
        <a:p>
          <a:endParaRPr lang="en-US"/>
        </a:p>
      </dgm:t>
    </dgm:pt>
    <dgm:pt modelId="{ED1E2D88-6B91-4D7B-AC11-6444DEEDE1D3}">
      <dgm:prSet phldrT="[Text]" custT="1"/>
      <dgm:spPr/>
      <dgm:t>
        <a:bodyPr/>
        <a:lstStyle/>
        <a:p>
          <a:r>
            <a:rPr lang="en-US" sz="1100">
              <a:latin typeface="Arial" panose="020B0604020202020204" pitchFamily="34" charset="0"/>
              <a:cs typeface="Arial" panose="020B0604020202020204" pitchFamily="34" charset="0"/>
            </a:rPr>
            <a:t>Classroom teacher engages in collaborative problem solving with colleagues and supervisor. Strategies reviewed and conveyed to parents.</a:t>
          </a:r>
        </a:p>
      </dgm:t>
    </dgm:pt>
    <dgm:pt modelId="{F0571883-4D6E-404A-8780-F1DDB39EA035}" type="parTrans" cxnId="{9CF9197C-558E-45B9-B220-B274B38243AD}">
      <dgm:prSet/>
      <dgm:spPr/>
      <dgm:t>
        <a:bodyPr/>
        <a:lstStyle/>
        <a:p>
          <a:endParaRPr lang="en-US"/>
        </a:p>
      </dgm:t>
    </dgm:pt>
    <dgm:pt modelId="{7DB05953-6D95-489B-8F8C-A941A6809320}" type="sibTrans" cxnId="{9CF9197C-558E-45B9-B220-B274B38243AD}">
      <dgm:prSet/>
      <dgm:spPr/>
      <dgm:t>
        <a:bodyPr/>
        <a:lstStyle/>
        <a:p>
          <a:endParaRPr lang="en-US"/>
        </a:p>
      </dgm:t>
    </dgm:pt>
    <dgm:pt modelId="{9E18261D-CEEC-49DE-A828-4A6671229430}">
      <dgm:prSet custT="1"/>
      <dgm:spPr/>
      <dgm:t>
        <a:bodyPr/>
        <a:lstStyle/>
        <a:p>
          <a:pPr algn="ctr"/>
          <a:r>
            <a:rPr lang="en-US" sz="1100">
              <a:latin typeface="Arial" panose="020B0604020202020204" pitchFamily="34" charset="0"/>
              <a:cs typeface="Arial" panose="020B0604020202020204" pitchFamily="34" charset="0"/>
            </a:rPr>
            <a:t>Student not meeting expectations</a:t>
          </a:r>
        </a:p>
      </dgm:t>
    </dgm:pt>
    <dgm:pt modelId="{C65436CC-9041-4CC3-8A92-878F3E41319A}" type="parTrans" cxnId="{4114234C-0C54-4D07-A05E-CB0A48BE8FA3}">
      <dgm:prSet/>
      <dgm:spPr/>
      <dgm:t>
        <a:bodyPr/>
        <a:lstStyle/>
        <a:p>
          <a:endParaRPr lang="en-US"/>
        </a:p>
      </dgm:t>
    </dgm:pt>
    <dgm:pt modelId="{3D740229-DC34-42C4-A296-558013D7366B}" type="sibTrans" cxnId="{4114234C-0C54-4D07-A05E-CB0A48BE8FA3}">
      <dgm:prSet/>
      <dgm:spPr/>
      <dgm:t>
        <a:bodyPr/>
        <a:lstStyle/>
        <a:p>
          <a:endParaRPr lang="en-US"/>
        </a:p>
      </dgm:t>
    </dgm:pt>
    <dgm:pt modelId="{3A2661AC-D463-4F72-B17B-D9366BD47C27}">
      <dgm:prSet custT="1"/>
      <dgm:spPr/>
      <dgm:t>
        <a:bodyPr/>
        <a:lstStyle/>
        <a:p>
          <a:pPr algn="ctr"/>
          <a:r>
            <a:rPr lang="en-US" sz="1100">
              <a:latin typeface="Arial" panose="020B0604020202020204" pitchFamily="34" charset="0"/>
              <a:cs typeface="Arial" panose="020B0604020202020204" pitchFamily="34" charset="0"/>
            </a:rPr>
            <a:t>Student not meeting expectations</a:t>
          </a:r>
        </a:p>
      </dgm:t>
    </dgm:pt>
    <dgm:pt modelId="{A4116E39-CFB6-46E8-97CF-27E81502C296}" type="parTrans" cxnId="{02002809-F0E3-4394-9BE1-FFC5F630EBA3}">
      <dgm:prSet/>
      <dgm:spPr/>
      <dgm:t>
        <a:bodyPr/>
        <a:lstStyle/>
        <a:p>
          <a:endParaRPr lang="en-US"/>
        </a:p>
      </dgm:t>
    </dgm:pt>
    <dgm:pt modelId="{FB6E31A6-33F6-42BC-A7D2-7B40A31E091C}" type="sibTrans" cxnId="{02002809-F0E3-4394-9BE1-FFC5F630EBA3}">
      <dgm:prSet/>
      <dgm:spPr/>
      <dgm:t>
        <a:bodyPr/>
        <a:lstStyle/>
        <a:p>
          <a:endParaRPr lang="en-US"/>
        </a:p>
      </dgm:t>
    </dgm:pt>
    <dgm:pt modelId="{C28266CC-857F-4EF3-AE8D-DA7895C9B3E1}">
      <dgm:prSet custT="1"/>
      <dgm:spPr/>
      <dgm:t>
        <a:bodyPr/>
        <a:lstStyle/>
        <a:p>
          <a:r>
            <a:rPr lang="en-US" sz="1100">
              <a:latin typeface="Arial" panose="020B0604020202020204" pitchFamily="34" charset="0"/>
              <a:cs typeface="Arial" panose="020B0604020202020204" pitchFamily="34" charset="0"/>
            </a:rPr>
            <a:t>Meeting scheduled with classroom teacher attending</a:t>
          </a:r>
        </a:p>
      </dgm:t>
    </dgm:pt>
    <dgm:pt modelId="{12245A9B-DAA6-4721-9AC6-6234481089E0}" type="parTrans" cxnId="{0A3128DD-0539-465D-AACB-7ECF558A1A78}">
      <dgm:prSet/>
      <dgm:spPr/>
      <dgm:t>
        <a:bodyPr/>
        <a:lstStyle/>
        <a:p>
          <a:endParaRPr lang="en-US"/>
        </a:p>
      </dgm:t>
    </dgm:pt>
    <dgm:pt modelId="{93725231-EC93-4F69-B6E3-F0C7418916C0}" type="sibTrans" cxnId="{0A3128DD-0539-465D-AACB-7ECF558A1A78}">
      <dgm:prSet/>
      <dgm:spPr/>
      <dgm:t>
        <a:bodyPr/>
        <a:lstStyle/>
        <a:p>
          <a:endParaRPr lang="en-US"/>
        </a:p>
      </dgm:t>
    </dgm:pt>
    <dgm:pt modelId="{3697BEDD-6A5C-4857-82F2-62213DA0CBBB}">
      <dgm:prSet custT="1"/>
      <dgm:spPr/>
      <dgm:t>
        <a:bodyPr/>
        <a:lstStyle/>
        <a:p>
          <a:r>
            <a:rPr lang="en-US" sz="1100">
              <a:latin typeface="Arial" panose="020B0604020202020204" pitchFamily="34" charset="0"/>
              <a:cs typeface="Arial" panose="020B0604020202020204" pitchFamily="34" charset="0"/>
            </a:rPr>
            <a:t>Learning Support team to decide course of action</a:t>
          </a:r>
        </a:p>
      </dgm:t>
    </dgm:pt>
    <dgm:pt modelId="{D677E36A-7A0F-4CE9-894B-E7FF79900E42}" type="parTrans" cxnId="{28D9605C-CA14-4B00-AF18-EA2B92FFE308}">
      <dgm:prSet/>
      <dgm:spPr/>
      <dgm:t>
        <a:bodyPr/>
        <a:lstStyle/>
        <a:p>
          <a:endParaRPr lang="en-US"/>
        </a:p>
      </dgm:t>
    </dgm:pt>
    <dgm:pt modelId="{547C294F-3CA4-4EE0-8FE1-F1D70EAE6B7B}" type="sibTrans" cxnId="{28D9605C-CA14-4B00-AF18-EA2B92FFE308}">
      <dgm:prSet/>
      <dgm:spPr/>
      <dgm:t>
        <a:bodyPr/>
        <a:lstStyle/>
        <a:p>
          <a:endParaRPr lang="en-US"/>
        </a:p>
      </dgm:t>
    </dgm:pt>
    <dgm:pt modelId="{5451015A-8940-42BF-9DD8-C534042A2099}">
      <dgm:prSet custT="1"/>
      <dgm:spPr/>
      <dgm:t>
        <a:bodyPr/>
        <a:lstStyle/>
        <a:p>
          <a:pPr algn="ctr"/>
          <a:r>
            <a:rPr lang="en-US" sz="1100">
              <a:latin typeface="Arial" panose="020B0604020202020204" pitchFamily="34" charset="0"/>
              <a:cs typeface="Arial" panose="020B0604020202020204" pitchFamily="34" charset="0"/>
            </a:rPr>
            <a:t>Report back to parents</a:t>
          </a:r>
        </a:p>
      </dgm:t>
    </dgm:pt>
    <dgm:pt modelId="{3AE2F666-5C7A-47B8-8603-482932851F95}" type="parTrans" cxnId="{E669EE10-B472-4D8A-AD9D-784D02ED4D87}">
      <dgm:prSet/>
      <dgm:spPr/>
      <dgm:t>
        <a:bodyPr/>
        <a:lstStyle/>
        <a:p>
          <a:endParaRPr lang="en-US"/>
        </a:p>
      </dgm:t>
    </dgm:pt>
    <dgm:pt modelId="{B36C21CD-6941-476B-A2F5-E0FE057E466A}" type="sibTrans" cxnId="{E669EE10-B472-4D8A-AD9D-784D02ED4D87}">
      <dgm:prSet/>
      <dgm:spPr/>
      <dgm:t>
        <a:bodyPr/>
        <a:lstStyle/>
        <a:p>
          <a:endParaRPr lang="en-US"/>
        </a:p>
      </dgm:t>
    </dgm:pt>
    <dgm:pt modelId="{F8EBA701-7E81-4FE3-A50C-40F89B820C2D}">
      <dgm:prSet custT="1"/>
      <dgm:spPr/>
      <dgm:t>
        <a:bodyPr/>
        <a:lstStyle/>
        <a:p>
          <a:r>
            <a:rPr lang="en-US" sz="1050">
              <a:latin typeface="Arial" panose="020B0604020202020204" pitchFamily="34" charset="0"/>
              <a:cs typeface="Arial" panose="020B0604020202020204" pitchFamily="34" charset="0"/>
            </a:rPr>
            <a:t>Complete L ST referral in consultation with supervisor. Signed referral form is given to Learning and support team with relevent tracking and plans attached.</a:t>
          </a:r>
        </a:p>
      </dgm:t>
    </dgm:pt>
    <dgm:pt modelId="{B275A7CD-6D43-458C-85A7-7BBB32FABF79}" type="sibTrans" cxnId="{3306270B-0501-4BCA-846F-1944BCB371B8}">
      <dgm:prSet/>
      <dgm:spPr/>
      <dgm:t>
        <a:bodyPr/>
        <a:lstStyle/>
        <a:p>
          <a:endParaRPr lang="en-US"/>
        </a:p>
      </dgm:t>
    </dgm:pt>
    <dgm:pt modelId="{203A33CD-F547-404E-86D6-27602EF3FCE6}" type="parTrans" cxnId="{3306270B-0501-4BCA-846F-1944BCB371B8}">
      <dgm:prSet/>
      <dgm:spPr/>
      <dgm:t>
        <a:bodyPr/>
        <a:lstStyle/>
        <a:p>
          <a:endParaRPr lang="en-US"/>
        </a:p>
      </dgm:t>
    </dgm:pt>
    <dgm:pt modelId="{E4164B85-6BC3-4E1F-AA30-DFD56E65EFF9}">
      <dgm:prSet custT="1"/>
      <dgm:spPr/>
      <dgm:t>
        <a:bodyPr/>
        <a:lstStyle/>
        <a:p>
          <a:pPr algn="ctr"/>
          <a:r>
            <a:rPr lang="en-US" sz="1100">
              <a:latin typeface="Arial" panose="020B0604020202020204" pitchFamily="34" charset="0"/>
              <a:cs typeface="Arial" panose="020B0604020202020204" pitchFamily="34" charset="0"/>
            </a:rPr>
            <a:t>Implement plan</a:t>
          </a:r>
        </a:p>
      </dgm:t>
    </dgm:pt>
    <dgm:pt modelId="{710F212B-1FAB-4C2A-942A-5D30EBABDB19}" type="parTrans" cxnId="{67FBF8C2-A5A5-4CCB-8EF8-8067406AC7F5}">
      <dgm:prSet/>
      <dgm:spPr/>
      <dgm:t>
        <a:bodyPr/>
        <a:lstStyle/>
        <a:p>
          <a:endParaRPr lang="en-US"/>
        </a:p>
      </dgm:t>
    </dgm:pt>
    <dgm:pt modelId="{48E43CFA-022D-4B81-9454-52A1631E62AA}" type="sibTrans" cxnId="{67FBF8C2-A5A5-4CCB-8EF8-8067406AC7F5}">
      <dgm:prSet/>
      <dgm:spPr/>
      <dgm:t>
        <a:bodyPr/>
        <a:lstStyle/>
        <a:p>
          <a:endParaRPr lang="en-US"/>
        </a:p>
      </dgm:t>
    </dgm:pt>
    <dgm:pt modelId="{E853E367-318B-44FB-AE66-B32D477D99AF}">
      <dgm:prSet custT="1"/>
      <dgm:spPr/>
      <dgm:t>
        <a:bodyPr/>
        <a:lstStyle/>
        <a:p>
          <a:r>
            <a:rPr lang="en-US" sz="1100">
              <a:latin typeface="Arial" panose="020B0604020202020204" pitchFamily="34" charset="0"/>
              <a:cs typeface="Arial" panose="020B0604020202020204" pitchFamily="34" charset="0"/>
            </a:rPr>
            <a:t>Monitor/evalaute/review at all levels of the process.</a:t>
          </a:r>
        </a:p>
      </dgm:t>
    </dgm:pt>
    <dgm:pt modelId="{23AF69D5-D798-4601-934E-B2BE36D9C7E2}" type="parTrans" cxnId="{ABA11590-E141-4005-9E4E-5B3208819DA2}">
      <dgm:prSet/>
      <dgm:spPr/>
      <dgm:t>
        <a:bodyPr/>
        <a:lstStyle/>
        <a:p>
          <a:endParaRPr lang="en-US"/>
        </a:p>
      </dgm:t>
    </dgm:pt>
    <dgm:pt modelId="{271B8B84-0296-4EB6-AF1F-2D0EDFA381DF}" type="sibTrans" cxnId="{ABA11590-E141-4005-9E4E-5B3208819DA2}">
      <dgm:prSet/>
      <dgm:spPr/>
      <dgm:t>
        <a:bodyPr/>
        <a:lstStyle/>
        <a:p>
          <a:endParaRPr lang="en-US"/>
        </a:p>
      </dgm:t>
    </dgm:pt>
    <dgm:pt modelId="{34CB70AD-CE02-49EC-9C18-FC53188FDDD4}" type="pres">
      <dgm:prSet presAssocID="{82F4A18E-2B3B-4654-A5CA-F29E9CC98DFF}" presName="linear" presStyleCnt="0">
        <dgm:presLayoutVars>
          <dgm:dir/>
          <dgm:animLvl val="lvl"/>
          <dgm:resizeHandles val="exact"/>
        </dgm:presLayoutVars>
      </dgm:prSet>
      <dgm:spPr/>
    </dgm:pt>
    <dgm:pt modelId="{8B77A87C-CC76-47ED-ABFB-8FF983CD3C3F}" type="pres">
      <dgm:prSet presAssocID="{3B9C0168-70AD-4307-ACAE-7C1E898B3807}" presName="parentLin" presStyleCnt="0"/>
      <dgm:spPr/>
    </dgm:pt>
    <dgm:pt modelId="{E0165865-C2B9-479D-AB36-2E7AC3E6B1BB}" type="pres">
      <dgm:prSet presAssocID="{3B9C0168-70AD-4307-ACAE-7C1E898B3807}" presName="parentLeftMargin" presStyleLbl="node1" presStyleIdx="0" presStyleCnt="11"/>
      <dgm:spPr/>
    </dgm:pt>
    <dgm:pt modelId="{9A93472E-4346-405F-89E9-930011391089}" type="pres">
      <dgm:prSet presAssocID="{3B9C0168-70AD-4307-ACAE-7C1E898B3807}" presName="parentText" presStyleLbl="node1" presStyleIdx="0" presStyleCnt="11" custScaleY="133312">
        <dgm:presLayoutVars>
          <dgm:chMax val="0"/>
          <dgm:bulletEnabled val="1"/>
        </dgm:presLayoutVars>
      </dgm:prSet>
      <dgm:spPr/>
    </dgm:pt>
    <dgm:pt modelId="{7742CB3E-A478-4A35-ADD0-10DBF3135C62}" type="pres">
      <dgm:prSet presAssocID="{3B9C0168-70AD-4307-ACAE-7C1E898B3807}" presName="negativeSpace" presStyleCnt="0"/>
      <dgm:spPr/>
    </dgm:pt>
    <dgm:pt modelId="{A3BF9438-0C74-4A43-BD6E-737749113D11}" type="pres">
      <dgm:prSet presAssocID="{3B9C0168-70AD-4307-ACAE-7C1E898B3807}" presName="childText" presStyleLbl="conFgAcc1" presStyleIdx="0" presStyleCnt="11">
        <dgm:presLayoutVars>
          <dgm:bulletEnabled val="1"/>
        </dgm:presLayoutVars>
      </dgm:prSet>
      <dgm:spPr/>
    </dgm:pt>
    <dgm:pt modelId="{93C49DDE-C76F-4586-8346-81B88D8B7107}" type="pres">
      <dgm:prSet presAssocID="{202976DB-1445-48FE-8572-71CCAB217FB0}" presName="spaceBetweenRectangles" presStyleCnt="0"/>
      <dgm:spPr/>
    </dgm:pt>
    <dgm:pt modelId="{51C92FA1-73F7-47EF-9D5A-7504916E9208}" type="pres">
      <dgm:prSet presAssocID="{0BC2259A-3F13-43E6-A127-A774698F2482}" presName="parentLin" presStyleCnt="0"/>
      <dgm:spPr/>
    </dgm:pt>
    <dgm:pt modelId="{48DF3FFF-7021-4F06-B099-F136EB2C2758}" type="pres">
      <dgm:prSet presAssocID="{0BC2259A-3F13-43E6-A127-A774698F2482}" presName="parentLeftMargin" presStyleLbl="node1" presStyleIdx="0" presStyleCnt="11"/>
      <dgm:spPr/>
    </dgm:pt>
    <dgm:pt modelId="{5DCCC40C-32C3-49BB-B13F-A6718F4E575F}" type="pres">
      <dgm:prSet presAssocID="{0BC2259A-3F13-43E6-A127-A774698F2482}" presName="parentText" presStyleLbl="node1" presStyleIdx="1" presStyleCnt="11" custScaleY="135197">
        <dgm:presLayoutVars>
          <dgm:chMax val="0"/>
          <dgm:bulletEnabled val="1"/>
        </dgm:presLayoutVars>
      </dgm:prSet>
      <dgm:spPr/>
    </dgm:pt>
    <dgm:pt modelId="{FF7DD6F5-651A-4730-9119-A3816A475822}" type="pres">
      <dgm:prSet presAssocID="{0BC2259A-3F13-43E6-A127-A774698F2482}" presName="negativeSpace" presStyleCnt="0"/>
      <dgm:spPr/>
    </dgm:pt>
    <dgm:pt modelId="{3A4C2B74-4740-4B65-82D2-110C35B6EA37}" type="pres">
      <dgm:prSet presAssocID="{0BC2259A-3F13-43E6-A127-A774698F2482}" presName="childText" presStyleLbl="conFgAcc1" presStyleIdx="1" presStyleCnt="11">
        <dgm:presLayoutVars>
          <dgm:bulletEnabled val="1"/>
        </dgm:presLayoutVars>
      </dgm:prSet>
      <dgm:spPr/>
    </dgm:pt>
    <dgm:pt modelId="{D87C0F78-717A-4B2E-A498-44F05623F123}" type="pres">
      <dgm:prSet presAssocID="{F1D8BEA5-EB3D-4B22-B489-C21796A2766C}" presName="spaceBetweenRectangles" presStyleCnt="0"/>
      <dgm:spPr/>
    </dgm:pt>
    <dgm:pt modelId="{8C3DAA9F-6EF5-44FB-9A7D-5219290CF2E5}" type="pres">
      <dgm:prSet presAssocID="{9E18261D-CEEC-49DE-A828-4A6671229430}" presName="parentLin" presStyleCnt="0"/>
      <dgm:spPr/>
    </dgm:pt>
    <dgm:pt modelId="{6F9EE4A1-6705-4F23-BB4B-0371A0DC8454}" type="pres">
      <dgm:prSet presAssocID="{9E18261D-CEEC-49DE-A828-4A6671229430}" presName="parentLeftMargin" presStyleLbl="node1" presStyleIdx="1" presStyleCnt="11"/>
      <dgm:spPr/>
    </dgm:pt>
    <dgm:pt modelId="{C5121714-D3CC-4A36-A5ED-CCA83B201AE6}" type="pres">
      <dgm:prSet presAssocID="{9E18261D-CEEC-49DE-A828-4A6671229430}" presName="parentText" presStyleLbl="node1" presStyleIdx="2" presStyleCnt="11" custLinFactNeighborX="1543" custLinFactNeighborY="-1687">
        <dgm:presLayoutVars>
          <dgm:chMax val="0"/>
          <dgm:bulletEnabled val="1"/>
        </dgm:presLayoutVars>
      </dgm:prSet>
      <dgm:spPr/>
    </dgm:pt>
    <dgm:pt modelId="{9C35F627-C593-4262-B394-88E8A8D8149F}" type="pres">
      <dgm:prSet presAssocID="{9E18261D-CEEC-49DE-A828-4A6671229430}" presName="negativeSpace" presStyleCnt="0"/>
      <dgm:spPr/>
    </dgm:pt>
    <dgm:pt modelId="{71169B4D-0DE5-4808-8AC7-5CC6B67BFA12}" type="pres">
      <dgm:prSet presAssocID="{9E18261D-CEEC-49DE-A828-4A6671229430}" presName="childText" presStyleLbl="conFgAcc1" presStyleIdx="2" presStyleCnt="11">
        <dgm:presLayoutVars>
          <dgm:bulletEnabled val="1"/>
        </dgm:presLayoutVars>
      </dgm:prSet>
      <dgm:spPr/>
    </dgm:pt>
    <dgm:pt modelId="{CC1D8BB0-02DF-4A21-BB44-28A7D34136C7}" type="pres">
      <dgm:prSet presAssocID="{3D740229-DC34-42C4-A296-558013D7366B}" presName="spaceBetweenRectangles" presStyleCnt="0"/>
      <dgm:spPr/>
    </dgm:pt>
    <dgm:pt modelId="{B4B5DF46-D9C8-4ECC-A305-A95B0315E83B}" type="pres">
      <dgm:prSet presAssocID="{ED1E2D88-6B91-4D7B-AC11-6444DEEDE1D3}" presName="parentLin" presStyleCnt="0"/>
      <dgm:spPr/>
    </dgm:pt>
    <dgm:pt modelId="{F1841339-CA5B-4A46-A871-230CF5186FB4}" type="pres">
      <dgm:prSet presAssocID="{ED1E2D88-6B91-4D7B-AC11-6444DEEDE1D3}" presName="parentLeftMargin" presStyleLbl="node1" presStyleIdx="2" presStyleCnt="11"/>
      <dgm:spPr/>
    </dgm:pt>
    <dgm:pt modelId="{71C48708-3F1F-4518-A01A-3E656756E19C}" type="pres">
      <dgm:prSet presAssocID="{ED1E2D88-6B91-4D7B-AC11-6444DEEDE1D3}" presName="parentText" presStyleLbl="node1" presStyleIdx="3" presStyleCnt="11" custScaleY="136505">
        <dgm:presLayoutVars>
          <dgm:chMax val="0"/>
          <dgm:bulletEnabled val="1"/>
        </dgm:presLayoutVars>
      </dgm:prSet>
      <dgm:spPr/>
    </dgm:pt>
    <dgm:pt modelId="{9B41DE4A-929E-46AB-B24C-03CA31774A19}" type="pres">
      <dgm:prSet presAssocID="{ED1E2D88-6B91-4D7B-AC11-6444DEEDE1D3}" presName="negativeSpace" presStyleCnt="0"/>
      <dgm:spPr/>
    </dgm:pt>
    <dgm:pt modelId="{D6744FF0-3B07-4107-9657-A264665246C8}" type="pres">
      <dgm:prSet presAssocID="{ED1E2D88-6B91-4D7B-AC11-6444DEEDE1D3}" presName="childText" presStyleLbl="conFgAcc1" presStyleIdx="3" presStyleCnt="11">
        <dgm:presLayoutVars>
          <dgm:bulletEnabled val="1"/>
        </dgm:presLayoutVars>
      </dgm:prSet>
      <dgm:spPr/>
    </dgm:pt>
    <dgm:pt modelId="{DB68CE95-9ED3-44FD-A496-7A336A0F3F5C}" type="pres">
      <dgm:prSet presAssocID="{7DB05953-6D95-489B-8F8C-A941A6809320}" presName="spaceBetweenRectangles" presStyleCnt="0"/>
      <dgm:spPr/>
    </dgm:pt>
    <dgm:pt modelId="{BEB44A05-C6EE-4F9F-9DCD-04ADD22354D8}" type="pres">
      <dgm:prSet presAssocID="{3A2661AC-D463-4F72-B17B-D9366BD47C27}" presName="parentLin" presStyleCnt="0"/>
      <dgm:spPr/>
    </dgm:pt>
    <dgm:pt modelId="{C29B1C13-A31D-4292-B23F-A8067B169371}" type="pres">
      <dgm:prSet presAssocID="{3A2661AC-D463-4F72-B17B-D9366BD47C27}" presName="parentLeftMargin" presStyleLbl="node1" presStyleIdx="3" presStyleCnt="11"/>
      <dgm:spPr/>
    </dgm:pt>
    <dgm:pt modelId="{C07BEFC3-6D2E-4B44-8BBC-E2BC62D021F2}" type="pres">
      <dgm:prSet presAssocID="{3A2661AC-D463-4F72-B17B-D9366BD47C27}" presName="parentText" presStyleLbl="node1" presStyleIdx="4" presStyleCnt="11" custLinFactNeighborX="-1543">
        <dgm:presLayoutVars>
          <dgm:chMax val="0"/>
          <dgm:bulletEnabled val="1"/>
        </dgm:presLayoutVars>
      </dgm:prSet>
      <dgm:spPr/>
    </dgm:pt>
    <dgm:pt modelId="{AFF0ECA2-F562-436F-B747-F1CD7E07A26A}" type="pres">
      <dgm:prSet presAssocID="{3A2661AC-D463-4F72-B17B-D9366BD47C27}" presName="negativeSpace" presStyleCnt="0"/>
      <dgm:spPr/>
    </dgm:pt>
    <dgm:pt modelId="{3A424F9E-CD13-4186-B281-12D811212168}" type="pres">
      <dgm:prSet presAssocID="{3A2661AC-D463-4F72-B17B-D9366BD47C27}" presName="childText" presStyleLbl="conFgAcc1" presStyleIdx="4" presStyleCnt="11">
        <dgm:presLayoutVars>
          <dgm:bulletEnabled val="1"/>
        </dgm:presLayoutVars>
      </dgm:prSet>
      <dgm:spPr/>
    </dgm:pt>
    <dgm:pt modelId="{F2659F9D-FF17-47EF-B379-814B95158A44}" type="pres">
      <dgm:prSet presAssocID="{FB6E31A6-33F6-42BC-A7D2-7B40A31E091C}" presName="spaceBetweenRectangles" presStyleCnt="0"/>
      <dgm:spPr/>
    </dgm:pt>
    <dgm:pt modelId="{6EB3534D-1B55-436B-B0DA-239199F592F8}" type="pres">
      <dgm:prSet presAssocID="{F8EBA701-7E81-4FE3-A50C-40F89B820C2D}" presName="parentLin" presStyleCnt="0"/>
      <dgm:spPr/>
    </dgm:pt>
    <dgm:pt modelId="{9CD9DEF5-6AAF-48F7-8B43-15D61C9F1E59}" type="pres">
      <dgm:prSet presAssocID="{F8EBA701-7E81-4FE3-A50C-40F89B820C2D}" presName="parentLeftMargin" presStyleLbl="node1" presStyleIdx="4" presStyleCnt="11"/>
      <dgm:spPr/>
    </dgm:pt>
    <dgm:pt modelId="{56B3359F-7F72-4DC7-B932-C67094728C49}" type="pres">
      <dgm:prSet presAssocID="{F8EBA701-7E81-4FE3-A50C-40F89B820C2D}" presName="parentText" presStyleLbl="node1" presStyleIdx="5" presStyleCnt="11" custScaleY="151483" custLinFactNeighborX="-4630" custLinFactNeighborY="-1687">
        <dgm:presLayoutVars>
          <dgm:chMax val="0"/>
          <dgm:bulletEnabled val="1"/>
        </dgm:presLayoutVars>
      </dgm:prSet>
      <dgm:spPr/>
    </dgm:pt>
    <dgm:pt modelId="{EBE95641-5378-4CF3-A8A8-753CBF14A3EC}" type="pres">
      <dgm:prSet presAssocID="{F8EBA701-7E81-4FE3-A50C-40F89B820C2D}" presName="negativeSpace" presStyleCnt="0"/>
      <dgm:spPr/>
    </dgm:pt>
    <dgm:pt modelId="{471F5753-49B9-4880-97EB-E1E6A37C12E4}" type="pres">
      <dgm:prSet presAssocID="{F8EBA701-7E81-4FE3-A50C-40F89B820C2D}" presName="childText" presStyleLbl="conFgAcc1" presStyleIdx="5" presStyleCnt="11">
        <dgm:presLayoutVars>
          <dgm:bulletEnabled val="1"/>
        </dgm:presLayoutVars>
      </dgm:prSet>
      <dgm:spPr/>
    </dgm:pt>
    <dgm:pt modelId="{6D22EF75-11FC-4E85-8713-E4F6ABDBE50B}" type="pres">
      <dgm:prSet presAssocID="{B275A7CD-6D43-458C-85A7-7BBB32FABF79}" presName="spaceBetweenRectangles" presStyleCnt="0"/>
      <dgm:spPr/>
    </dgm:pt>
    <dgm:pt modelId="{0B2B8C94-8BB1-4BAE-8A2B-8D6B0D23EFFC}" type="pres">
      <dgm:prSet presAssocID="{C28266CC-857F-4EF3-AE8D-DA7895C9B3E1}" presName="parentLin" presStyleCnt="0"/>
      <dgm:spPr/>
    </dgm:pt>
    <dgm:pt modelId="{0AEA4E1A-7CA9-403A-BB6B-AACF4AC083FD}" type="pres">
      <dgm:prSet presAssocID="{C28266CC-857F-4EF3-AE8D-DA7895C9B3E1}" presName="parentLeftMargin" presStyleLbl="node1" presStyleIdx="5" presStyleCnt="11"/>
      <dgm:spPr/>
    </dgm:pt>
    <dgm:pt modelId="{C283C092-24FC-45E2-B61F-0075FBED55A3}" type="pres">
      <dgm:prSet presAssocID="{C28266CC-857F-4EF3-AE8D-DA7895C9B3E1}" presName="parentText" presStyleLbl="node1" presStyleIdx="6" presStyleCnt="11">
        <dgm:presLayoutVars>
          <dgm:chMax val="0"/>
          <dgm:bulletEnabled val="1"/>
        </dgm:presLayoutVars>
      </dgm:prSet>
      <dgm:spPr/>
    </dgm:pt>
    <dgm:pt modelId="{431BEADB-7CF4-4A6F-B661-C7012FD77E71}" type="pres">
      <dgm:prSet presAssocID="{C28266CC-857F-4EF3-AE8D-DA7895C9B3E1}" presName="negativeSpace" presStyleCnt="0"/>
      <dgm:spPr/>
    </dgm:pt>
    <dgm:pt modelId="{D391B599-7276-48C1-8CD0-CE64D00CA27D}" type="pres">
      <dgm:prSet presAssocID="{C28266CC-857F-4EF3-AE8D-DA7895C9B3E1}" presName="childText" presStyleLbl="conFgAcc1" presStyleIdx="6" presStyleCnt="11">
        <dgm:presLayoutVars>
          <dgm:bulletEnabled val="1"/>
        </dgm:presLayoutVars>
      </dgm:prSet>
      <dgm:spPr/>
    </dgm:pt>
    <dgm:pt modelId="{0DCA630E-41DF-45AC-9737-71EE27B92C0F}" type="pres">
      <dgm:prSet presAssocID="{93725231-EC93-4F69-B6E3-F0C7418916C0}" presName="spaceBetweenRectangles" presStyleCnt="0"/>
      <dgm:spPr/>
    </dgm:pt>
    <dgm:pt modelId="{E971C1C8-ABFA-4893-9353-DA2CAE500F18}" type="pres">
      <dgm:prSet presAssocID="{3697BEDD-6A5C-4857-82F2-62213DA0CBBB}" presName="parentLin" presStyleCnt="0"/>
      <dgm:spPr/>
    </dgm:pt>
    <dgm:pt modelId="{F687EB2D-DD9D-452C-98B1-6B09C196A3B2}" type="pres">
      <dgm:prSet presAssocID="{3697BEDD-6A5C-4857-82F2-62213DA0CBBB}" presName="parentLeftMargin" presStyleLbl="node1" presStyleIdx="6" presStyleCnt="11"/>
      <dgm:spPr/>
    </dgm:pt>
    <dgm:pt modelId="{6CC181E0-D54F-4D2E-96A9-98AB7268B864}" type="pres">
      <dgm:prSet presAssocID="{3697BEDD-6A5C-4857-82F2-62213DA0CBBB}" presName="parentText" presStyleLbl="node1" presStyleIdx="7" presStyleCnt="11">
        <dgm:presLayoutVars>
          <dgm:chMax val="0"/>
          <dgm:bulletEnabled val="1"/>
        </dgm:presLayoutVars>
      </dgm:prSet>
      <dgm:spPr/>
    </dgm:pt>
    <dgm:pt modelId="{45713EC6-B5A2-4ECC-9C94-B863E50F5286}" type="pres">
      <dgm:prSet presAssocID="{3697BEDD-6A5C-4857-82F2-62213DA0CBBB}" presName="negativeSpace" presStyleCnt="0"/>
      <dgm:spPr/>
    </dgm:pt>
    <dgm:pt modelId="{3A4EF9AD-E027-4640-AA00-598C431F5995}" type="pres">
      <dgm:prSet presAssocID="{3697BEDD-6A5C-4857-82F2-62213DA0CBBB}" presName="childText" presStyleLbl="conFgAcc1" presStyleIdx="7" presStyleCnt="11">
        <dgm:presLayoutVars>
          <dgm:bulletEnabled val="1"/>
        </dgm:presLayoutVars>
      </dgm:prSet>
      <dgm:spPr/>
    </dgm:pt>
    <dgm:pt modelId="{1510DA93-0740-4CB0-9886-36A1F88AB0D0}" type="pres">
      <dgm:prSet presAssocID="{547C294F-3CA4-4EE0-8FE1-F1D70EAE6B7B}" presName="spaceBetweenRectangles" presStyleCnt="0"/>
      <dgm:spPr/>
    </dgm:pt>
    <dgm:pt modelId="{76F23144-BDC8-4496-8B89-ADD3C79C1044}" type="pres">
      <dgm:prSet presAssocID="{5451015A-8940-42BF-9DD8-C534042A2099}" presName="parentLin" presStyleCnt="0"/>
      <dgm:spPr/>
    </dgm:pt>
    <dgm:pt modelId="{1A02C07D-E201-4BAB-B1A5-F79020DA6F6B}" type="pres">
      <dgm:prSet presAssocID="{5451015A-8940-42BF-9DD8-C534042A2099}" presName="parentLeftMargin" presStyleLbl="node1" presStyleIdx="7" presStyleCnt="11"/>
      <dgm:spPr/>
    </dgm:pt>
    <dgm:pt modelId="{091E1F88-E733-4917-AD08-4D6686FE529C}" type="pres">
      <dgm:prSet presAssocID="{5451015A-8940-42BF-9DD8-C534042A2099}" presName="parentText" presStyleLbl="node1" presStyleIdx="8" presStyleCnt="11">
        <dgm:presLayoutVars>
          <dgm:chMax val="0"/>
          <dgm:bulletEnabled val="1"/>
        </dgm:presLayoutVars>
      </dgm:prSet>
      <dgm:spPr/>
    </dgm:pt>
    <dgm:pt modelId="{5946CEB5-01E5-41D3-9CEA-2238714E6789}" type="pres">
      <dgm:prSet presAssocID="{5451015A-8940-42BF-9DD8-C534042A2099}" presName="negativeSpace" presStyleCnt="0"/>
      <dgm:spPr/>
    </dgm:pt>
    <dgm:pt modelId="{B17E1852-DAA6-44F7-A5A7-048AC31D1D3D}" type="pres">
      <dgm:prSet presAssocID="{5451015A-8940-42BF-9DD8-C534042A2099}" presName="childText" presStyleLbl="conFgAcc1" presStyleIdx="8" presStyleCnt="11">
        <dgm:presLayoutVars>
          <dgm:bulletEnabled val="1"/>
        </dgm:presLayoutVars>
      </dgm:prSet>
      <dgm:spPr/>
    </dgm:pt>
    <dgm:pt modelId="{5B3309EC-9A63-482B-8C9C-1898E027F414}" type="pres">
      <dgm:prSet presAssocID="{B36C21CD-6941-476B-A2F5-E0FE057E466A}" presName="spaceBetweenRectangles" presStyleCnt="0"/>
      <dgm:spPr/>
    </dgm:pt>
    <dgm:pt modelId="{024BA780-1985-408C-AF09-F7C4E4A90833}" type="pres">
      <dgm:prSet presAssocID="{E4164B85-6BC3-4E1F-AA30-DFD56E65EFF9}" presName="parentLin" presStyleCnt="0"/>
      <dgm:spPr/>
    </dgm:pt>
    <dgm:pt modelId="{C61FABD5-A829-4B77-AC4D-807B674780DB}" type="pres">
      <dgm:prSet presAssocID="{E4164B85-6BC3-4E1F-AA30-DFD56E65EFF9}" presName="parentLeftMargin" presStyleLbl="node1" presStyleIdx="8" presStyleCnt="11"/>
      <dgm:spPr/>
    </dgm:pt>
    <dgm:pt modelId="{05F0B49D-6A77-439B-A517-16AF53DAF76E}" type="pres">
      <dgm:prSet presAssocID="{E4164B85-6BC3-4E1F-AA30-DFD56E65EFF9}" presName="parentText" presStyleLbl="node1" presStyleIdx="9" presStyleCnt="11" custLinFactNeighborX="4630" custLinFactNeighborY="7170">
        <dgm:presLayoutVars>
          <dgm:chMax val="0"/>
          <dgm:bulletEnabled val="1"/>
        </dgm:presLayoutVars>
      </dgm:prSet>
      <dgm:spPr/>
    </dgm:pt>
    <dgm:pt modelId="{5ACCE52B-8CFC-4D64-B68F-32588C1913E5}" type="pres">
      <dgm:prSet presAssocID="{E4164B85-6BC3-4E1F-AA30-DFD56E65EFF9}" presName="negativeSpace" presStyleCnt="0"/>
      <dgm:spPr/>
    </dgm:pt>
    <dgm:pt modelId="{F1864887-A12C-4694-B59D-C2FC3FC09D3E}" type="pres">
      <dgm:prSet presAssocID="{E4164B85-6BC3-4E1F-AA30-DFD56E65EFF9}" presName="childText" presStyleLbl="conFgAcc1" presStyleIdx="9" presStyleCnt="11">
        <dgm:presLayoutVars>
          <dgm:bulletEnabled val="1"/>
        </dgm:presLayoutVars>
      </dgm:prSet>
      <dgm:spPr/>
    </dgm:pt>
    <dgm:pt modelId="{EEC8D5C8-98FA-4B73-BF49-55F7FB04564E}" type="pres">
      <dgm:prSet presAssocID="{48E43CFA-022D-4B81-9454-52A1631E62AA}" presName="spaceBetweenRectangles" presStyleCnt="0"/>
      <dgm:spPr/>
    </dgm:pt>
    <dgm:pt modelId="{91AEBDC2-DD98-43A8-B74E-6B3CCEF9D775}" type="pres">
      <dgm:prSet presAssocID="{E853E367-318B-44FB-AE66-B32D477D99AF}" presName="parentLin" presStyleCnt="0"/>
      <dgm:spPr/>
    </dgm:pt>
    <dgm:pt modelId="{77401558-CA2E-48E5-9C18-837AC57FD645}" type="pres">
      <dgm:prSet presAssocID="{E853E367-318B-44FB-AE66-B32D477D99AF}" presName="parentLeftMargin" presStyleLbl="node1" presStyleIdx="9" presStyleCnt="11"/>
      <dgm:spPr/>
    </dgm:pt>
    <dgm:pt modelId="{E39BAA51-595F-46EC-8C12-A7287C257C6F}" type="pres">
      <dgm:prSet presAssocID="{E853E367-318B-44FB-AE66-B32D477D99AF}" presName="parentText" presStyleLbl="node1" presStyleIdx="10" presStyleCnt="11">
        <dgm:presLayoutVars>
          <dgm:chMax val="0"/>
          <dgm:bulletEnabled val="1"/>
        </dgm:presLayoutVars>
      </dgm:prSet>
      <dgm:spPr/>
    </dgm:pt>
    <dgm:pt modelId="{62D6FBB5-5CF8-49EF-8859-67740DFEDB3E}" type="pres">
      <dgm:prSet presAssocID="{E853E367-318B-44FB-AE66-B32D477D99AF}" presName="negativeSpace" presStyleCnt="0"/>
      <dgm:spPr/>
    </dgm:pt>
    <dgm:pt modelId="{2D269E90-80FB-467C-A07B-54CF56ACB2A2}" type="pres">
      <dgm:prSet presAssocID="{E853E367-318B-44FB-AE66-B32D477D99AF}" presName="childText" presStyleLbl="conFgAcc1" presStyleIdx="10" presStyleCnt="11">
        <dgm:presLayoutVars>
          <dgm:bulletEnabled val="1"/>
        </dgm:presLayoutVars>
      </dgm:prSet>
      <dgm:spPr/>
    </dgm:pt>
  </dgm:ptLst>
  <dgm:cxnLst>
    <dgm:cxn modelId="{9C536E03-070B-42C1-96C5-3EEE03EA5098}" type="presOf" srcId="{82F4A18E-2B3B-4654-A5CA-F29E9CC98DFF}" destId="{34CB70AD-CE02-49EC-9C18-FC53188FDDD4}" srcOrd="0" destOrd="0" presId="urn:microsoft.com/office/officeart/2005/8/layout/list1"/>
    <dgm:cxn modelId="{787CAD04-8B48-4B4A-BFDF-798A550C0FF3}" type="presOf" srcId="{9E18261D-CEEC-49DE-A828-4A6671229430}" destId="{C5121714-D3CC-4A36-A5ED-CCA83B201AE6}" srcOrd="1" destOrd="0" presId="urn:microsoft.com/office/officeart/2005/8/layout/list1"/>
    <dgm:cxn modelId="{02002809-F0E3-4394-9BE1-FFC5F630EBA3}" srcId="{82F4A18E-2B3B-4654-A5CA-F29E9CC98DFF}" destId="{3A2661AC-D463-4F72-B17B-D9366BD47C27}" srcOrd="4" destOrd="0" parTransId="{A4116E39-CFB6-46E8-97CF-27E81502C296}" sibTransId="{FB6E31A6-33F6-42BC-A7D2-7B40A31E091C}"/>
    <dgm:cxn modelId="{3306270B-0501-4BCA-846F-1944BCB371B8}" srcId="{82F4A18E-2B3B-4654-A5CA-F29E9CC98DFF}" destId="{F8EBA701-7E81-4FE3-A50C-40F89B820C2D}" srcOrd="5" destOrd="0" parTransId="{203A33CD-F547-404E-86D6-27602EF3FCE6}" sibTransId="{B275A7CD-6D43-458C-85A7-7BBB32FABF79}"/>
    <dgm:cxn modelId="{E669EE10-B472-4D8A-AD9D-784D02ED4D87}" srcId="{82F4A18E-2B3B-4654-A5CA-F29E9CC98DFF}" destId="{5451015A-8940-42BF-9DD8-C534042A2099}" srcOrd="8" destOrd="0" parTransId="{3AE2F666-5C7A-47B8-8603-482932851F95}" sibTransId="{B36C21CD-6941-476B-A2F5-E0FE057E466A}"/>
    <dgm:cxn modelId="{73A3E828-DBD5-4422-BBFD-8FC5C0C67864}" type="presOf" srcId="{0BC2259A-3F13-43E6-A127-A774698F2482}" destId="{48DF3FFF-7021-4F06-B099-F136EB2C2758}" srcOrd="0" destOrd="0" presId="urn:microsoft.com/office/officeart/2005/8/layout/list1"/>
    <dgm:cxn modelId="{97584C37-D80B-4737-889D-50C78BC2ACF1}" type="presOf" srcId="{E4164B85-6BC3-4E1F-AA30-DFD56E65EFF9}" destId="{05F0B49D-6A77-439B-A517-16AF53DAF76E}" srcOrd="1" destOrd="0" presId="urn:microsoft.com/office/officeart/2005/8/layout/list1"/>
    <dgm:cxn modelId="{82BF5C3A-39E0-406C-A595-827B9833611F}" type="presOf" srcId="{E4164B85-6BC3-4E1F-AA30-DFD56E65EFF9}" destId="{C61FABD5-A829-4B77-AC4D-807B674780DB}" srcOrd="0" destOrd="0" presId="urn:microsoft.com/office/officeart/2005/8/layout/list1"/>
    <dgm:cxn modelId="{74FB243F-F753-4113-A3A7-1E107114B051}" type="presOf" srcId="{E853E367-318B-44FB-AE66-B32D477D99AF}" destId="{77401558-CA2E-48E5-9C18-837AC57FD645}" srcOrd="0" destOrd="0" presId="urn:microsoft.com/office/officeart/2005/8/layout/list1"/>
    <dgm:cxn modelId="{28D9605C-CA14-4B00-AF18-EA2B92FFE308}" srcId="{82F4A18E-2B3B-4654-A5CA-F29E9CC98DFF}" destId="{3697BEDD-6A5C-4857-82F2-62213DA0CBBB}" srcOrd="7" destOrd="0" parTransId="{D677E36A-7A0F-4CE9-894B-E7FF79900E42}" sibTransId="{547C294F-3CA4-4EE0-8FE1-F1D70EAE6B7B}"/>
    <dgm:cxn modelId="{E428595C-5506-4B8D-B74D-629983DBE20C}" type="presOf" srcId="{3697BEDD-6A5C-4857-82F2-62213DA0CBBB}" destId="{6CC181E0-D54F-4D2E-96A9-98AB7268B864}" srcOrd="1" destOrd="0" presId="urn:microsoft.com/office/officeart/2005/8/layout/list1"/>
    <dgm:cxn modelId="{917A8B66-097A-4889-BBE2-2762078F8067}" srcId="{82F4A18E-2B3B-4654-A5CA-F29E9CC98DFF}" destId="{0BC2259A-3F13-43E6-A127-A774698F2482}" srcOrd="1" destOrd="0" parTransId="{B836D78B-4E55-4781-818D-45D5871A660B}" sibTransId="{F1D8BEA5-EB3D-4B22-B489-C21796A2766C}"/>
    <dgm:cxn modelId="{D8595469-B7FA-40B8-8584-F3E5272CF7C8}" type="presOf" srcId="{0BC2259A-3F13-43E6-A127-A774698F2482}" destId="{5DCCC40C-32C3-49BB-B13F-A6718F4E575F}" srcOrd="1" destOrd="0" presId="urn:microsoft.com/office/officeart/2005/8/layout/list1"/>
    <dgm:cxn modelId="{4114234C-0C54-4D07-A05E-CB0A48BE8FA3}" srcId="{82F4A18E-2B3B-4654-A5CA-F29E9CC98DFF}" destId="{9E18261D-CEEC-49DE-A828-4A6671229430}" srcOrd="2" destOrd="0" parTransId="{C65436CC-9041-4CC3-8A92-878F3E41319A}" sibTransId="{3D740229-DC34-42C4-A296-558013D7366B}"/>
    <dgm:cxn modelId="{439AF44E-A528-4F4E-A8CC-3EF5FF0EA5B7}" type="presOf" srcId="{F8EBA701-7E81-4FE3-A50C-40F89B820C2D}" destId="{56B3359F-7F72-4DC7-B932-C67094728C49}" srcOrd="1" destOrd="0" presId="urn:microsoft.com/office/officeart/2005/8/layout/list1"/>
    <dgm:cxn modelId="{9CF9197C-558E-45B9-B220-B274B38243AD}" srcId="{82F4A18E-2B3B-4654-A5CA-F29E9CC98DFF}" destId="{ED1E2D88-6B91-4D7B-AC11-6444DEEDE1D3}" srcOrd="3" destOrd="0" parTransId="{F0571883-4D6E-404A-8780-F1DDB39EA035}" sibTransId="{7DB05953-6D95-489B-8F8C-A941A6809320}"/>
    <dgm:cxn modelId="{E227477C-33B5-42B8-A551-F780D1ADC91C}" type="presOf" srcId="{3B9C0168-70AD-4307-ACAE-7C1E898B3807}" destId="{9A93472E-4346-405F-89E9-930011391089}" srcOrd="1" destOrd="0" presId="urn:microsoft.com/office/officeart/2005/8/layout/list1"/>
    <dgm:cxn modelId="{ABA11590-E141-4005-9E4E-5B3208819DA2}" srcId="{82F4A18E-2B3B-4654-A5CA-F29E9CC98DFF}" destId="{E853E367-318B-44FB-AE66-B32D477D99AF}" srcOrd="10" destOrd="0" parTransId="{23AF69D5-D798-4601-934E-B2BE36D9C7E2}" sibTransId="{271B8B84-0296-4EB6-AF1F-2D0EDFA381DF}"/>
    <dgm:cxn modelId="{0FE12EA1-05A0-47C3-85EB-13CBD83DCB06}" type="presOf" srcId="{3A2661AC-D463-4F72-B17B-D9366BD47C27}" destId="{C29B1C13-A31D-4292-B23F-A8067B169371}" srcOrd="0" destOrd="0" presId="urn:microsoft.com/office/officeart/2005/8/layout/list1"/>
    <dgm:cxn modelId="{715584A3-9FE4-40DA-8386-C9454EA7B472}" type="presOf" srcId="{5451015A-8940-42BF-9DD8-C534042A2099}" destId="{1A02C07D-E201-4BAB-B1A5-F79020DA6F6B}" srcOrd="0" destOrd="0" presId="urn:microsoft.com/office/officeart/2005/8/layout/list1"/>
    <dgm:cxn modelId="{12E134A6-1C92-48FB-90B1-F2ABF0606A12}" type="presOf" srcId="{3B9C0168-70AD-4307-ACAE-7C1E898B3807}" destId="{E0165865-C2B9-479D-AB36-2E7AC3E6B1BB}" srcOrd="0" destOrd="0" presId="urn:microsoft.com/office/officeart/2005/8/layout/list1"/>
    <dgm:cxn modelId="{51D1A3A7-3BAC-4D96-AF4A-E26A8DDFD92C}" type="presOf" srcId="{5451015A-8940-42BF-9DD8-C534042A2099}" destId="{091E1F88-E733-4917-AD08-4D6686FE529C}" srcOrd="1" destOrd="0" presId="urn:microsoft.com/office/officeart/2005/8/layout/list1"/>
    <dgm:cxn modelId="{A5D8A6A7-BD9A-41CC-A4CB-08DB63D10CE5}" type="presOf" srcId="{C28266CC-857F-4EF3-AE8D-DA7895C9B3E1}" destId="{C283C092-24FC-45E2-B61F-0075FBED55A3}" srcOrd="1" destOrd="0" presId="urn:microsoft.com/office/officeart/2005/8/layout/list1"/>
    <dgm:cxn modelId="{523700B2-E774-4BB4-AE07-25F2B29CCDF5}" type="presOf" srcId="{3697BEDD-6A5C-4857-82F2-62213DA0CBBB}" destId="{F687EB2D-DD9D-452C-98B1-6B09C196A3B2}" srcOrd="0" destOrd="0" presId="urn:microsoft.com/office/officeart/2005/8/layout/list1"/>
    <dgm:cxn modelId="{66F9CFC1-3348-4826-8EE4-FFDECA535C21}" type="presOf" srcId="{3A2661AC-D463-4F72-B17B-D9366BD47C27}" destId="{C07BEFC3-6D2E-4B44-8BBC-E2BC62D021F2}" srcOrd="1" destOrd="0" presId="urn:microsoft.com/office/officeart/2005/8/layout/list1"/>
    <dgm:cxn modelId="{67FBF8C2-A5A5-4CCB-8EF8-8067406AC7F5}" srcId="{82F4A18E-2B3B-4654-A5CA-F29E9CC98DFF}" destId="{E4164B85-6BC3-4E1F-AA30-DFD56E65EFF9}" srcOrd="9" destOrd="0" parTransId="{710F212B-1FAB-4C2A-942A-5D30EBABDB19}" sibTransId="{48E43CFA-022D-4B81-9454-52A1631E62AA}"/>
    <dgm:cxn modelId="{20E03CC4-E6DC-4C45-9807-794CE95C80BB}" type="presOf" srcId="{E853E367-318B-44FB-AE66-B32D477D99AF}" destId="{E39BAA51-595F-46EC-8C12-A7287C257C6F}" srcOrd="1" destOrd="0" presId="urn:microsoft.com/office/officeart/2005/8/layout/list1"/>
    <dgm:cxn modelId="{4AF0C5CE-9FBC-43C8-904F-5EA339DD2C97}" type="presOf" srcId="{9E18261D-CEEC-49DE-A828-4A6671229430}" destId="{6F9EE4A1-6705-4F23-BB4B-0371A0DC8454}" srcOrd="0" destOrd="0" presId="urn:microsoft.com/office/officeart/2005/8/layout/list1"/>
    <dgm:cxn modelId="{6C3123D7-A80F-434C-B393-7A52595A342D}" type="presOf" srcId="{ED1E2D88-6B91-4D7B-AC11-6444DEEDE1D3}" destId="{71C48708-3F1F-4518-A01A-3E656756E19C}" srcOrd="1" destOrd="0" presId="urn:microsoft.com/office/officeart/2005/8/layout/list1"/>
    <dgm:cxn modelId="{0A3128DD-0539-465D-AACB-7ECF558A1A78}" srcId="{82F4A18E-2B3B-4654-A5CA-F29E9CC98DFF}" destId="{C28266CC-857F-4EF3-AE8D-DA7895C9B3E1}" srcOrd="6" destOrd="0" parTransId="{12245A9B-DAA6-4721-9AC6-6234481089E0}" sibTransId="{93725231-EC93-4F69-B6E3-F0C7418916C0}"/>
    <dgm:cxn modelId="{67E45CDF-399A-4FC5-BD7D-B11E26CB2A97}" type="presOf" srcId="{ED1E2D88-6B91-4D7B-AC11-6444DEEDE1D3}" destId="{F1841339-CA5B-4A46-A871-230CF5186FB4}" srcOrd="0" destOrd="0" presId="urn:microsoft.com/office/officeart/2005/8/layout/list1"/>
    <dgm:cxn modelId="{ED9CABE8-1830-4897-A0D7-8F2AB4D9BD14}" srcId="{82F4A18E-2B3B-4654-A5CA-F29E9CC98DFF}" destId="{3B9C0168-70AD-4307-ACAE-7C1E898B3807}" srcOrd="0" destOrd="0" parTransId="{ABCBC9F8-F778-4894-B3D2-10C6428AFE38}" sibTransId="{202976DB-1445-48FE-8572-71CCAB217FB0}"/>
    <dgm:cxn modelId="{53DE47F6-CEF1-4928-B3C7-68D174FF7732}" type="presOf" srcId="{F8EBA701-7E81-4FE3-A50C-40F89B820C2D}" destId="{9CD9DEF5-6AAF-48F7-8B43-15D61C9F1E59}" srcOrd="0" destOrd="0" presId="urn:microsoft.com/office/officeart/2005/8/layout/list1"/>
    <dgm:cxn modelId="{574C9AFD-E152-4A80-A353-246576193144}" type="presOf" srcId="{C28266CC-857F-4EF3-AE8D-DA7895C9B3E1}" destId="{0AEA4E1A-7CA9-403A-BB6B-AACF4AC083FD}" srcOrd="0" destOrd="0" presId="urn:microsoft.com/office/officeart/2005/8/layout/list1"/>
    <dgm:cxn modelId="{50A67A9A-446E-44C7-80A5-D6749FA10584}" type="presParOf" srcId="{34CB70AD-CE02-49EC-9C18-FC53188FDDD4}" destId="{8B77A87C-CC76-47ED-ABFB-8FF983CD3C3F}" srcOrd="0" destOrd="0" presId="urn:microsoft.com/office/officeart/2005/8/layout/list1"/>
    <dgm:cxn modelId="{9A68E69A-CABB-4BAC-8B54-7F3966AA8A99}" type="presParOf" srcId="{8B77A87C-CC76-47ED-ABFB-8FF983CD3C3F}" destId="{E0165865-C2B9-479D-AB36-2E7AC3E6B1BB}" srcOrd="0" destOrd="0" presId="urn:microsoft.com/office/officeart/2005/8/layout/list1"/>
    <dgm:cxn modelId="{F347FDBA-D841-4647-88D1-846A5A363168}" type="presParOf" srcId="{8B77A87C-CC76-47ED-ABFB-8FF983CD3C3F}" destId="{9A93472E-4346-405F-89E9-930011391089}" srcOrd="1" destOrd="0" presId="urn:microsoft.com/office/officeart/2005/8/layout/list1"/>
    <dgm:cxn modelId="{BFCF71B1-30CD-4157-82D6-9772FD12D88A}" type="presParOf" srcId="{34CB70AD-CE02-49EC-9C18-FC53188FDDD4}" destId="{7742CB3E-A478-4A35-ADD0-10DBF3135C62}" srcOrd="1" destOrd="0" presId="urn:microsoft.com/office/officeart/2005/8/layout/list1"/>
    <dgm:cxn modelId="{90FE85A6-FEC9-4FB8-91B8-B1B0C346D211}" type="presParOf" srcId="{34CB70AD-CE02-49EC-9C18-FC53188FDDD4}" destId="{A3BF9438-0C74-4A43-BD6E-737749113D11}" srcOrd="2" destOrd="0" presId="urn:microsoft.com/office/officeart/2005/8/layout/list1"/>
    <dgm:cxn modelId="{157E400D-CA1A-4633-9935-62D1EC201D1A}" type="presParOf" srcId="{34CB70AD-CE02-49EC-9C18-FC53188FDDD4}" destId="{93C49DDE-C76F-4586-8346-81B88D8B7107}" srcOrd="3" destOrd="0" presId="urn:microsoft.com/office/officeart/2005/8/layout/list1"/>
    <dgm:cxn modelId="{EB00A363-01A2-4B5C-B426-848FA5F40390}" type="presParOf" srcId="{34CB70AD-CE02-49EC-9C18-FC53188FDDD4}" destId="{51C92FA1-73F7-47EF-9D5A-7504916E9208}" srcOrd="4" destOrd="0" presId="urn:microsoft.com/office/officeart/2005/8/layout/list1"/>
    <dgm:cxn modelId="{EB5BA74B-0011-4C63-A5D7-0977FA7A4845}" type="presParOf" srcId="{51C92FA1-73F7-47EF-9D5A-7504916E9208}" destId="{48DF3FFF-7021-4F06-B099-F136EB2C2758}" srcOrd="0" destOrd="0" presId="urn:microsoft.com/office/officeart/2005/8/layout/list1"/>
    <dgm:cxn modelId="{3633B293-4B7E-4F61-9AF8-4DD0DC8D3313}" type="presParOf" srcId="{51C92FA1-73F7-47EF-9D5A-7504916E9208}" destId="{5DCCC40C-32C3-49BB-B13F-A6718F4E575F}" srcOrd="1" destOrd="0" presId="urn:microsoft.com/office/officeart/2005/8/layout/list1"/>
    <dgm:cxn modelId="{5B6B5EB3-28AF-498D-83CF-C53CF1390CC0}" type="presParOf" srcId="{34CB70AD-CE02-49EC-9C18-FC53188FDDD4}" destId="{FF7DD6F5-651A-4730-9119-A3816A475822}" srcOrd="5" destOrd="0" presId="urn:microsoft.com/office/officeart/2005/8/layout/list1"/>
    <dgm:cxn modelId="{619C187F-6980-492C-8004-D52844ECAD32}" type="presParOf" srcId="{34CB70AD-CE02-49EC-9C18-FC53188FDDD4}" destId="{3A4C2B74-4740-4B65-82D2-110C35B6EA37}" srcOrd="6" destOrd="0" presId="urn:microsoft.com/office/officeart/2005/8/layout/list1"/>
    <dgm:cxn modelId="{16B78EED-5106-4669-88A9-2DED78BDC7BC}" type="presParOf" srcId="{34CB70AD-CE02-49EC-9C18-FC53188FDDD4}" destId="{D87C0F78-717A-4B2E-A498-44F05623F123}" srcOrd="7" destOrd="0" presId="urn:microsoft.com/office/officeart/2005/8/layout/list1"/>
    <dgm:cxn modelId="{870FA60A-1412-48FC-AD9F-5A47788B0F7C}" type="presParOf" srcId="{34CB70AD-CE02-49EC-9C18-FC53188FDDD4}" destId="{8C3DAA9F-6EF5-44FB-9A7D-5219290CF2E5}" srcOrd="8" destOrd="0" presId="urn:microsoft.com/office/officeart/2005/8/layout/list1"/>
    <dgm:cxn modelId="{0CFFFB15-16F3-4A8F-AAAA-FC039BF89BB6}" type="presParOf" srcId="{8C3DAA9F-6EF5-44FB-9A7D-5219290CF2E5}" destId="{6F9EE4A1-6705-4F23-BB4B-0371A0DC8454}" srcOrd="0" destOrd="0" presId="urn:microsoft.com/office/officeart/2005/8/layout/list1"/>
    <dgm:cxn modelId="{7F05F7A6-DD74-44A6-B119-2C8165E89313}" type="presParOf" srcId="{8C3DAA9F-6EF5-44FB-9A7D-5219290CF2E5}" destId="{C5121714-D3CC-4A36-A5ED-CCA83B201AE6}" srcOrd="1" destOrd="0" presId="urn:microsoft.com/office/officeart/2005/8/layout/list1"/>
    <dgm:cxn modelId="{45D4D372-592E-4906-A6EA-43190685EC7C}" type="presParOf" srcId="{34CB70AD-CE02-49EC-9C18-FC53188FDDD4}" destId="{9C35F627-C593-4262-B394-88E8A8D8149F}" srcOrd="9" destOrd="0" presId="urn:microsoft.com/office/officeart/2005/8/layout/list1"/>
    <dgm:cxn modelId="{0B083334-E37C-43CB-BC8C-CF5704CCBAED}" type="presParOf" srcId="{34CB70AD-CE02-49EC-9C18-FC53188FDDD4}" destId="{71169B4D-0DE5-4808-8AC7-5CC6B67BFA12}" srcOrd="10" destOrd="0" presId="urn:microsoft.com/office/officeart/2005/8/layout/list1"/>
    <dgm:cxn modelId="{17AB78E8-E46E-4730-B9BA-1BCA4C97CADC}" type="presParOf" srcId="{34CB70AD-CE02-49EC-9C18-FC53188FDDD4}" destId="{CC1D8BB0-02DF-4A21-BB44-28A7D34136C7}" srcOrd="11" destOrd="0" presId="urn:microsoft.com/office/officeart/2005/8/layout/list1"/>
    <dgm:cxn modelId="{AB100834-EB8E-4AB7-A29E-24B0E66FA788}" type="presParOf" srcId="{34CB70AD-CE02-49EC-9C18-FC53188FDDD4}" destId="{B4B5DF46-D9C8-4ECC-A305-A95B0315E83B}" srcOrd="12" destOrd="0" presId="urn:microsoft.com/office/officeart/2005/8/layout/list1"/>
    <dgm:cxn modelId="{868F5CBA-6FE4-4BA5-9AED-6F5F03353E23}" type="presParOf" srcId="{B4B5DF46-D9C8-4ECC-A305-A95B0315E83B}" destId="{F1841339-CA5B-4A46-A871-230CF5186FB4}" srcOrd="0" destOrd="0" presId="urn:microsoft.com/office/officeart/2005/8/layout/list1"/>
    <dgm:cxn modelId="{11AC93A3-1920-4FAD-8907-05D025BDA4B3}" type="presParOf" srcId="{B4B5DF46-D9C8-4ECC-A305-A95B0315E83B}" destId="{71C48708-3F1F-4518-A01A-3E656756E19C}" srcOrd="1" destOrd="0" presId="urn:microsoft.com/office/officeart/2005/8/layout/list1"/>
    <dgm:cxn modelId="{B800F87C-B628-45F8-8AD4-F5B20CE875E4}" type="presParOf" srcId="{34CB70AD-CE02-49EC-9C18-FC53188FDDD4}" destId="{9B41DE4A-929E-46AB-B24C-03CA31774A19}" srcOrd="13" destOrd="0" presId="urn:microsoft.com/office/officeart/2005/8/layout/list1"/>
    <dgm:cxn modelId="{72807A06-DA3F-4DFF-820A-7DE55A2CF585}" type="presParOf" srcId="{34CB70AD-CE02-49EC-9C18-FC53188FDDD4}" destId="{D6744FF0-3B07-4107-9657-A264665246C8}" srcOrd="14" destOrd="0" presId="urn:microsoft.com/office/officeart/2005/8/layout/list1"/>
    <dgm:cxn modelId="{4ECFA114-9E02-4243-9CB7-8A6475E6E23D}" type="presParOf" srcId="{34CB70AD-CE02-49EC-9C18-FC53188FDDD4}" destId="{DB68CE95-9ED3-44FD-A496-7A336A0F3F5C}" srcOrd="15" destOrd="0" presId="urn:microsoft.com/office/officeart/2005/8/layout/list1"/>
    <dgm:cxn modelId="{E7CFCD9A-6EF1-4BB0-B194-68ABDCDA9743}" type="presParOf" srcId="{34CB70AD-CE02-49EC-9C18-FC53188FDDD4}" destId="{BEB44A05-C6EE-4F9F-9DCD-04ADD22354D8}" srcOrd="16" destOrd="0" presId="urn:microsoft.com/office/officeart/2005/8/layout/list1"/>
    <dgm:cxn modelId="{A1807EEF-99F9-4515-8672-7DF3A81D2294}" type="presParOf" srcId="{BEB44A05-C6EE-4F9F-9DCD-04ADD22354D8}" destId="{C29B1C13-A31D-4292-B23F-A8067B169371}" srcOrd="0" destOrd="0" presId="urn:microsoft.com/office/officeart/2005/8/layout/list1"/>
    <dgm:cxn modelId="{C53B1476-5AF3-4958-8D7B-E012E9703BC3}" type="presParOf" srcId="{BEB44A05-C6EE-4F9F-9DCD-04ADD22354D8}" destId="{C07BEFC3-6D2E-4B44-8BBC-E2BC62D021F2}" srcOrd="1" destOrd="0" presId="urn:microsoft.com/office/officeart/2005/8/layout/list1"/>
    <dgm:cxn modelId="{A8EE0DB6-3AAC-467E-8BE8-54AA1C17D925}" type="presParOf" srcId="{34CB70AD-CE02-49EC-9C18-FC53188FDDD4}" destId="{AFF0ECA2-F562-436F-B747-F1CD7E07A26A}" srcOrd="17" destOrd="0" presId="urn:microsoft.com/office/officeart/2005/8/layout/list1"/>
    <dgm:cxn modelId="{2145A918-7619-4BE8-BAE2-491329E2CCD4}" type="presParOf" srcId="{34CB70AD-CE02-49EC-9C18-FC53188FDDD4}" destId="{3A424F9E-CD13-4186-B281-12D811212168}" srcOrd="18" destOrd="0" presId="urn:microsoft.com/office/officeart/2005/8/layout/list1"/>
    <dgm:cxn modelId="{A5042670-7F33-4D2E-A5C8-E61B3B9339A2}" type="presParOf" srcId="{34CB70AD-CE02-49EC-9C18-FC53188FDDD4}" destId="{F2659F9D-FF17-47EF-B379-814B95158A44}" srcOrd="19" destOrd="0" presId="urn:microsoft.com/office/officeart/2005/8/layout/list1"/>
    <dgm:cxn modelId="{44613D80-19ED-4330-BBB7-F6A83947469E}" type="presParOf" srcId="{34CB70AD-CE02-49EC-9C18-FC53188FDDD4}" destId="{6EB3534D-1B55-436B-B0DA-239199F592F8}" srcOrd="20" destOrd="0" presId="urn:microsoft.com/office/officeart/2005/8/layout/list1"/>
    <dgm:cxn modelId="{6DDA99D4-0039-4A5F-8C98-78E31A9B8F33}" type="presParOf" srcId="{6EB3534D-1B55-436B-B0DA-239199F592F8}" destId="{9CD9DEF5-6AAF-48F7-8B43-15D61C9F1E59}" srcOrd="0" destOrd="0" presId="urn:microsoft.com/office/officeart/2005/8/layout/list1"/>
    <dgm:cxn modelId="{DA2E2BC9-48BD-4F96-A186-119B5386549F}" type="presParOf" srcId="{6EB3534D-1B55-436B-B0DA-239199F592F8}" destId="{56B3359F-7F72-4DC7-B932-C67094728C49}" srcOrd="1" destOrd="0" presId="urn:microsoft.com/office/officeart/2005/8/layout/list1"/>
    <dgm:cxn modelId="{D089F804-7D4A-49B8-8D46-238B2D97A4E2}" type="presParOf" srcId="{34CB70AD-CE02-49EC-9C18-FC53188FDDD4}" destId="{EBE95641-5378-4CF3-A8A8-753CBF14A3EC}" srcOrd="21" destOrd="0" presId="urn:microsoft.com/office/officeart/2005/8/layout/list1"/>
    <dgm:cxn modelId="{B964F87B-7F9E-4E1C-8B33-BAD93A15ABD2}" type="presParOf" srcId="{34CB70AD-CE02-49EC-9C18-FC53188FDDD4}" destId="{471F5753-49B9-4880-97EB-E1E6A37C12E4}" srcOrd="22" destOrd="0" presId="urn:microsoft.com/office/officeart/2005/8/layout/list1"/>
    <dgm:cxn modelId="{5E9F685B-762D-47F9-A66D-5C13612C803A}" type="presParOf" srcId="{34CB70AD-CE02-49EC-9C18-FC53188FDDD4}" destId="{6D22EF75-11FC-4E85-8713-E4F6ABDBE50B}" srcOrd="23" destOrd="0" presId="urn:microsoft.com/office/officeart/2005/8/layout/list1"/>
    <dgm:cxn modelId="{DD6F8098-2573-42EF-8456-D5FB76D217EF}" type="presParOf" srcId="{34CB70AD-CE02-49EC-9C18-FC53188FDDD4}" destId="{0B2B8C94-8BB1-4BAE-8A2B-8D6B0D23EFFC}" srcOrd="24" destOrd="0" presId="urn:microsoft.com/office/officeart/2005/8/layout/list1"/>
    <dgm:cxn modelId="{71DE4540-AAA0-40F4-85AC-81164828A18A}" type="presParOf" srcId="{0B2B8C94-8BB1-4BAE-8A2B-8D6B0D23EFFC}" destId="{0AEA4E1A-7CA9-403A-BB6B-AACF4AC083FD}" srcOrd="0" destOrd="0" presId="urn:microsoft.com/office/officeart/2005/8/layout/list1"/>
    <dgm:cxn modelId="{7C64A698-B436-4367-80FD-7605649DC43E}" type="presParOf" srcId="{0B2B8C94-8BB1-4BAE-8A2B-8D6B0D23EFFC}" destId="{C283C092-24FC-45E2-B61F-0075FBED55A3}" srcOrd="1" destOrd="0" presId="urn:microsoft.com/office/officeart/2005/8/layout/list1"/>
    <dgm:cxn modelId="{31F30952-A575-4FCC-98AA-8E6BAA0C415B}" type="presParOf" srcId="{34CB70AD-CE02-49EC-9C18-FC53188FDDD4}" destId="{431BEADB-7CF4-4A6F-B661-C7012FD77E71}" srcOrd="25" destOrd="0" presId="urn:microsoft.com/office/officeart/2005/8/layout/list1"/>
    <dgm:cxn modelId="{5E9A89C8-3989-46D9-B03D-57FBFB979A0F}" type="presParOf" srcId="{34CB70AD-CE02-49EC-9C18-FC53188FDDD4}" destId="{D391B599-7276-48C1-8CD0-CE64D00CA27D}" srcOrd="26" destOrd="0" presId="urn:microsoft.com/office/officeart/2005/8/layout/list1"/>
    <dgm:cxn modelId="{6C30D2D6-FE1D-466C-8EA2-D803643E008D}" type="presParOf" srcId="{34CB70AD-CE02-49EC-9C18-FC53188FDDD4}" destId="{0DCA630E-41DF-45AC-9737-71EE27B92C0F}" srcOrd="27" destOrd="0" presId="urn:microsoft.com/office/officeart/2005/8/layout/list1"/>
    <dgm:cxn modelId="{F28D06C0-D24F-4BF2-A81B-2EFE996EF605}" type="presParOf" srcId="{34CB70AD-CE02-49EC-9C18-FC53188FDDD4}" destId="{E971C1C8-ABFA-4893-9353-DA2CAE500F18}" srcOrd="28" destOrd="0" presId="urn:microsoft.com/office/officeart/2005/8/layout/list1"/>
    <dgm:cxn modelId="{30CB3740-1987-4547-BA0E-59CB60A67140}" type="presParOf" srcId="{E971C1C8-ABFA-4893-9353-DA2CAE500F18}" destId="{F687EB2D-DD9D-452C-98B1-6B09C196A3B2}" srcOrd="0" destOrd="0" presId="urn:microsoft.com/office/officeart/2005/8/layout/list1"/>
    <dgm:cxn modelId="{39FA4270-9DCE-46DC-A987-6C5569672BDD}" type="presParOf" srcId="{E971C1C8-ABFA-4893-9353-DA2CAE500F18}" destId="{6CC181E0-D54F-4D2E-96A9-98AB7268B864}" srcOrd="1" destOrd="0" presId="urn:microsoft.com/office/officeart/2005/8/layout/list1"/>
    <dgm:cxn modelId="{1B63C76E-5509-43EA-BE05-D5D7EFBC932A}" type="presParOf" srcId="{34CB70AD-CE02-49EC-9C18-FC53188FDDD4}" destId="{45713EC6-B5A2-4ECC-9C94-B863E50F5286}" srcOrd="29" destOrd="0" presId="urn:microsoft.com/office/officeart/2005/8/layout/list1"/>
    <dgm:cxn modelId="{67CD460A-429E-4BF0-BBF3-BE61DD49AFB1}" type="presParOf" srcId="{34CB70AD-CE02-49EC-9C18-FC53188FDDD4}" destId="{3A4EF9AD-E027-4640-AA00-598C431F5995}" srcOrd="30" destOrd="0" presId="urn:microsoft.com/office/officeart/2005/8/layout/list1"/>
    <dgm:cxn modelId="{5BE648EF-1726-4A0F-BD2F-D55AFFC51C95}" type="presParOf" srcId="{34CB70AD-CE02-49EC-9C18-FC53188FDDD4}" destId="{1510DA93-0740-4CB0-9886-36A1F88AB0D0}" srcOrd="31" destOrd="0" presId="urn:microsoft.com/office/officeart/2005/8/layout/list1"/>
    <dgm:cxn modelId="{A617086A-7B2C-4E3C-BCFE-AC823C1D8466}" type="presParOf" srcId="{34CB70AD-CE02-49EC-9C18-FC53188FDDD4}" destId="{76F23144-BDC8-4496-8B89-ADD3C79C1044}" srcOrd="32" destOrd="0" presId="urn:microsoft.com/office/officeart/2005/8/layout/list1"/>
    <dgm:cxn modelId="{FC6814D4-40EA-4ED4-B9F0-4B4ADF2D86E5}" type="presParOf" srcId="{76F23144-BDC8-4496-8B89-ADD3C79C1044}" destId="{1A02C07D-E201-4BAB-B1A5-F79020DA6F6B}" srcOrd="0" destOrd="0" presId="urn:microsoft.com/office/officeart/2005/8/layout/list1"/>
    <dgm:cxn modelId="{B56523F7-A30F-4736-9D17-C37E379D68C9}" type="presParOf" srcId="{76F23144-BDC8-4496-8B89-ADD3C79C1044}" destId="{091E1F88-E733-4917-AD08-4D6686FE529C}" srcOrd="1" destOrd="0" presId="urn:microsoft.com/office/officeart/2005/8/layout/list1"/>
    <dgm:cxn modelId="{389B95DE-6C80-4284-A098-550E0280241D}" type="presParOf" srcId="{34CB70AD-CE02-49EC-9C18-FC53188FDDD4}" destId="{5946CEB5-01E5-41D3-9CEA-2238714E6789}" srcOrd="33" destOrd="0" presId="urn:microsoft.com/office/officeart/2005/8/layout/list1"/>
    <dgm:cxn modelId="{9322C809-6319-4CB4-8793-27442CFF303D}" type="presParOf" srcId="{34CB70AD-CE02-49EC-9C18-FC53188FDDD4}" destId="{B17E1852-DAA6-44F7-A5A7-048AC31D1D3D}" srcOrd="34" destOrd="0" presId="urn:microsoft.com/office/officeart/2005/8/layout/list1"/>
    <dgm:cxn modelId="{7CA232B4-212B-4FDD-B340-5EA0095D74E3}" type="presParOf" srcId="{34CB70AD-CE02-49EC-9C18-FC53188FDDD4}" destId="{5B3309EC-9A63-482B-8C9C-1898E027F414}" srcOrd="35" destOrd="0" presId="urn:microsoft.com/office/officeart/2005/8/layout/list1"/>
    <dgm:cxn modelId="{2827CE3B-41CA-4F2A-A1F0-5EA1F78AB6AE}" type="presParOf" srcId="{34CB70AD-CE02-49EC-9C18-FC53188FDDD4}" destId="{024BA780-1985-408C-AF09-F7C4E4A90833}" srcOrd="36" destOrd="0" presId="urn:microsoft.com/office/officeart/2005/8/layout/list1"/>
    <dgm:cxn modelId="{CEF82A1F-B9F9-4E69-BAF8-D42C4AC3B75A}" type="presParOf" srcId="{024BA780-1985-408C-AF09-F7C4E4A90833}" destId="{C61FABD5-A829-4B77-AC4D-807B674780DB}" srcOrd="0" destOrd="0" presId="urn:microsoft.com/office/officeart/2005/8/layout/list1"/>
    <dgm:cxn modelId="{9C07B796-9D1E-4F24-B4E2-77E491057538}" type="presParOf" srcId="{024BA780-1985-408C-AF09-F7C4E4A90833}" destId="{05F0B49D-6A77-439B-A517-16AF53DAF76E}" srcOrd="1" destOrd="0" presId="urn:microsoft.com/office/officeart/2005/8/layout/list1"/>
    <dgm:cxn modelId="{4DE08ADC-2555-4583-B886-6BFD674E7304}" type="presParOf" srcId="{34CB70AD-CE02-49EC-9C18-FC53188FDDD4}" destId="{5ACCE52B-8CFC-4D64-B68F-32588C1913E5}" srcOrd="37" destOrd="0" presId="urn:microsoft.com/office/officeart/2005/8/layout/list1"/>
    <dgm:cxn modelId="{910BB7A7-CC55-4A67-B426-36F347B0DBF5}" type="presParOf" srcId="{34CB70AD-CE02-49EC-9C18-FC53188FDDD4}" destId="{F1864887-A12C-4694-B59D-C2FC3FC09D3E}" srcOrd="38" destOrd="0" presId="urn:microsoft.com/office/officeart/2005/8/layout/list1"/>
    <dgm:cxn modelId="{90EB0FD1-DB43-4A07-8A80-1C7B228FE2D8}" type="presParOf" srcId="{34CB70AD-CE02-49EC-9C18-FC53188FDDD4}" destId="{EEC8D5C8-98FA-4B73-BF49-55F7FB04564E}" srcOrd="39" destOrd="0" presId="urn:microsoft.com/office/officeart/2005/8/layout/list1"/>
    <dgm:cxn modelId="{1CF3ADA6-E338-4CF6-B0CC-E60AE42A5C7A}" type="presParOf" srcId="{34CB70AD-CE02-49EC-9C18-FC53188FDDD4}" destId="{91AEBDC2-DD98-43A8-B74E-6B3CCEF9D775}" srcOrd="40" destOrd="0" presId="urn:microsoft.com/office/officeart/2005/8/layout/list1"/>
    <dgm:cxn modelId="{F8E00BCD-E684-4E91-8862-22A37EA694A6}" type="presParOf" srcId="{91AEBDC2-DD98-43A8-B74E-6B3CCEF9D775}" destId="{77401558-CA2E-48E5-9C18-837AC57FD645}" srcOrd="0" destOrd="0" presId="urn:microsoft.com/office/officeart/2005/8/layout/list1"/>
    <dgm:cxn modelId="{0D8FE850-9F4E-4D7C-B8A9-4A2AEA3FE72B}" type="presParOf" srcId="{91AEBDC2-DD98-43A8-B74E-6B3CCEF9D775}" destId="{E39BAA51-595F-46EC-8C12-A7287C257C6F}" srcOrd="1" destOrd="0" presId="urn:microsoft.com/office/officeart/2005/8/layout/list1"/>
    <dgm:cxn modelId="{2491A818-303D-4C42-838A-D03C3C4C328E}" type="presParOf" srcId="{34CB70AD-CE02-49EC-9C18-FC53188FDDD4}" destId="{62D6FBB5-5CF8-49EF-8859-67740DFEDB3E}" srcOrd="41" destOrd="0" presId="urn:microsoft.com/office/officeart/2005/8/layout/list1"/>
    <dgm:cxn modelId="{F5C7B053-2D30-4BAA-BE16-6C4A2710F688}" type="presParOf" srcId="{34CB70AD-CE02-49EC-9C18-FC53188FDDD4}" destId="{2D269E90-80FB-467C-A07B-54CF56ACB2A2}" srcOrd="42" destOrd="0" presId="urn:microsoft.com/office/officeart/2005/8/layout/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4173688-483E-4CCC-8302-A2B5CE2DD3E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E88BABA2-BA98-4A35-8020-DEC00F0A376D}">
      <dgm:prSet phldrT="[Text]"/>
      <dgm:spPr>
        <a:solidFill>
          <a:srgbClr val="92D050"/>
        </a:solidFill>
      </dgm:spPr>
      <dgm:t>
        <a:bodyPr/>
        <a:lstStyle/>
        <a:p>
          <a:r>
            <a:rPr lang="en-US">
              <a:solidFill>
                <a:sysClr val="windowText" lastClr="000000"/>
              </a:solidFill>
            </a:rPr>
            <a:t>Class Systems</a:t>
          </a:r>
        </a:p>
      </dgm:t>
    </dgm:pt>
    <dgm:pt modelId="{75935A4B-DEA7-4907-86F4-16C6CFEE4E6A}" type="parTrans" cxnId="{F242980B-7676-487A-B211-F4807D005538}">
      <dgm:prSet/>
      <dgm:spPr/>
      <dgm:t>
        <a:bodyPr/>
        <a:lstStyle/>
        <a:p>
          <a:endParaRPr lang="en-US"/>
        </a:p>
      </dgm:t>
    </dgm:pt>
    <dgm:pt modelId="{F694A271-21FF-486C-A2B8-14CD7DC4888C}" type="sibTrans" cxnId="{F242980B-7676-487A-B211-F4807D005538}">
      <dgm:prSet/>
      <dgm:spPr/>
      <dgm:t>
        <a:bodyPr/>
        <a:lstStyle/>
        <a:p>
          <a:endParaRPr lang="en-US"/>
        </a:p>
      </dgm:t>
    </dgm:pt>
    <dgm:pt modelId="{4AC7C974-DE98-4188-B048-2DACC4FBF648}">
      <dgm:prSet phldrT="[Text]" custT="1"/>
      <dgm:spPr>
        <a:solidFill>
          <a:srgbClr val="00B050">
            <a:alpha val="90000"/>
          </a:srgbClr>
        </a:solidFill>
      </dgm:spPr>
      <dgm:t>
        <a:bodyPr/>
        <a:lstStyle/>
        <a:p>
          <a:r>
            <a:rPr lang="en-US" sz="900">
              <a:solidFill>
                <a:schemeClr val="bg1"/>
              </a:solidFill>
            </a:rPr>
            <a:t>stickers,awards,stamps,smile,verbal/written contact with parent</a:t>
          </a:r>
        </a:p>
      </dgm:t>
    </dgm:pt>
    <dgm:pt modelId="{9F489A8A-FF0D-43AF-83AD-A10F2559EBDF}" type="parTrans" cxnId="{4E5945DE-B703-42A2-9017-A086EAC9585E}">
      <dgm:prSet/>
      <dgm:spPr/>
      <dgm:t>
        <a:bodyPr/>
        <a:lstStyle/>
        <a:p>
          <a:endParaRPr lang="en-US"/>
        </a:p>
      </dgm:t>
    </dgm:pt>
    <dgm:pt modelId="{7A6639FC-24BA-4980-8EE8-0B1717B726C6}" type="sibTrans" cxnId="{4E5945DE-B703-42A2-9017-A086EAC9585E}">
      <dgm:prSet/>
      <dgm:spPr/>
      <dgm:t>
        <a:bodyPr/>
        <a:lstStyle/>
        <a:p>
          <a:endParaRPr lang="en-US"/>
        </a:p>
      </dgm:t>
    </dgm:pt>
    <dgm:pt modelId="{E127B089-95B1-4E0B-8F17-D3B6C29C222D}">
      <dgm:prSet phldrT="[Text]"/>
      <dgm:spPr>
        <a:solidFill>
          <a:srgbClr val="92D050"/>
        </a:solidFill>
      </dgm:spPr>
      <dgm:t>
        <a:bodyPr/>
        <a:lstStyle/>
        <a:p>
          <a:r>
            <a:rPr lang="en-US">
              <a:solidFill>
                <a:sysClr val="windowText" lastClr="000000"/>
              </a:solidFill>
            </a:rPr>
            <a:t>Verbal</a:t>
          </a:r>
        </a:p>
      </dgm:t>
    </dgm:pt>
    <dgm:pt modelId="{A94871EB-D6C4-41CA-812D-6DEC686E1D23}" type="parTrans" cxnId="{1BF24D42-1056-4D25-BFC8-49C318B4D80E}">
      <dgm:prSet/>
      <dgm:spPr/>
      <dgm:t>
        <a:bodyPr/>
        <a:lstStyle/>
        <a:p>
          <a:endParaRPr lang="en-US"/>
        </a:p>
      </dgm:t>
    </dgm:pt>
    <dgm:pt modelId="{54C966A0-CAB8-4C83-9E99-91C340EF8579}" type="sibTrans" cxnId="{1BF24D42-1056-4D25-BFC8-49C318B4D80E}">
      <dgm:prSet/>
      <dgm:spPr/>
      <dgm:t>
        <a:bodyPr/>
        <a:lstStyle/>
        <a:p>
          <a:endParaRPr lang="en-US"/>
        </a:p>
      </dgm:t>
    </dgm:pt>
    <dgm:pt modelId="{F9D996FA-BA8F-445C-A3EB-F5A7FC052C66}">
      <dgm:prSet phldrT="[Text]" custT="1"/>
      <dgm:spPr>
        <a:solidFill>
          <a:srgbClr val="00B050">
            <a:alpha val="90000"/>
          </a:srgbClr>
        </a:solidFill>
      </dgm:spPr>
      <dgm:t>
        <a:bodyPr/>
        <a:lstStyle/>
        <a:p>
          <a:r>
            <a:rPr lang="en-US" sz="900">
              <a:solidFill>
                <a:schemeClr val="bg1"/>
              </a:solidFill>
            </a:rPr>
            <a:t>teachers provide verbal praise for positive behaviour while on duty</a:t>
          </a:r>
        </a:p>
      </dgm:t>
    </dgm:pt>
    <dgm:pt modelId="{C767E3E7-DE58-40E0-BCA0-03F2DBEF1572}" type="parTrans" cxnId="{EF8B05D3-57E6-4E0F-8524-78732EF6BF78}">
      <dgm:prSet/>
      <dgm:spPr/>
      <dgm:t>
        <a:bodyPr/>
        <a:lstStyle/>
        <a:p>
          <a:endParaRPr lang="en-US"/>
        </a:p>
      </dgm:t>
    </dgm:pt>
    <dgm:pt modelId="{8459CADE-E244-4514-B23C-BF072EE11199}" type="sibTrans" cxnId="{EF8B05D3-57E6-4E0F-8524-78732EF6BF78}">
      <dgm:prSet/>
      <dgm:spPr/>
      <dgm:t>
        <a:bodyPr/>
        <a:lstStyle/>
        <a:p>
          <a:endParaRPr lang="en-US"/>
        </a:p>
      </dgm:t>
    </dgm:pt>
    <dgm:pt modelId="{4EFB1212-AB18-460E-88CB-F9D0BA42969E}">
      <dgm:prSet phldrT="[Text]"/>
      <dgm:spPr>
        <a:solidFill>
          <a:srgbClr val="92D050"/>
        </a:solidFill>
      </dgm:spPr>
      <dgm:t>
        <a:bodyPr/>
        <a:lstStyle/>
        <a:p>
          <a:r>
            <a:rPr lang="en-US">
              <a:solidFill>
                <a:sysClr val="windowText" lastClr="000000"/>
              </a:solidFill>
            </a:rPr>
            <a:t>Playground Awards (Smiley)</a:t>
          </a:r>
        </a:p>
      </dgm:t>
    </dgm:pt>
    <dgm:pt modelId="{702A13BC-51A7-412C-94EF-A78A66ECBD31}" type="parTrans" cxnId="{C7C0B4F6-DDD6-4ACD-80E5-644C216996B2}">
      <dgm:prSet/>
      <dgm:spPr/>
      <dgm:t>
        <a:bodyPr/>
        <a:lstStyle/>
        <a:p>
          <a:endParaRPr lang="en-US"/>
        </a:p>
      </dgm:t>
    </dgm:pt>
    <dgm:pt modelId="{B003E1C6-3A25-45B9-A9FD-3B7A8579E2D0}" type="sibTrans" cxnId="{C7C0B4F6-DDD6-4ACD-80E5-644C216996B2}">
      <dgm:prSet/>
      <dgm:spPr/>
      <dgm:t>
        <a:bodyPr/>
        <a:lstStyle/>
        <a:p>
          <a:endParaRPr lang="en-US"/>
        </a:p>
      </dgm:t>
    </dgm:pt>
    <dgm:pt modelId="{03F867F3-1DD6-4C41-8712-2F616E9A1AE2}">
      <dgm:prSet phldrT="[Text]" custT="1"/>
      <dgm:spPr>
        <a:solidFill>
          <a:srgbClr val="00B050">
            <a:alpha val="90000"/>
          </a:srgbClr>
        </a:solidFill>
      </dgm:spPr>
      <dgm:t>
        <a:bodyPr/>
        <a:lstStyle/>
        <a:p>
          <a:r>
            <a:rPr lang="en-US" sz="900">
              <a:solidFill>
                <a:schemeClr val="bg1"/>
              </a:solidFill>
            </a:rPr>
            <a:t>teachers hand out Smiley Face tickets to students who are exhibiting desired behaviours</a:t>
          </a:r>
        </a:p>
      </dgm:t>
    </dgm:pt>
    <dgm:pt modelId="{096127C8-A91C-489F-8539-BB19381C3542}" type="parTrans" cxnId="{2931B5A4-4D87-4031-9A97-F64BD0CCA83B}">
      <dgm:prSet/>
      <dgm:spPr/>
      <dgm:t>
        <a:bodyPr/>
        <a:lstStyle/>
        <a:p>
          <a:endParaRPr lang="en-US"/>
        </a:p>
      </dgm:t>
    </dgm:pt>
    <dgm:pt modelId="{1134A53B-5CE0-466B-9D34-C03520D82705}" type="sibTrans" cxnId="{2931B5A4-4D87-4031-9A97-F64BD0CCA83B}">
      <dgm:prSet/>
      <dgm:spPr/>
      <dgm:t>
        <a:bodyPr/>
        <a:lstStyle/>
        <a:p>
          <a:endParaRPr lang="en-US"/>
        </a:p>
      </dgm:t>
    </dgm:pt>
    <dgm:pt modelId="{E80835F8-AA1A-4FE9-8325-32A7198B1678}">
      <dgm:prSet phldrT="[Text]" custT="1"/>
      <dgm:spPr>
        <a:solidFill>
          <a:srgbClr val="00B050">
            <a:alpha val="90000"/>
          </a:srgbClr>
        </a:solidFill>
      </dgm:spPr>
      <dgm:t>
        <a:bodyPr/>
        <a:lstStyle/>
        <a:p>
          <a:r>
            <a:rPr lang="en-US" sz="900">
              <a:solidFill>
                <a:schemeClr val="bg1"/>
              </a:solidFill>
            </a:rPr>
            <a:t>visit neighbouring class, Supervisor or Principal</a:t>
          </a:r>
        </a:p>
      </dgm:t>
    </dgm:pt>
    <dgm:pt modelId="{430E6675-4F1F-41C3-8E76-DA40C92E2BAE}" type="parTrans" cxnId="{8329F593-1428-4371-B3A1-4E2D354F1BF2}">
      <dgm:prSet/>
      <dgm:spPr/>
      <dgm:t>
        <a:bodyPr/>
        <a:lstStyle/>
        <a:p>
          <a:endParaRPr lang="en-US"/>
        </a:p>
      </dgm:t>
    </dgm:pt>
    <dgm:pt modelId="{EF04A35B-9F4C-46AA-8D0D-DD0A43016695}" type="sibTrans" cxnId="{8329F593-1428-4371-B3A1-4E2D354F1BF2}">
      <dgm:prSet/>
      <dgm:spPr/>
      <dgm:t>
        <a:bodyPr/>
        <a:lstStyle/>
        <a:p>
          <a:endParaRPr lang="en-US"/>
        </a:p>
      </dgm:t>
    </dgm:pt>
    <dgm:pt modelId="{91400848-5886-4BD2-AA23-234F0736FBE0}">
      <dgm:prSet phldrT="[Text]" custT="1"/>
      <dgm:spPr>
        <a:solidFill>
          <a:srgbClr val="00B050">
            <a:alpha val="90000"/>
          </a:srgbClr>
        </a:solidFill>
      </dgm:spPr>
      <dgm:t>
        <a:bodyPr/>
        <a:lstStyle/>
        <a:p>
          <a:r>
            <a:rPr lang="en-US" sz="900">
              <a:solidFill>
                <a:schemeClr val="bg1"/>
              </a:solidFill>
            </a:rPr>
            <a:t>simple verbal cues</a:t>
          </a:r>
        </a:p>
      </dgm:t>
    </dgm:pt>
    <dgm:pt modelId="{DA6B4DAF-1853-4911-99C4-1724F0DA2975}" type="parTrans" cxnId="{01024CF8-DF97-4880-AAB4-905C5E88F3FB}">
      <dgm:prSet/>
      <dgm:spPr/>
      <dgm:t>
        <a:bodyPr/>
        <a:lstStyle/>
        <a:p>
          <a:endParaRPr lang="en-US"/>
        </a:p>
      </dgm:t>
    </dgm:pt>
    <dgm:pt modelId="{C7AB82A0-446B-44FB-AEAD-0AC8EF2EA6B3}" type="sibTrans" cxnId="{01024CF8-DF97-4880-AAB4-905C5E88F3FB}">
      <dgm:prSet/>
      <dgm:spPr/>
      <dgm:t>
        <a:bodyPr/>
        <a:lstStyle/>
        <a:p>
          <a:endParaRPr lang="en-US"/>
        </a:p>
      </dgm:t>
    </dgm:pt>
    <dgm:pt modelId="{523E5788-4613-4984-85CF-4358D97D942B}">
      <dgm:prSet phldrT="[Text]" custT="1"/>
      <dgm:spPr>
        <a:solidFill>
          <a:srgbClr val="00B050">
            <a:alpha val="90000"/>
          </a:srgbClr>
        </a:solidFill>
      </dgm:spPr>
      <dgm:t>
        <a:bodyPr/>
        <a:lstStyle/>
        <a:p>
          <a:r>
            <a:rPr lang="en-US" sz="900">
              <a:solidFill>
                <a:schemeClr val="bg1"/>
              </a:solidFill>
            </a:rPr>
            <a:t>any system set up as part of the Classroom Management Plan</a:t>
          </a:r>
        </a:p>
      </dgm:t>
    </dgm:pt>
    <dgm:pt modelId="{2BE24C98-ADBD-486C-906E-DC815C568490}" type="parTrans" cxnId="{74B5DBE8-C10C-45FF-8E2D-6F9FF42C0508}">
      <dgm:prSet/>
      <dgm:spPr/>
      <dgm:t>
        <a:bodyPr/>
        <a:lstStyle/>
        <a:p>
          <a:endParaRPr lang="en-US"/>
        </a:p>
      </dgm:t>
    </dgm:pt>
    <dgm:pt modelId="{5D85198E-CB5A-4772-9D05-A4445DAF9046}" type="sibTrans" cxnId="{74B5DBE8-C10C-45FF-8E2D-6F9FF42C0508}">
      <dgm:prSet/>
      <dgm:spPr/>
      <dgm:t>
        <a:bodyPr/>
        <a:lstStyle/>
        <a:p>
          <a:endParaRPr lang="en-US"/>
        </a:p>
      </dgm:t>
    </dgm:pt>
    <dgm:pt modelId="{88898AE1-DFD1-4559-A923-8AAD7609A8CF}">
      <dgm:prSet phldrT="[Text]" custT="1"/>
      <dgm:spPr>
        <a:solidFill>
          <a:srgbClr val="00B050">
            <a:alpha val="90000"/>
          </a:srgbClr>
        </a:solidFill>
      </dgm:spPr>
      <dgm:t>
        <a:bodyPr/>
        <a:lstStyle/>
        <a:p>
          <a:r>
            <a:rPr lang="en-US" sz="900">
              <a:solidFill>
                <a:schemeClr val="bg1"/>
              </a:solidFill>
            </a:rPr>
            <a:t>class teachers provide verbal praise to recognise student achievement in class</a:t>
          </a:r>
        </a:p>
      </dgm:t>
    </dgm:pt>
    <dgm:pt modelId="{744D830D-DEFE-4340-85AD-DDEF19587382}" type="parTrans" cxnId="{4EB2FFAD-96FD-482B-91CA-CB19D9F89D9F}">
      <dgm:prSet/>
      <dgm:spPr/>
      <dgm:t>
        <a:bodyPr/>
        <a:lstStyle/>
        <a:p>
          <a:endParaRPr lang="en-US"/>
        </a:p>
      </dgm:t>
    </dgm:pt>
    <dgm:pt modelId="{3B6F90C9-1092-4237-9CEB-5D5BD7C269DF}" type="sibTrans" cxnId="{4EB2FFAD-96FD-482B-91CA-CB19D9F89D9F}">
      <dgm:prSet/>
      <dgm:spPr/>
      <dgm:t>
        <a:bodyPr/>
        <a:lstStyle/>
        <a:p>
          <a:endParaRPr lang="en-US"/>
        </a:p>
      </dgm:t>
    </dgm:pt>
    <dgm:pt modelId="{CC3DD651-DAF6-4AB0-9D07-FA9A303BCB22}">
      <dgm:prSet phldrT="[Text]" custT="1"/>
      <dgm:spPr>
        <a:solidFill>
          <a:srgbClr val="00B050">
            <a:alpha val="90000"/>
          </a:srgbClr>
        </a:solidFill>
      </dgm:spPr>
      <dgm:t>
        <a:bodyPr/>
        <a:lstStyle/>
        <a:p>
          <a:r>
            <a:rPr lang="en-US" sz="900">
              <a:solidFill>
                <a:schemeClr val="bg1"/>
              </a:solidFill>
            </a:rPr>
            <a:t>Smiley ticket receives a house point and are tallied each week</a:t>
          </a:r>
        </a:p>
      </dgm:t>
    </dgm:pt>
    <dgm:pt modelId="{ED8299DF-B7D7-49FE-A1F3-6FB2BE0E1ED3}" type="parTrans" cxnId="{E512E222-1862-4671-9E3D-6616F034697D}">
      <dgm:prSet/>
      <dgm:spPr/>
      <dgm:t>
        <a:bodyPr/>
        <a:lstStyle/>
        <a:p>
          <a:endParaRPr lang="en-US"/>
        </a:p>
      </dgm:t>
    </dgm:pt>
    <dgm:pt modelId="{1AA26057-57D4-4047-B0EB-B2D54CF1AACD}" type="sibTrans" cxnId="{E512E222-1862-4671-9E3D-6616F034697D}">
      <dgm:prSet/>
      <dgm:spPr/>
      <dgm:t>
        <a:bodyPr/>
        <a:lstStyle/>
        <a:p>
          <a:endParaRPr lang="en-US"/>
        </a:p>
      </dgm:t>
    </dgm:pt>
    <dgm:pt modelId="{FEB089A8-0C66-4BEC-91B1-AECE65727536}">
      <dgm:prSet phldrT="[Text]" custT="1"/>
      <dgm:spPr>
        <a:solidFill>
          <a:srgbClr val="00B050">
            <a:alpha val="90000"/>
          </a:srgbClr>
        </a:solidFill>
      </dgm:spPr>
      <dgm:t>
        <a:bodyPr/>
        <a:lstStyle/>
        <a:p>
          <a:r>
            <a:rPr lang="en-US" sz="900">
              <a:solidFill>
                <a:schemeClr val="bg1"/>
              </a:solidFill>
            </a:rPr>
            <a:t>Smiley tickets will be drawn at Stage assemblies with each winning student receiving an ice block voucher</a:t>
          </a:r>
        </a:p>
      </dgm:t>
    </dgm:pt>
    <dgm:pt modelId="{65C975BA-F064-41B0-9627-C36D3474AB8E}" type="parTrans" cxnId="{BFA3865C-D025-4D2B-8167-C418B4EA2A95}">
      <dgm:prSet/>
      <dgm:spPr/>
      <dgm:t>
        <a:bodyPr/>
        <a:lstStyle/>
        <a:p>
          <a:endParaRPr lang="en-US"/>
        </a:p>
      </dgm:t>
    </dgm:pt>
    <dgm:pt modelId="{CFB7B27F-E1A1-4A89-BB48-0C64CF02C3C9}" type="sibTrans" cxnId="{BFA3865C-D025-4D2B-8167-C418B4EA2A95}">
      <dgm:prSet/>
      <dgm:spPr/>
      <dgm:t>
        <a:bodyPr/>
        <a:lstStyle/>
        <a:p>
          <a:endParaRPr lang="en-US"/>
        </a:p>
      </dgm:t>
    </dgm:pt>
    <dgm:pt modelId="{FDC0BB4A-D3A0-49A3-8D5A-0AAECBC050BE}" type="pres">
      <dgm:prSet presAssocID="{B4173688-483E-4CCC-8302-A2B5CE2DD3EC}" presName="Name0" presStyleCnt="0">
        <dgm:presLayoutVars>
          <dgm:dir/>
          <dgm:animLvl val="lvl"/>
          <dgm:resizeHandles val="exact"/>
        </dgm:presLayoutVars>
      </dgm:prSet>
      <dgm:spPr/>
    </dgm:pt>
    <dgm:pt modelId="{EF0C6741-A6A0-4AE5-99B3-1F5466C4A29F}" type="pres">
      <dgm:prSet presAssocID="{E88BABA2-BA98-4A35-8020-DEC00F0A376D}" presName="linNode" presStyleCnt="0"/>
      <dgm:spPr/>
    </dgm:pt>
    <dgm:pt modelId="{41EC31EA-8B5E-42EF-AE8E-84D8F0218008}" type="pres">
      <dgm:prSet presAssocID="{E88BABA2-BA98-4A35-8020-DEC00F0A376D}" presName="parentText" presStyleLbl="node1" presStyleIdx="0" presStyleCnt="3">
        <dgm:presLayoutVars>
          <dgm:chMax val="1"/>
          <dgm:bulletEnabled val="1"/>
        </dgm:presLayoutVars>
      </dgm:prSet>
      <dgm:spPr/>
    </dgm:pt>
    <dgm:pt modelId="{F45F3820-A12A-4599-AAF6-0E609F5A4AF7}" type="pres">
      <dgm:prSet presAssocID="{E88BABA2-BA98-4A35-8020-DEC00F0A376D}" presName="descendantText" presStyleLbl="alignAccFollowNode1" presStyleIdx="0" presStyleCnt="3" custScaleY="117722" custLinFactNeighborX="23" custLinFactNeighborY="-1276">
        <dgm:presLayoutVars>
          <dgm:bulletEnabled val="1"/>
        </dgm:presLayoutVars>
      </dgm:prSet>
      <dgm:spPr/>
    </dgm:pt>
    <dgm:pt modelId="{95DAFF09-5598-442C-B018-3414489ECFAE}" type="pres">
      <dgm:prSet presAssocID="{F694A271-21FF-486C-A2B8-14CD7DC4888C}" presName="sp" presStyleCnt="0"/>
      <dgm:spPr/>
    </dgm:pt>
    <dgm:pt modelId="{7DBF2409-FAFB-427C-B2DB-CBF1165F77AE}" type="pres">
      <dgm:prSet presAssocID="{E127B089-95B1-4E0B-8F17-D3B6C29C222D}" presName="linNode" presStyleCnt="0"/>
      <dgm:spPr/>
    </dgm:pt>
    <dgm:pt modelId="{20CAF9EB-D89A-48E7-81AD-604EF46B725B}" type="pres">
      <dgm:prSet presAssocID="{E127B089-95B1-4E0B-8F17-D3B6C29C222D}" presName="parentText" presStyleLbl="node1" presStyleIdx="1" presStyleCnt="3">
        <dgm:presLayoutVars>
          <dgm:chMax val="1"/>
          <dgm:bulletEnabled val="1"/>
        </dgm:presLayoutVars>
      </dgm:prSet>
      <dgm:spPr/>
    </dgm:pt>
    <dgm:pt modelId="{DA76EFBB-9E37-4F3E-A60D-6B309EED6306}" type="pres">
      <dgm:prSet presAssocID="{E127B089-95B1-4E0B-8F17-D3B6C29C222D}" presName="descendantText" presStyleLbl="alignAccFollowNode1" presStyleIdx="1" presStyleCnt="3" custScaleY="113533" custLinFactNeighborX="23" custLinFactNeighborY="-1914">
        <dgm:presLayoutVars>
          <dgm:bulletEnabled val="1"/>
        </dgm:presLayoutVars>
      </dgm:prSet>
      <dgm:spPr/>
    </dgm:pt>
    <dgm:pt modelId="{C74B0DC6-45AF-4FCA-A771-191A8F7C3FC0}" type="pres">
      <dgm:prSet presAssocID="{54C966A0-CAB8-4C83-9E99-91C340EF8579}" presName="sp" presStyleCnt="0"/>
      <dgm:spPr/>
    </dgm:pt>
    <dgm:pt modelId="{A9877755-B46F-4E7B-A22E-61B02D8C5887}" type="pres">
      <dgm:prSet presAssocID="{4EFB1212-AB18-460E-88CB-F9D0BA42969E}" presName="linNode" presStyleCnt="0"/>
      <dgm:spPr/>
    </dgm:pt>
    <dgm:pt modelId="{9885C8B4-D056-4B22-B92B-810C5C4F4846}" type="pres">
      <dgm:prSet presAssocID="{4EFB1212-AB18-460E-88CB-F9D0BA42969E}" presName="parentText" presStyleLbl="node1" presStyleIdx="2" presStyleCnt="3">
        <dgm:presLayoutVars>
          <dgm:chMax val="1"/>
          <dgm:bulletEnabled val="1"/>
        </dgm:presLayoutVars>
      </dgm:prSet>
      <dgm:spPr/>
    </dgm:pt>
    <dgm:pt modelId="{C43DEA6E-D8B6-4B9C-9E8A-9211F43AC959}" type="pres">
      <dgm:prSet presAssocID="{4EFB1212-AB18-460E-88CB-F9D0BA42969E}" presName="descendantText" presStyleLbl="alignAccFollowNode1" presStyleIdx="2" presStyleCnt="3" custScaleY="117001">
        <dgm:presLayoutVars>
          <dgm:bulletEnabled val="1"/>
        </dgm:presLayoutVars>
      </dgm:prSet>
      <dgm:spPr/>
    </dgm:pt>
  </dgm:ptLst>
  <dgm:cxnLst>
    <dgm:cxn modelId="{CD2DBF04-173F-48FE-B768-D73B7155C6FD}" type="presOf" srcId="{B4173688-483E-4CCC-8302-A2B5CE2DD3EC}" destId="{FDC0BB4A-D3A0-49A3-8D5A-0AAECBC050BE}" srcOrd="0" destOrd="0" presId="urn:microsoft.com/office/officeart/2005/8/layout/vList5"/>
    <dgm:cxn modelId="{F242980B-7676-487A-B211-F4807D005538}" srcId="{B4173688-483E-4CCC-8302-A2B5CE2DD3EC}" destId="{E88BABA2-BA98-4A35-8020-DEC00F0A376D}" srcOrd="0" destOrd="0" parTransId="{75935A4B-DEA7-4907-86F4-16C6CFEE4E6A}" sibTransId="{F694A271-21FF-486C-A2B8-14CD7DC4888C}"/>
    <dgm:cxn modelId="{E512E222-1862-4671-9E3D-6616F034697D}" srcId="{4EFB1212-AB18-460E-88CB-F9D0BA42969E}" destId="{CC3DD651-DAF6-4AB0-9D07-FA9A303BCB22}" srcOrd="1" destOrd="0" parTransId="{ED8299DF-B7D7-49FE-A1F3-6FB2BE0E1ED3}" sibTransId="{1AA26057-57D4-4047-B0EB-B2D54CF1AACD}"/>
    <dgm:cxn modelId="{67998A24-0CF0-4087-B4E8-3E50BC81EE41}" type="presOf" srcId="{523E5788-4613-4984-85CF-4358D97D942B}" destId="{F45F3820-A12A-4599-AAF6-0E609F5A4AF7}" srcOrd="0" destOrd="3" presId="urn:microsoft.com/office/officeart/2005/8/layout/vList5"/>
    <dgm:cxn modelId="{43370C37-1C35-49B7-83EE-6878A4B49D87}" type="presOf" srcId="{E127B089-95B1-4E0B-8F17-D3B6C29C222D}" destId="{20CAF9EB-D89A-48E7-81AD-604EF46B725B}" srcOrd="0" destOrd="0" presId="urn:microsoft.com/office/officeart/2005/8/layout/vList5"/>
    <dgm:cxn modelId="{BFA3865C-D025-4D2B-8167-C418B4EA2A95}" srcId="{4EFB1212-AB18-460E-88CB-F9D0BA42969E}" destId="{FEB089A8-0C66-4BEC-91B1-AECE65727536}" srcOrd="2" destOrd="0" parTransId="{65C975BA-F064-41B0-9627-C36D3474AB8E}" sibTransId="{CFB7B27F-E1A1-4A89-BB48-0C64CF02C3C9}"/>
    <dgm:cxn modelId="{1BF24D42-1056-4D25-BFC8-49C318B4D80E}" srcId="{B4173688-483E-4CCC-8302-A2B5CE2DD3EC}" destId="{E127B089-95B1-4E0B-8F17-D3B6C29C222D}" srcOrd="1" destOrd="0" parTransId="{A94871EB-D6C4-41CA-812D-6DEC686E1D23}" sibTransId="{54C966A0-CAB8-4C83-9E99-91C340EF8579}"/>
    <dgm:cxn modelId="{BA01C451-E186-4A0D-BF89-09B4707F75BE}" type="presOf" srcId="{03F867F3-1DD6-4C41-8712-2F616E9A1AE2}" destId="{C43DEA6E-D8B6-4B9C-9E8A-9211F43AC959}" srcOrd="0" destOrd="0" presId="urn:microsoft.com/office/officeart/2005/8/layout/vList5"/>
    <dgm:cxn modelId="{8329F593-1428-4371-B3A1-4E2D354F1BF2}" srcId="{E88BABA2-BA98-4A35-8020-DEC00F0A376D}" destId="{E80835F8-AA1A-4FE9-8325-32A7198B1678}" srcOrd="1" destOrd="0" parTransId="{430E6675-4F1F-41C3-8E76-DA40C92E2BAE}" sibTransId="{EF04A35B-9F4C-46AA-8D0D-DD0A43016695}"/>
    <dgm:cxn modelId="{4619A69C-35F5-468E-8A3F-CB0CCE1CF0BC}" type="presOf" srcId="{F9D996FA-BA8F-445C-A3EB-F5A7FC052C66}" destId="{DA76EFBB-9E37-4F3E-A60D-6B309EED6306}" srcOrd="0" destOrd="0" presId="urn:microsoft.com/office/officeart/2005/8/layout/vList5"/>
    <dgm:cxn modelId="{86D2519F-8435-4709-B670-B6A1FD3E430E}" type="presOf" srcId="{88898AE1-DFD1-4559-A923-8AAD7609A8CF}" destId="{DA76EFBB-9E37-4F3E-A60D-6B309EED6306}" srcOrd="0" destOrd="1" presId="urn:microsoft.com/office/officeart/2005/8/layout/vList5"/>
    <dgm:cxn modelId="{2931B5A4-4D87-4031-9A97-F64BD0CCA83B}" srcId="{4EFB1212-AB18-460E-88CB-F9D0BA42969E}" destId="{03F867F3-1DD6-4C41-8712-2F616E9A1AE2}" srcOrd="0" destOrd="0" parTransId="{096127C8-A91C-489F-8539-BB19381C3542}" sibTransId="{1134A53B-5CE0-466B-9D34-C03520D82705}"/>
    <dgm:cxn modelId="{4EB2FFAD-96FD-482B-91CA-CB19D9F89D9F}" srcId="{E127B089-95B1-4E0B-8F17-D3B6C29C222D}" destId="{88898AE1-DFD1-4559-A923-8AAD7609A8CF}" srcOrd="1" destOrd="0" parTransId="{744D830D-DEFE-4340-85AD-DDEF19587382}" sibTransId="{3B6F90C9-1092-4237-9CEB-5D5BD7C269DF}"/>
    <dgm:cxn modelId="{92BAF5AE-0780-4C5A-81AB-B8176CB9DB1B}" type="presOf" srcId="{4AC7C974-DE98-4188-B048-2DACC4FBF648}" destId="{F45F3820-A12A-4599-AAF6-0E609F5A4AF7}" srcOrd="0" destOrd="0" presId="urn:microsoft.com/office/officeart/2005/8/layout/vList5"/>
    <dgm:cxn modelId="{0918BEB9-A452-4CE5-AD47-165A39A05601}" type="presOf" srcId="{E88BABA2-BA98-4A35-8020-DEC00F0A376D}" destId="{41EC31EA-8B5E-42EF-AE8E-84D8F0218008}" srcOrd="0" destOrd="0" presId="urn:microsoft.com/office/officeart/2005/8/layout/vList5"/>
    <dgm:cxn modelId="{ABA24CC4-85FE-41CA-9AF2-21E7E296E2CC}" type="presOf" srcId="{FEB089A8-0C66-4BEC-91B1-AECE65727536}" destId="{C43DEA6E-D8B6-4B9C-9E8A-9211F43AC959}" srcOrd="0" destOrd="2" presId="urn:microsoft.com/office/officeart/2005/8/layout/vList5"/>
    <dgm:cxn modelId="{EF8B05D3-57E6-4E0F-8524-78732EF6BF78}" srcId="{E127B089-95B1-4E0B-8F17-D3B6C29C222D}" destId="{F9D996FA-BA8F-445C-A3EB-F5A7FC052C66}" srcOrd="0" destOrd="0" parTransId="{C767E3E7-DE58-40E0-BCA0-03F2DBEF1572}" sibTransId="{8459CADE-E244-4514-B23C-BF072EE11199}"/>
    <dgm:cxn modelId="{C7B40AD9-4451-46BB-9991-AA5547292FDF}" type="presOf" srcId="{91400848-5886-4BD2-AA23-234F0736FBE0}" destId="{F45F3820-A12A-4599-AAF6-0E609F5A4AF7}" srcOrd="0" destOrd="2" presId="urn:microsoft.com/office/officeart/2005/8/layout/vList5"/>
    <dgm:cxn modelId="{DE4606DB-0BA0-40E5-A850-71A399652816}" type="presOf" srcId="{CC3DD651-DAF6-4AB0-9D07-FA9A303BCB22}" destId="{C43DEA6E-D8B6-4B9C-9E8A-9211F43AC959}" srcOrd="0" destOrd="1" presId="urn:microsoft.com/office/officeart/2005/8/layout/vList5"/>
    <dgm:cxn modelId="{4E5945DE-B703-42A2-9017-A086EAC9585E}" srcId="{E88BABA2-BA98-4A35-8020-DEC00F0A376D}" destId="{4AC7C974-DE98-4188-B048-2DACC4FBF648}" srcOrd="0" destOrd="0" parTransId="{9F489A8A-FF0D-43AF-83AD-A10F2559EBDF}" sibTransId="{7A6639FC-24BA-4980-8EE8-0B1717B726C6}"/>
    <dgm:cxn modelId="{9ACE6EE6-081E-4CB7-BE39-A72D57D274EE}" type="presOf" srcId="{E80835F8-AA1A-4FE9-8325-32A7198B1678}" destId="{F45F3820-A12A-4599-AAF6-0E609F5A4AF7}" srcOrd="0" destOrd="1" presId="urn:microsoft.com/office/officeart/2005/8/layout/vList5"/>
    <dgm:cxn modelId="{74B5DBE8-C10C-45FF-8E2D-6F9FF42C0508}" srcId="{E88BABA2-BA98-4A35-8020-DEC00F0A376D}" destId="{523E5788-4613-4984-85CF-4358D97D942B}" srcOrd="3" destOrd="0" parTransId="{2BE24C98-ADBD-486C-906E-DC815C568490}" sibTransId="{5D85198E-CB5A-4772-9D05-A4445DAF9046}"/>
    <dgm:cxn modelId="{DF6D68F6-EFED-411C-BD20-CEBEB6EA51ED}" type="presOf" srcId="{4EFB1212-AB18-460E-88CB-F9D0BA42969E}" destId="{9885C8B4-D056-4B22-B92B-810C5C4F4846}" srcOrd="0" destOrd="0" presId="urn:microsoft.com/office/officeart/2005/8/layout/vList5"/>
    <dgm:cxn modelId="{C7C0B4F6-DDD6-4ACD-80E5-644C216996B2}" srcId="{B4173688-483E-4CCC-8302-A2B5CE2DD3EC}" destId="{4EFB1212-AB18-460E-88CB-F9D0BA42969E}" srcOrd="2" destOrd="0" parTransId="{702A13BC-51A7-412C-94EF-A78A66ECBD31}" sibTransId="{B003E1C6-3A25-45B9-A9FD-3B7A8579E2D0}"/>
    <dgm:cxn modelId="{01024CF8-DF97-4880-AAB4-905C5E88F3FB}" srcId="{E88BABA2-BA98-4A35-8020-DEC00F0A376D}" destId="{91400848-5886-4BD2-AA23-234F0736FBE0}" srcOrd="2" destOrd="0" parTransId="{DA6B4DAF-1853-4911-99C4-1724F0DA2975}" sibTransId="{C7AB82A0-446B-44FB-AEAD-0AC8EF2EA6B3}"/>
    <dgm:cxn modelId="{826692E5-77F1-4465-9A15-54B8120F2369}" type="presParOf" srcId="{FDC0BB4A-D3A0-49A3-8D5A-0AAECBC050BE}" destId="{EF0C6741-A6A0-4AE5-99B3-1F5466C4A29F}" srcOrd="0" destOrd="0" presId="urn:microsoft.com/office/officeart/2005/8/layout/vList5"/>
    <dgm:cxn modelId="{8D97AFEC-4743-47AB-A33F-718E2D70D0A8}" type="presParOf" srcId="{EF0C6741-A6A0-4AE5-99B3-1F5466C4A29F}" destId="{41EC31EA-8B5E-42EF-AE8E-84D8F0218008}" srcOrd="0" destOrd="0" presId="urn:microsoft.com/office/officeart/2005/8/layout/vList5"/>
    <dgm:cxn modelId="{6BC9098A-D525-41AE-A5A2-3552B3A7AAAF}" type="presParOf" srcId="{EF0C6741-A6A0-4AE5-99B3-1F5466C4A29F}" destId="{F45F3820-A12A-4599-AAF6-0E609F5A4AF7}" srcOrd="1" destOrd="0" presId="urn:microsoft.com/office/officeart/2005/8/layout/vList5"/>
    <dgm:cxn modelId="{33EC5F15-7997-4E13-A48D-C171D53570AA}" type="presParOf" srcId="{FDC0BB4A-D3A0-49A3-8D5A-0AAECBC050BE}" destId="{95DAFF09-5598-442C-B018-3414489ECFAE}" srcOrd="1" destOrd="0" presId="urn:microsoft.com/office/officeart/2005/8/layout/vList5"/>
    <dgm:cxn modelId="{272BE380-C97D-4142-A179-98F99E77F45D}" type="presParOf" srcId="{FDC0BB4A-D3A0-49A3-8D5A-0AAECBC050BE}" destId="{7DBF2409-FAFB-427C-B2DB-CBF1165F77AE}" srcOrd="2" destOrd="0" presId="urn:microsoft.com/office/officeart/2005/8/layout/vList5"/>
    <dgm:cxn modelId="{9F431136-CBF3-4411-9CCB-893ECC2681A0}" type="presParOf" srcId="{7DBF2409-FAFB-427C-B2DB-CBF1165F77AE}" destId="{20CAF9EB-D89A-48E7-81AD-604EF46B725B}" srcOrd="0" destOrd="0" presId="urn:microsoft.com/office/officeart/2005/8/layout/vList5"/>
    <dgm:cxn modelId="{8E63F2E1-A016-4D5F-83FB-1A2595585F37}" type="presParOf" srcId="{7DBF2409-FAFB-427C-B2DB-CBF1165F77AE}" destId="{DA76EFBB-9E37-4F3E-A60D-6B309EED6306}" srcOrd="1" destOrd="0" presId="urn:microsoft.com/office/officeart/2005/8/layout/vList5"/>
    <dgm:cxn modelId="{C8A9075F-8BB7-4F12-AB51-C16D17A806B8}" type="presParOf" srcId="{FDC0BB4A-D3A0-49A3-8D5A-0AAECBC050BE}" destId="{C74B0DC6-45AF-4FCA-A771-191A8F7C3FC0}" srcOrd="3" destOrd="0" presId="urn:microsoft.com/office/officeart/2005/8/layout/vList5"/>
    <dgm:cxn modelId="{2EFAC747-8697-4402-BDE6-3A3A78B45EA5}" type="presParOf" srcId="{FDC0BB4A-D3A0-49A3-8D5A-0AAECBC050BE}" destId="{A9877755-B46F-4E7B-A22E-61B02D8C5887}" srcOrd="4" destOrd="0" presId="urn:microsoft.com/office/officeart/2005/8/layout/vList5"/>
    <dgm:cxn modelId="{93AEC3FC-5339-4D79-B32B-CA16A31C29F8}" type="presParOf" srcId="{A9877755-B46F-4E7B-A22E-61B02D8C5887}" destId="{9885C8B4-D056-4B22-B92B-810C5C4F4846}" srcOrd="0" destOrd="0" presId="urn:microsoft.com/office/officeart/2005/8/layout/vList5"/>
    <dgm:cxn modelId="{1EFDC884-9D18-4FA0-8B1A-76353ABE6EB3}" type="presParOf" srcId="{A9877755-B46F-4E7B-A22E-61B02D8C5887}" destId="{C43DEA6E-D8B6-4B9C-9E8A-9211F43AC959}" srcOrd="1" destOrd="0" presId="urn:microsoft.com/office/officeart/2005/8/layout/vList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4173688-483E-4CCC-8302-A2B5CE2DD3E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E88BABA2-BA98-4A35-8020-DEC00F0A376D}">
      <dgm:prSet phldrT="[Text]"/>
      <dgm:spPr>
        <a:xfrm>
          <a:off x="0" y="1562"/>
          <a:ext cx="1975104" cy="1031378"/>
        </a:xfrm>
        <a:prstGeom prst="roundRect">
          <a:avLst/>
        </a:prstGeom>
        <a:solidFill>
          <a:srgbClr val="92D050"/>
        </a:solidFill>
        <a:ln w="25400" cap="flat" cmpd="sng" algn="ctr">
          <a:solidFill>
            <a:sysClr val="window" lastClr="FFFFFF">
              <a:hueOff val="0"/>
              <a:satOff val="0"/>
              <a:lumOff val="0"/>
              <a:alphaOff val="0"/>
            </a:sysClr>
          </a:solidFill>
          <a:prstDash val="solid"/>
        </a:ln>
        <a:effectLst/>
      </dgm:spPr>
      <dgm:t>
        <a:bodyPr/>
        <a:lstStyle/>
        <a:p>
          <a:r>
            <a:rPr lang="en-US">
              <a:solidFill>
                <a:sysClr val="windowText" lastClr="000000"/>
              </a:solidFill>
              <a:latin typeface="Calibri"/>
              <a:ea typeface="+mn-ea"/>
              <a:cs typeface="+mn-cs"/>
            </a:rPr>
            <a:t>Assembly Merit Awards</a:t>
          </a:r>
        </a:p>
      </dgm:t>
    </dgm:pt>
    <dgm:pt modelId="{75935A4B-DEA7-4907-86F4-16C6CFEE4E6A}" type="parTrans" cxnId="{F242980B-7676-487A-B211-F4807D005538}">
      <dgm:prSet/>
      <dgm:spPr/>
      <dgm:t>
        <a:bodyPr/>
        <a:lstStyle/>
        <a:p>
          <a:endParaRPr lang="en-US"/>
        </a:p>
      </dgm:t>
    </dgm:pt>
    <dgm:pt modelId="{F694A271-21FF-486C-A2B8-14CD7DC4888C}" type="sibTrans" cxnId="{F242980B-7676-487A-B211-F4807D005538}">
      <dgm:prSet/>
      <dgm:spPr/>
      <dgm:t>
        <a:bodyPr/>
        <a:lstStyle/>
        <a:p>
          <a:endParaRPr lang="en-US"/>
        </a:p>
      </dgm:t>
    </dgm:pt>
    <dgm:pt modelId="{4AC7C974-DE98-4188-B048-2DACC4FBF648}">
      <dgm:prSet phldrT="[Text]" custT="1"/>
      <dgm:spPr>
        <a:xfrm rot="5400000">
          <a:off x="3318200" y="-1238395"/>
          <a:ext cx="825103" cy="3511296"/>
        </a:xfrm>
        <a:prstGeom prst="round2Same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gm:spPr>
      <dgm:t>
        <a:bodyPr/>
        <a:lstStyle/>
        <a:p>
          <a:pPr algn="l"/>
          <a:r>
            <a:rPr lang="en-US" sz="900">
              <a:solidFill>
                <a:schemeClr val="bg1"/>
              </a:solidFill>
              <a:latin typeface="+mn-lt"/>
              <a:ea typeface="+mn-ea"/>
              <a:cs typeface="+mn-cs"/>
            </a:rPr>
            <a:t>Merit awards are awarded  by the class teacher and presented at the Stage Assembly</a:t>
          </a:r>
        </a:p>
      </dgm:t>
    </dgm:pt>
    <dgm:pt modelId="{9F489A8A-FF0D-43AF-83AD-A10F2559EBDF}" type="parTrans" cxnId="{4E5945DE-B703-42A2-9017-A086EAC9585E}">
      <dgm:prSet/>
      <dgm:spPr/>
      <dgm:t>
        <a:bodyPr/>
        <a:lstStyle/>
        <a:p>
          <a:endParaRPr lang="en-US"/>
        </a:p>
      </dgm:t>
    </dgm:pt>
    <dgm:pt modelId="{7A6639FC-24BA-4980-8EE8-0B1717B726C6}" type="sibTrans" cxnId="{4E5945DE-B703-42A2-9017-A086EAC9585E}">
      <dgm:prSet/>
      <dgm:spPr/>
      <dgm:t>
        <a:bodyPr/>
        <a:lstStyle/>
        <a:p>
          <a:endParaRPr lang="en-US"/>
        </a:p>
      </dgm:t>
    </dgm:pt>
    <dgm:pt modelId="{E127B089-95B1-4E0B-8F17-D3B6C29C222D}">
      <dgm:prSet phldrT="[Text]"/>
      <dgm:spPr>
        <a:xfrm>
          <a:off x="0" y="1084510"/>
          <a:ext cx="1975104" cy="1031378"/>
        </a:xfrm>
        <a:prstGeom prst="roundRect">
          <a:avLst/>
        </a:prstGeom>
        <a:solidFill>
          <a:srgbClr val="92D050"/>
        </a:solidFill>
        <a:ln w="25400" cap="flat" cmpd="sng" algn="ctr">
          <a:solidFill>
            <a:sysClr val="window" lastClr="FFFFFF">
              <a:hueOff val="0"/>
              <a:satOff val="0"/>
              <a:lumOff val="0"/>
              <a:alphaOff val="0"/>
            </a:sysClr>
          </a:solidFill>
          <a:prstDash val="solid"/>
        </a:ln>
        <a:effectLst/>
      </dgm:spPr>
      <dgm:t>
        <a:bodyPr/>
        <a:lstStyle/>
        <a:p>
          <a:r>
            <a:rPr lang="en-US">
              <a:solidFill>
                <a:sysClr val="windowText" lastClr="000000"/>
              </a:solidFill>
              <a:latin typeface="Calibri"/>
              <a:ea typeface="+mn-ea"/>
              <a:cs typeface="+mn-cs"/>
            </a:rPr>
            <a:t>Honour Assembly Awards</a:t>
          </a:r>
        </a:p>
      </dgm:t>
    </dgm:pt>
    <dgm:pt modelId="{A94871EB-D6C4-41CA-812D-6DEC686E1D23}" type="parTrans" cxnId="{1BF24D42-1056-4D25-BFC8-49C318B4D80E}">
      <dgm:prSet/>
      <dgm:spPr/>
      <dgm:t>
        <a:bodyPr/>
        <a:lstStyle/>
        <a:p>
          <a:endParaRPr lang="en-US"/>
        </a:p>
      </dgm:t>
    </dgm:pt>
    <dgm:pt modelId="{54C966A0-CAB8-4C83-9E99-91C340EF8579}" type="sibTrans" cxnId="{1BF24D42-1056-4D25-BFC8-49C318B4D80E}">
      <dgm:prSet/>
      <dgm:spPr/>
      <dgm:t>
        <a:bodyPr/>
        <a:lstStyle/>
        <a:p>
          <a:endParaRPr lang="en-US"/>
        </a:p>
      </dgm:t>
    </dgm:pt>
    <dgm:pt modelId="{F9D996FA-BA8F-445C-A3EB-F5A7FC052C66}">
      <dgm:prSet phldrT="[Text]" custT="1"/>
      <dgm:spPr>
        <a:xfrm rot="5400000">
          <a:off x="3318200" y="-155448"/>
          <a:ext cx="825103" cy="3511296"/>
        </a:xfrm>
        <a:prstGeom prst="round2Same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gm:spPr>
      <dgm:t>
        <a:bodyPr/>
        <a:lstStyle/>
        <a:p>
          <a:r>
            <a:rPr lang="en-US" sz="900">
              <a:solidFill>
                <a:schemeClr val="bg1"/>
              </a:solidFill>
              <a:latin typeface="+mn-lt"/>
              <a:ea typeface="+mn-ea"/>
              <a:cs typeface="Arial" panose="020B0604020202020204" pitchFamily="34" charset="0"/>
            </a:rPr>
            <a:t>special awards representing effort or achievement are awarded at the end of each term.</a:t>
          </a:r>
        </a:p>
      </dgm:t>
    </dgm:pt>
    <dgm:pt modelId="{C767E3E7-DE58-40E0-BCA0-03F2DBEF1572}" type="parTrans" cxnId="{EF8B05D3-57E6-4E0F-8524-78732EF6BF78}">
      <dgm:prSet/>
      <dgm:spPr/>
      <dgm:t>
        <a:bodyPr/>
        <a:lstStyle/>
        <a:p>
          <a:endParaRPr lang="en-US"/>
        </a:p>
      </dgm:t>
    </dgm:pt>
    <dgm:pt modelId="{8459CADE-E244-4514-B23C-BF072EE11199}" type="sibTrans" cxnId="{EF8B05D3-57E6-4E0F-8524-78732EF6BF78}">
      <dgm:prSet/>
      <dgm:spPr/>
      <dgm:t>
        <a:bodyPr/>
        <a:lstStyle/>
        <a:p>
          <a:endParaRPr lang="en-US"/>
        </a:p>
      </dgm:t>
    </dgm:pt>
    <dgm:pt modelId="{FC6B5767-86C6-465A-94D8-1F6F8C5E00C3}">
      <dgm:prSet phldrT="[Text]" custT="1"/>
      <dgm:spPr>
        <a:xfrm rot="5400000">
          <a:off x="3318200" y="-1238395"/>
          <a:ext cx="825103" cy="3511296"/>
        </a:xfrm>
        <a:solidFill>
          <a:srgbClr val="00B050">
            <a:alpha val="90000"/>
          </a:srgbClr>
        </a:solidFill>
        <a:ln w="25400" cap="flat" cmpd="sng" algn="ctr">
          <a:solidFill>
            <a:srgbClr val="4F81BD">
              <a:alpha val="90000"/>
              <a:tint val="40000"/>
              <a:hueOff val="0"/>
              <a:satOff val="0"/>
              <a:lumOff val="0"/>
              <a:alphaOff val="0"/>
            </a:srgbClr>
          </a:solidFill>
          <a:prstDash val="solid"/>
        </a:ln>
        <a:effectLst/>
      </dgm:spPr>
      <dgm:t>
        <a:bodyPr/>
        <a:lstStyle/>
        <a:p>
          <a:pPr algn="l"/>
          <a:r>
            <a:rPr lang="en-US" sz="900">
              <a:solidFill>
                <a:schemeClr val="bg1"/>
              </a:solidFill>
              <a:latin typeface="+mn-lt"/>
              <a:ea typeface="+mn-ea"/>
              <a:cs typeface="+mn-cs"/>
            </a:rPr>
            <a:t>these awards can be for a variety of reasons previously decided by Stage Team.</a:t>
          </a:r>
        </a:p>
      </dgm:t>
    </dgm:pt>
    <dgm:pt modelId="{5B6C1FA5-3699-4647-9AFC-9577718AD5E6}" type="parTrans" cxnId="{E15D6E48-A82C-47E9-B96D-96B94EA0C849}">
      <dgm:prSet/>
      <dgm:spPr/>
      <dgm:t>
        <a:bodyPr/>
        <a:lstStyle/>
        <a:p>
          <a:endParaRPr lang="en-US"/>
        </a:p>
      </dgm:t>
    </dgm:pt>
    <dgm:pt modelId="{4A9BAA28-8DBB-48C9-96FB-CD4385B5E92F}" type="sibTrans" cxnId="{E15D6E48-A82C-47E9-B96D-96B94EA0C849}">
      <dgm:prSet/>
      <dgm:spPr/>
      <dgm:t>
        <a:bodyPr/>
        <a:lstStyle/>
        <a:p>
          <a:endParaRPr lang="en-US"/>
        </a:p>
      </dgm:t>
    </dgm:pt>
    <dgm:pt modelId="{4AD229B1-7BC9-4A30-AD0B-7CD1465E9D47}">
      <dgm:prSet phldrT="[Text]"/>
      <dgm:spPr>
        <a:xfrm rot="5400000">
          <a:off x="3318200" y="-155448"/>
          <a:ext cx="825103" cy="3511296"/>
        </a:xfrm>
        <a:solidFill>
          <a:srgbClr val="00B050">
            <a:alpha val="90000"/>
          </a:srgbClr>
        </a:solidFill>
        <a:ln w="25400" cap="flat" cmpd="sng" algn="ctr">
          <a:solidFill>
            <a:srgbClr val="4F81BD">
              <a:alpha val="90000"/>
              <a:tint val="40000"/>
              <a:hueOff val="0"/>
              <a:satOff val="0"/>
              <a:lumOff val="0"/>
              <a:alphaOff val="0"/>
            </a:srgbClr>
          </a:solidFill>
          <a:prstDash val="solid"/>
        </a:ln>
        <a:effectLst/>
      </dgm:spPr>
      <dgm:t>
        <a:bodyPr/>
        <a:lstStyle/>
        <a:p>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CDD0B72-878C-4A1B-8582-1C89E5CB893A}" type="parTrans" cxnId="{DF5E5163-C9A1-4411-BEC7-85178FB0CB29}">
      <dgm:prSet/>
      <dgm:spPr/>
      <dgm:t>
        <a:bodyPr/>
        <a:lstStyle/>
        <a:p>
          <a:endParaRPr lang="en-US"/>
        </a:p>
      </dgm:t>
    </dgm:pt>
    <dgm:pt modelId="{5333AB37-B140-4F04-AA56-82EDCF60B5B6}" type="sibTrans" cxnId="{DF5E5163-C9A1-4411-BEC7-85178FB0CB29}">
      <dgm:prSet/>
      <dgm:spPr/>
      <dgm:t>
        <a:bodyPr/>
        <a:lstStyle/>
        <a:p>
          <a:endParaRPr lang="en-US"/>
        </a:p>
      </dgm:t>
    </dgm:pt>
    <dgm:pt modelId="{9375CA97-BBE0-47B2-B85B-6CBED5E516D3}">
      <dgm:prSet phldrT="[Text]" custT="1"/>
      <dgm:spPr>
        <a:xfrm rot="5400000">
          <a:off x="3318200" y="-155448"/>
          <a:ext cx="825103" cy="3511296"/>
        </a:xfrm>
        <a:solidFill>
          <a:srgbClr val="00B050">
            <a:alpha val="90000"/>
          </a:srgbClr>
        </a:solidFill>
        <a:ln w="25400" cap="flat" cmpd="sng" algn="ctr">
          <a:solidFill>
            <a:srgbClr val="4F81BD">
              <a:alpha val="90000"/>
              <a:tint val="40000"/>
              <a:hueOff val="0"/>
              <a:satOff val="0"/>
              <a:lumOff val="0"/>
              <a:alphaOff val="0"/>
            </a:srgbClr>
          </a:solidFill>
          <a:prstDash val="solid"/>
        </a:ln>
        <a:effectLst/>
      </dgm:spPr>
      <dgm:t>
        <a:bodyPr/>
        <a:lstStyle/>
        <a:p>
          <a:r>
            <a:rPr lang="en-US" sz="900">
              <a:solidFill>
                <a:schemeClr val="bg1"/>
              </a:solidFill>
              <a:latin typeface="+mn-lt"/>
              <a:ea typeface="+mn-ea"/>
              <a:cs typeface="Arial" panose="020B0604020202020204" pitchFamily="34" charset="0"/>
            </a:rPr>
            <a:t>these awards include curriculum effort and specific schools valiues of Respect, Responsibiity and Personal Best</a:t>
          </a:r>
        </a:p>
      </dgm:t>
    </dgm:pt>
    <dgm:pt modelId="{2198494F-EF2B-4A0B-8A43-641C6C0CDFFF}" type="parTrans" cxnId="{BCD03C1E-0651-4B4C-978B-E8190AB48F9A}">
      <dgm:prSet/>
      <dgm:spPr/>
      <dgm:t>
        <a:bodyPr/>
        <a:lstStyle/>
        <a:p>
          <a:endParaRPr lang="en-US"/>
        </a:p>
      </dgm:t>
    </dgm:pt>
    <dgm:pt modelId="{AA6A9E96-E4E2-400A-85F3-0F973CE97CF5}" type="sibTrans" cxnId="{BCD03C1E-0651-4B4C-978B-E8190AB48F9A}">
      <dgm:prSet/>
      <dgm:spPr/>
      <dgm:t>
        <a:bodyPr/>
        <a:lstStyle/>
        <a:p>
          <a:endParaRPr lang="en-US"/>
        </a:p>
      </dgm:t>
    </dgm:pt>
    <dgm:pt modelId="{FDC0BB4A-D3A0-49A3-8D5A-0AAECBC050BE}" type="pres">
      <dgm:prSet presAssocID="{B4173688-483E-4CCC-8302-A2B5CE2DD3EC}" presName="Name0" presStyleCnt="0">
        <dgm:presLayoutVars>
          <dgm:dir/>
          <dgm:animLvl val="lvl"/>
          <dgm:resizeHandles val="exact"/>
        </dgm:presLayoutVars>
      </dgm:prSet>
      <dgm:spPr/>
    </dgm:pt>
    <dgm:pt modelId="{EF0C6741-A6A0-4AE5-99B3-1F5466C4A29F}" type="pres">
      <dgm:prSet presAssocID="{E88BABA2-BA98-4A35-8020-DEC00F0A376D}" presName="linNode" presStyleCnt="0"/>
      <dgm:spPr/>
    </dgm:pt>
    <dgm:pt modelId="{41EC31EA-8B5E-42EF-AE8E-84D8F0218008}" type="pres">
      <dgm:prSet presAssocID="{E88BABA2-BA98-4A35-8020-DEC00F0A376D}" presName="parentText" presStyleLbl="node1" presStyleIdx="0" presStyleCnt="2">
        <dgm:presLayoutVars>
          <dgm:chMax val="1"/>
          <dgm:bulletEnabled val="1"/>
        </dgm:presLayoutVars>
      </dgm:prSet>
      <dgm:spPr/>
    </dgm:pt>
    <dgm:pt modelId="{F45F3820-A12A-4599-AAF6-0E609F5A4AF7}" type="pres">
      <dgm:prSet presAssocID="{E88BABA2-BA98-4A35-8020-DEC00F0A376D}" presName="descendantText" presStyleLbl="alignAccFollowNode1" presStyleIdx="0" presStyleCnt="2" custScaleY="112286">
        <dgm:presLayoutVars>
          <dgm:bulletEnabled val="1"/>
        </dgm:presLayoutVars>
      </dgm:prSet>
      <dgm:spPr>
        <a:prstGeom prst="round2SameRect">
          <a:avLst/>
        </a:prstGeom>
      </dgm:spPr>
    </dgm:pt>
    <dgm:pt modelId="{95DAFF09-5598-442C-B018-3414489ECFAE}" type="pres">
      <dgm:prSet presAssocID="{F694A271-21FF-486C-A2B8-14CD7DC4888C}" presName="sp" presStyleCnt="0"/>
      <dgm:spPr/>
    </dgm:pt>
    <dgm:pt modelId="{7DBF2409-FAFB-427C-B2DB-CBF1165F77AE}" type="pres">
      <dgm:prSet presAssocID="{E127B089-95B1-4E0B-8F17-D3B6C29C222D}" presName="linNode" presStyleCnt="0"/>
      <dgm:spPr/>
    </dgm:pt>
    <dgm:pt modelId="{20CAF9EB-D89A-48E7-81AD-604EF46B725B}" type="pres">
      <dgm:prSet presAssocID="{E127B089-95B1-4E0B-8F17-D3B6C29C222D}" presName="parentText" presStyleLbl="node1" presStyleIdx="1" presStyleCnt="2">
        <dgm:presLayoutVars>
          <dgm:chMax val="1"/>
          <dgm:bulletEnabled val="1"/>
        </dgm:presLayoutVars>
      </dgm:prSet>
      <dgm:spPr/>
    </dgm:pt>
    <dgm:pt modelId="{DA76EFBB-9E37-4F3E-A60D-6B309EED6306}" type="pres">
      <dgm:prSet presAssocID="{E127B089-95B1-4E0B-8F17-D3B6C29C222D}" presName="descendantText" presStyleLbl="alignAccFollowNode1" presStyleIdx="1" presStyleCnt="2">
        <dgm:presLayoutVars>
          <dgm:bulletEnabled val="1"/>
        </dgm:presLayoutVars>
      </dgm:prSet>
      <dgm:spPr>
        <a:prstGeom prst="round2SameRect">
          <a:avLst/>
        </a:prstGeom>
      </dgm:spPr>
    </dgm:pt>
  </dgm:ptLst>
  <dgm:cxnLst>
    <dgm:cxn modelId="{CD2DBF04-173F-48FE-B768-D73B7155C6FD}" type="presOf" srcId="{B4173688-483E-4CCC-8302-A2B5CE2DD3EC}" destId="{FDC0BB4A-D3A0-49A3-8D5A-0AAECBC050BE}" srcOrd="0" destOrd="0" presId="urn:microsoft.com/office/officeart/2005/8/layout/vList5"/>
    <dgm:cxn modelId="{F242980B-7676-487A-B211-F4807D005538}" srcId="{B4173688-483E-4CCC-8302-A2B5CE2DD3EC}" destId="{E88BABA2-BA98-4A35-8020-DEC00F0A376D}" srcOrd="0" destOrd="0" parTransId="{75935A4B-DEA7-4907-86F4-16C6CFEE4E6A}" sibTransId="{F694A271-21FF-486C-A2B8-14CD7DC4888C}"/>
    <dgm:cxn modelId="{BCD03C1E-0651-4B4C-978B-E8190AB48F9A}" srcId="{E127B089-95B1-4E0B-8F17-D3B6C29C222D}" destId="{9375CA97-BBE0-47B2-B85B-6CBED5E516D3}" srcOrd="1" destOrd="0" parTransId="{2198494F-EF2B-4A0B-8A43-641C6C0CDFFF}" sibTransId="{AA6A9E96-E4E2-400A-85F3-0F973CE97CF5}"/>
    <dgm:cxn modelId="{43370C37-1C35-49B7-83EE-6878A4B49D87}" type="presOf" srcId="{E127B089-95B1-4E0B-8F17-D3B6C29C222D}" destId="{20CAF9EB-D89A-48E7-81AD-604EF46B725B}" srcOrd="0" destOrd="0" presId="urn:microsoft.com/office/officeart/2005/8/layout/vList5"/>
    <dgm:cxn modelId="{1BF24D42-1056-4D25-BFC8-49C318B4D80E}" srcId="{B4173688-483E-4CCC-8302-A2B5CE2DD3EC}" destId="{E127B089-95B1-4E0B-8F17-D3B6C29C222D}" srcOrd="1" destOrd="0" parTransId="{A94871EB-D6C4-41CA-812D-6DEC686E1D23}" sibTransId="{54C966A0-CAB8-4C83-9E99-91C340EF8579}"/>
    <dgm:cxn modelId="{DF5E5163-C9A1-4411-BEC7-85178FB0CB29}" srcId="{E127B089-95B1-4E0B-8F17-D3B6C29C222D}" destId="{4AD229B1-7BC9-4A30-AD0B-7CD1465E9D47}" srcOrd="2" destOrd="0" parTransId="{9CDD0B72-878C-4A1B-8582-1C89E5CB893A}" sibTransId="{5333AB37-B140-4F04-AA56-82EDCF60B5B6}"/>
    <dgm:cxn modelId="{E15D6E48-A82C-47E9-B96D-96B94EA0C849}" srcId="{E88BABA2-BA98-4A35-8020-DEC00F0A376D}" destId="{FC6B5767-86C6-465A-94D8-1F6F8C5E00C3}" srcOrd="1" destOrd="0" parTransId="{5B6C1FA5-3699-4647-9AFC-9577718AD5E6}" sibTransId="{4A9BAA28-8DBB-48C9-96FB-CD4385B5E92F}"/>
    <dgm:cxn modelId="{4619A69C-35F5-468E-8A3F-CB0CCE1CF0BC}" type="presOf" srcId="{F9D996FA-BA8F-445C-A3EB-F5A7FC052C66}" destId="{DA76EFBB-9E37-4F3E-A60D-6B309EED6306}" srcOrd="0" destOrd="0" presId="urn:microsoft.com/office/officeart/2005/8/layout/vList5"/>
    <dgm:cxn modelId="{87E1C8A0-80A1-42D3-A3A3-2AF3CC58E8A8}" type="presOf" srcId="{9375CA97-BBE0-47B2-B85B-6CBED5E516D3}" destId="{DA76EFBB-9E37-4F3E-A60D-6B309EED6306}" srcOrd="0" destOrd="1" presId="urn:microsoft.com/office/officeart/2005/8/layout/vList5"/>
    <dgm:cxn modelId="{92BAF5AE-0780-4C5A-81AB-B8176CB9DB1B}" type="presOf" srcId="{4AC7C974-DE98-4188-B048-2DACC4FBF648}" destId="{F45F3820-A12A-4599-AAF6-0E609F5A4AF7}" srcOrd="0" destOrd="0" presId="urn:microsoft.com/office/officeart/2005/8/layout/vList5"/>
    <dgm:cxn modelId="{0D118FB0-110B-4E7C-9CDF-521EAF1BF7E1}" type="presOf" srcId="{FC6B5767-86C6-465A-94D8-1F6F8C5E00C3}" destId="{F45F3820-A12A-4599-AAF6-0E609F5A4AF7}" srcOrd="0" destOrd="1" presId="urn:microsoft.com/office/officeart/2005/8/layout/vList5"/>
    <dgm:cxn modelId="{0918BEB9-A452-4CE5-AD47-165A39A05601}" type="presOf" srcId="{E88BABA2-BA98-4A35-8020-DEC00F0A376D}" destId="{41EC31EA-8B5E-42EF-AE8E-84D8F0218008}" srcOrd="0" destOrd="0" presId="urn:microsoft.com/office/officeart/2005/8/layout/vList5"/>
    <dgm:cxn modelId="{EF8B05D3-57E6-4E0F-8524-78732EF6BF78}" srcId="{E127B089-95B1-4E0B-8F17-D3B6C29C222D}" destId="{F9D996FA-BA8F-445C-A3EB-F5A7FC052C66}" srcOrd="0" destOrd="0" parTransId="{C767E3E7-DE58-40E0-BCA0-03F2DBEF1572}" sibTransId="{8459CADE-E244-4514-B23C-BF072EE11199}"/>
    <dgm:cxn modelId="{4E5945DE-B703-42A2-9017-A086EAC9585E}" srcId="{E88BABA2-BA98-4A35-8020-DEC00F0A376D}" destId="{4AC7C974-DE98-4188-B048-2DACC4FBF648}" srcOrd="0" destOrd="0" parTransId="{9F489A8A-FF0D-43AF-83AD-A10F2559EBDF}" sibTransId="{7A6639FC-24BA-4980-8EE8-0B1717B726C6}"/>
    <dgm:cxn modelId="{EEA636F9-EC2E-4EF2-BACE-826461C7FD32}" type="presOf" srcId="{4AD229B1-7BC9-4A30-AD0B-7CD1465E9D47}" destId="{DA76EFBB-9E37-4F3E-A60D-6B309EED6306}" srcOrd="0" destOrd="2" presId="urn:microsoft.com/office/officeart/2005/8/layout/vList5"/>
    <dgm:cxn modelId="{826692E5-77F1-4465-9A15-54B8120F2369}" type="presParOf" srcId="{FDC0BB4A-D3A0-49A3-8D5A-0AAECBC050BE}" destId="{EF0C6741-A6A0-4AE5-99B3-1F5466C4A29F}" srcOrd="0" destOrd="0" presId="urn:microsoft.com/office/officeart/2005/8/layout/vList5"/>
    <dgm:cxn modelId="{8D97AFEC-4743-47AB-A33F-718E2D70D0A8}" type="presParOf" srcId="{EF0C6741-A6A0-4AE5-99B3-1F5466C4A29F}" destId="{41EC31EA-8B5E-42EF-AE8E-84D8F0218008}" srcOrd="0" destOrd="0" presId="urn:microsoft.com/office/officeart/2005/8/layout/vList5"/>
    <dgm:cxn modelId="{6BC9098A-D525-41AE-A5A2-3552B3A7AAAF}" type="presParOf" srcId="{EF0C6741-A6A0-4AE5-99B3-1F5466C4A29F}" destId="{F45F3820-A12A-4599-AAF6-0E609F5A4AF7}" srcOrd="1" destOrd="0" presId="urn:microsoft.com/office/officeart/2005/8/layout/vList5"/>
    <dgm:cxn modelId="{33EC5F15-7997-4E13-A48D-C171D53570AA}" type="presParOf" srcId="{FDC0BB4A-D3A0-49A3-8D5A-0AAECBC050BE}" destId="{95DAFF09-5598-442C-B018-3414489ECFAE}" srcOrd="1" destOrd="0" presId="urn:microsoft.com/office/officeart/2005/8/layout/vList5"/>
    <dgm:cxn modelId="{272BE380-C97D-4142-A179-98F99E77F45D}" type="presParOf" srcId="{FDC0BB4A-D3A0-49A3-8D5A-0AAECBC050BE}" destId="{7DBF2409-FAFB-427C-B2DB-CBF1165F77AE}" srcOrd="2" destOrd="0" presId="urn:microsoft.com/office/officeart/2005/8/layout/vList5"/>
    <dgm:cxn modelId="{9F431136-CBF3-4411-9CCB-893ECC2681A0}" type="presParOf" srcId="{7DBF2409-FAFB-427C-B2DB-CBF1165F77AE}" destId="{20CAF9EB-D89A-48E7-81AD-604EF46B725B}" srcOrd="0" destOrd="0" presId="urn:microsoft.com/office/officeart/2005/8/layout/vList5"/>
    <dgm:cxn modelId="{8E63F2E1-A016-4D5F-83FB-1A2595585F37}" type="presParOf" srcId="{7DBF2409-FAFB-427C-B2DB-CBF1165F77AE}" destId="{DA76EFBB-9E37-4F3E-A60D-6B309EED6306}" srcOrd="1" destOrd="0" presId="urn:microsoft.com/office/officeart/2005/8/layout/vList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4173688-483E-4CCC-8302-A2B5CE2DD3E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4AC7C974-DE98-4188-B048-2DACC4FBF648}">
      <dgm:prSet phldrT="[Text]" custT="1"/>
      <dgm:spPr>
        <a:xfrm rot="5400000">
          <a:off x="3318200" y="-1238395"/>
          <a:ext cx="825103" cy="3511296"/>
        </a:xfrm>
        <a:prstGeom prst="round2Same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gm:spPr>
      <dgm:t>
        <a:bodyPr/>
        <a:lstStyle/>
        <a:p>
          <a:r>
            <a:rPr lang="en-US" sz="900">
              <a:solidFill>
                <a:schemeClr val="bg1"/>
              </a:solidFill>
              <a:latin typeface="+mn-lt"/>
              <a:ea typeface="+mn-ea"/>
              <a:cs typeface="+mn-cs"/>
            </a:rPr>
            <a:t>special awards recognising academic, sporting, citizenship and special talents are presented at the Annual Presentation Day Assembly.</a:t>
          </a:r>
        </a:p>
      </dgm:t>
    </dgm:pt>
    <dgm:pt modelId="{7A6639FC-24BA-4980-8EE8-0B1717B726C6}" type="sibTrans" cxnId="{4E5945DE-B703-42A2-9017-A086EAC9585E}">
      <dgm:prSet/>
      <dgm:spPr/>
      <dgm:t>
        <a:bodyPr/>
        <a:lstStyle/>
        <a:p>
          <a:endParaRPr lang="en-US"/>
        </a:p>
      </dgm:t>
    </dgm:pt>
    <dgm:pt modelId="{9F489A8A-FF0D-43AF-83AD-A10F2559EBDF}" type="parTrans" cxnId="{4E5945DE-B703-42A2-9017-A086EAC9585E}">
      <dgm:prSet/>
      <dgm:spPr/>
      <dgm:t>
        <a:bodyPr/>
        <a:lstStyle/>
        <a:p>
          <a:endParaRPr lang="en-US"/>
        </a:p>
      </dgm:t>
    </dgm:pt>
    <dgm:pt modelId="{E88BABA2-BA98-4A35-8020-DEC00F0A376D}">
      <dgm:prSet phldrT="[Text]"/>
      <dgm:spPr>
        <a:xfrm>
          <a:off x="0" y="1562"/>
          <a:ext cx="1975104" cy="1031378"/>
        </a:xfrm>
        <a:prstGeom prst="roundRect">
          <a:avLst/>
        </a:prstGeom>
        <a:solidFill>
          <a:srgbClr val="92D050"/>
        </a:solidFill>
        <a:ln w="25400" cap="flat" cmpd="sng" algn="ctr">
          <a:solidFill>
            <a:sysClr val="window" lastClr="FFFFFF">
              <a:hueOff val="0"/>
              <a:satOff val="0"/>
              <a:lumOff val="0"/>
              <a:alphaOff val="0"/>
            </a:sysClr>
          </a:solidFill>
          <a:prstDash val="solid"/>
        </a:ln>
        <a:effectLst/>
      </dgm:spPr>
      <dgm:t>
        <a:bodyPr/>
        <a:lstStyle/>
        <a:p>
          <a:r>
            <a:rPr lang="en-US">
              <a:solidFill>
                <a:sysClr val="windowText" lastClr="000000"/>
              </a:solidFill>
              <a:latin typeface="Calibri"/>
              <a:ea typeface="+mn-ea"/>
              <a:cs typeface="+mn-cs"/>
            </a:rPr>
            <a:t>Annual Awards at Presentation Day</a:t>
          </a:r>
        </a:p>
      </dgm:t>
    </dgm:pt>
    <dgm:pt modelId="{F694A271-21FF-486C-A2B8-14CD7DC4888C}" type="sibTrans" cxnId="{F242980B-7676-487A-B211-F4807D005538}">
      <dgm:prSet/>
      <dgm:spPr/>
      <dgm:t>
        <a:bodyPr/>
        <a:lstStyle/>
        <a:p>
          <a:endParaRPr lang="en-US"/>
        </a:p>
      </dgm:t>
    </dgm:pt>
    <dgm:pt modelId="{75935A4B-DEA7-4907-86F4-16C6CFEE4E6A}" type="parTrans" cxnId="{F242980B-7676-487A-B211-F4807D005538}">
      <dgm:prSet/>
      <dgm:spPr/>
      <dgm:t>
        <a:bodyPr/>
        <a:lstStyle/>
        <a:p>
          <a:endParaRPr lang="en-US"/>
        </a:p>
      </dgm:t>
    </dgm:pt>
    <dgm:pt modelId="{FDC0BB4A-D3A0-49A3-8D5A-0AAECBC050BE}" type="pres">
      <dgm:prSet presAssocID="{B4173688-483E-4CCC-8302-A2B5CE2DD3EC}" presName="Name0" presStyleCnt="0">
        <dgm:presLayoutVars>
          <dgm:dir/>
          <dgm:animLvl val="lvl"/>
          <dgm:resizeHandles val="exact"/>
        </dgm:presLayoutVars>
      </dgm:prSet>
      <dgm:spPr/>
    </dgm:pt>
    <dgm:pt modelId="{EF0C6741-A6A0-4AE5-99B3-1F5466C4A29F}" type="pres">
      <dgm:prSet presAssocID="{E88BABA2-BA98-4A35-8020-DEC00F0A376D}" presName="linNode" presStyleCnt="0"/>
      <dgm:spPr/>
    </dgm:pt>
    <dgm:pt modelId="{41EC31EA-8B5E-42EF-AE8E-84D8F0218008}" type="pres">
      <dgm:prSet presAssocID="{E88BABA2-BA98-4A35-8020-DEC00F0A376D}" presName="parentText" presStyleLbl="node1" presStyleIdx="0" presStyleCnt="1">
        <dgm:presLayoutVars>
          <dgm:chMax val="1"/>
          <dgm:bulletEnabled val="1"/>
        </dgm:presLayoutVars>
      </dgm:prSet>
      <dgm:spPr/>
    </dgm:pt>
    <dgm:pt modelId="{F45F3820-A12A-4599-AAF6-0E609F5A4AF7}" type="pres">
      <dgm:prSet presAssocID="{E88BABA2-BA98-4A35-8020-DEC00F0A376D}" presName="descendantText" presStyleLbl="alignAccFollowNode1" presStyleIdx="0" presStyleCnt="1">
        <dgm:presLayoutVars>
          <dgm:bulletEnabled val="1"/>
        </dgm:presLayoutVars>
      </dgm:prSet>
      <dgm:spPr/>
    </dgm:pt>
  </dgm:ptLst>
  <dgm:cxnLst>
    <dgm:cxn modelId="{CD2DBF04-173F-48FE-B768-D73B7155C6FD}" type="presOf" srcId="{B4173688-483E-4CCC-8302-A2B5CE2DD3EC}" destId="{FDC0BB4A-D3A0-49A3-8D5A-0AAECBC050BE}" srcOrd="0" destOrd="0" presId="urn:microsoft.com/office/officeart/2005/8/layout/vList5"/>
    <dgm:cxn modelId="{F242980B-7676-487A-B211-F4807D005538}" srcId="{B4173688-483E-4CCC-8302-A2B5CE2DD3EC}" destId="{E88BABA2-BA98-4A35-8020-DEC00F0A376D}" srcOrd="0" destOrd="0" parTransId="{75935A4B-DEA7-4907-86F4-16C6CFEE4E6A}" sibTransId="{F694A271-21FF-486C-A2B8-14CD7DC4888C}"/>
    <dgm:cxn modelId="{92BAF5AE-0780-4C5A-81AB-B8176CB9DB1B}" type="presOf" srcId="{4AC7C974-DE98-4188-B048-2DACC4FBF648}" destId="{F45F3820-A12A-4599-AAF6-0E609F5A4AF7}" srcOrd="0" destOrd="0" presId="urn:microsoft.com/office/officeart/2005/8/layout/vList5"/>
    <dgm:cxn modelId="{0918BEB9-A452-4CE5-AD47-165A39A05601}" type="presOf" srcId="{E88BABA2-BA98-4A35-8020-DEC00F0A376D}" destId="{41EC31EA-8B5E-42EF-AE8E-84D8F0218008}" srcOrd="0" destOrd="0" presId="urn:microsoft.com/office/officeart/2005/8/layout/vList5"/>
    <dgm:cxn modelId="{4E5945DE-B703-42A2-9017-A086EAC9585E}" srcId="{E88BABA2-BA98-4A35-8020-DEC00F0A376D}" destId="{4AC7C974-DE98-4188-B048-2DACC4FBF648}" srcOrd="0" destOrd="0" parTransId="{9F489A8A-FF0D-43AF-83AD-A10F2559EBDF}" sibTransId="{7A6639FC-24BA-4980-8EE8-0B1717B726C6}"/>
    <dgm:cxn modelId="{826692E5-77F1-4465-9A15-54B8120F2369}" type="presParOf" srcId="{FDC0BB4A-D3A0-49A3-8D5A-0AAECBC050BE}" destId="{EF0C6741-A6A0-4AE5-99B3-1F5466C4A29F}" srcOrd="0" destOrd="0" presId="urn:microsoft.com/office/officeart/2005/8/layout/vList5"/>
    <dgm:cxn modelId="{8D97AFEC-4743-47AB-A33F-718E2D70D0A8}" type="presParOf" srcId="{EF0C6741-A6A0-4AE5-99B3-1F5466C4A29F}" destId="{41EC31EA-8B5E-42EF-AE8E-84D8F0218008}" srcOrd="0" destOrd="0" presId="urn:microsoft.com/office/officeart/2005/8/layout/vList5"/>
    <dgm:cxn modelId="{6BC9098A-D525-41AE-A5A2-3552B3A7AAAF}" type="presParOf" srcId="{EF0C6741-A6A0-4AE5-99B3-1F5466C4A29F}" destId="{F45F3820-A12A-4599-AAF6-0E609F5A4AF7}" srcOrd="1" destOrd="0" presId="urn:microsoft.com/office/officeart/2005/8/layout/vList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F262FBE-99F3-49DC-A249-D55D2F9832A0}"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US"/>
        </a:p>
      </dgm:t>
    </dgm:pt>
    <dgm:pt modelId="{1DFB64C7-3AEF-4C5C-B024-850FC5603111}">
      <dgm:prSet phldrT="[Text]" custT="1"/>
      <dgm:spPr>
        <a:xfrm rot="10800000">
          <a:off x="0" y="565"/>
          <a:ext cx="5486400" cy="1216133"/>
        </a:xfrm>
        <a:prstGeom prst="upArrowCallout">
          <a:avLst/>
        </a:prstGeom>
        <a:solidFill>
          <a:srgbClr val="92D050"/>
        </a:solidFill>
        <a:ln w="25400" cap="flat" cmpd="sng" algn="ctr">
          <a:solidFill>
            <a:sysClr val="window" lastClr="FFFFFF">
              <a:hueOff val="0"/>
              <a:satOff val="0"/>
              <a:lumOff val="0"/>
              <a:alphaOff val="0"/>
            </a:sysClr>
          </a:solidFill>
          <a:prstDash val="solid"/>
        </a:ln>
        <a:effectLst/>
      </dgm:spPr>
      <dgm:t>
        <a:bodyPr/>
        <a:lstStyle/>
        <a:p>
          <a:pPr algn="ctr"/>
          <a:r>
            <a:rPr lang="en-US" sz="2000">
              <a:solidFill>
                <a:sysClr val="windowText" lastClr="000000"/>
              </a:solidFill>
              <a:latin typeface="+mn-lt"/>
              <a:ea typeface="+mn-ea"/>
              <a:cs typeface="+mn-cs"/>
            </a:rPr>
            <a:t>Super Efforts</a:t>
          </a:r>
        </a:p>
      </dgm:t>
    </dgm:pt>
    <dgm:pt modelId="{BCCBFDD9-6946-4BE8-A35A-17E27ED97E8D}" type="parTrans" cxnId="{4AAFBD11-8794-446F-BE11-48FF06C65B8B}">
      <dgm:prSet/>
      <dgm:spPr/>
      <dgm:t>
        <a:bodyPr/>
        <a:lstStyle/>
        <a:p>
          <a:pPr algn="ctr"/>
          <a:endParaRPr lang="en-US"/>
        </a:p>
      </dgm:t>
    </dgm:pt>
    <dgm:pt modelId="{E80FBCC3-B775-4397-988A-344446D0FF8F}" type="sibTrans" cxnId="{4AAFBD11-8794-446F-BE11-48FF06C65B8B}">
      <dgm:prSet/>
      <dgm:spPr/>
      <dgm:t>
        <a:bodyPr/>
        <a:lstStyle/>
        <a:p>
          <a:pPr algn="ctr"/>
          <a:endParaRPr lang="en-US"/>
        </a:p>
      </dgm:t>
    </dgm:pt>
    <dgm:pt modelId="{312EB43B-78A0-4DDA-85E4-8E902E1B854E}">
      <dgm:prSet phldrT="[Text]" custT="1"/>
      <dgm:spPr>
        <a:xfrm>
          <a:off x="0" y="427428"/>
          <a:ext cx="2743199" cy="363623"/>
        </a:xfrm>
        <a:prstGeom prst="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gm:spPr>
      <dgm:t>
        <a:bodyPr/>
        <a:lstStyle/>
        <a:p>
          <a:pPr algn="ctr"/>
          <a:r>
            <a:rPr lang="en-US" sz="900">
              <a:solidFill>
                <a:schemeClr val="bg1"/>
              </a:solidFill>
              <a:latin typeface="Calibri"/>
              <a:ea typeface="+mn-ea"/>
              <a:cs typeface="+mn-cs"/>
            </a:rPr>
            <a:t>Teachers give out Super Efforts for positive behaviour.</a:t>
          </a:r>
        </a:p>
      </dgm:t>
    </dgm:pt>
    <dgm:pt modelId="{FEC69A8B-3790-4C1D-BAAB-CCF9BAF2A893}" type="parTrans" cxnId="{2D210835-BB5C-4787-AC2A-256D69615B40}">
      <dgm:prSet/>
      <dgm:spPr/>
      <dgm:t>
        <a:bodyPr/>
        <a:lstStyle/>
        <a:p>
          <a:pPr algn="ctr"/>
          <a:endParaRPr lang="en-US"/>
        </a:p>
      </dgm:t>
    </dgm:pt>
    <dgm:pt modelId="{20AEFCA6-D695-4E8B-B2F1-13C33EF13490}" type="sibTrans" cxnId="{2D210835-BB5C-4787-AC2A-256D69615B40}">
      <dgm:prSet/>
      <dgm:spPr/>
      <dgm:t>
        <a:bodyPr/>
        <a:lstStyle/>
        <a:p>
          <a:pPr algn="ctr"/>
          <a:endParaRPr lang="en-US"/>
        </a:p>
      </dgm:t>
    </dgm:pt>
    <dgm:pt modelId="{51D90158-F0B8-4144-AB0F-F7084FFD12F2}">
      <dgm:prSet phldrT="[Text]" custT="1"/>
      <dgm:spPr>
        <a:xfrm>
          <a:off x="2743200" y="427428"/>
          <a:ext cx="2743199" cy="363623"/>
        </a:xfrm>
        <a:prstGeom prst="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gm:spPr>
      <dgm:t>
        <a:bodyPr/>
        <a:lstStyle/>
        <a:p>
          <a:pPr algn="ctr"/>
          <a:r>
            <a:rPr lang="en-US" sz="900">
              <a:solidFill>
                <a:schemeClr val="bg1"/>
              </a:solidFill>
              <a:latin typeface="Calibri"/>
              <a:ea typeface="+mn-ea"/>
              <a:cs typeface="+mn-cs"/>
            </a:rPr>
            <a:t>Each class is given 3 class sets of Super Efforts per term.</a:t>
          </a:r>
        </a:p>
      </dgm:t>
    </dgm:pt>
    <dgm:pt modelId="{CD15B097-6669-4805-8203-73780E97228A}" type="parTrans" cxnId="{21A3CD99-121D-4386-916E-3AF30B2F6919}">
      <dgm:prSet/>
      <dgm:spPr/>
      <dgm:t>
        <a:bodyPr/>
        <a:lstStyle/>
        <a:p>
          <a:pPr algn="ctr"/>
          <a:endParaRPr lang="en-US"/>
        </a:p>
      </dgm:t>
    </dgm:pt>
    <dgm:pt modelId="{DFE412A2-4DB2-40FB-9FC7-360D5BCBCE57}" type="sibTrans" cxnId="{21A3CD99-121D-4386-916E-3AF30B2F6919}">
      <dgm:prSet/>
      <dgm:spPr/>
      <dgm:t>
        <a:bodyPr/>
        <a:lstStyle/>
        <a:p>
          <a:pPr algn="ctr"/>
          <a:endParaRPr lang="en-US"/>
        </a:p>
      </dgm:t>
    </dgm:pt>
    <dgm:pt modelId="{8CA20C17-401A-4FBE-BD67-205E2BD5673B}">
      <dgm:prSet phldrT="[Text]" custT="1"/>
      <dgm:spPr>
        <a:xfrm rot="10800000">
          <a:off x="0" y="1204838"/>
          <a:ext cx="5486400" cy="1216133"/>
        </a:xfrm>
        <a:prstGeom prst="upArrowCallout">
          <a:avLst/>
        </a:prstGeom>
        <a:solidFill>
          <a:srgbClr val="92D050"/>
        </a:solidFill>
        <a:ln w="25400" cap="flat" cmpd="sng" algn="ctr">
          <a:solidFill>
            <a:sysClr val="window" lastClr="FFFFFF">
              <a:hueOff val="0"/>
              <a:satOff val="0"/>
              <a:lumOff val="0"/>
              <a:alphaOff val="0"/>
            </a:sysClr>
          </a:solidFill>
          <a:prstDash val="solid"/>
        </a:ln>
        <a:effectLst/>
      </dgm:spPr>
      <dgm:t>
        <a:bodyPr/>
        <a:lstStyle/>
        <a:p>
          <a:pPr algn="ctr"/>
          <a:r>
            <a:rPr lang="en-US" sz="2000">
              <a:solidFill>
                <a:sysClr val="windowText" lastClr="000000"/>
              </a:solidFill>
              <a:latin typeface="Calibri"/>
              <a:ea typeface="+mn-ea"/>
              <a:cs typeface="+mn-cs"/>
            </a:rPr>
            <a:t>Bronze Awards</a:t>
          </a:r>
        </a:p>
      </dgm:t>
    </dgm:pt>
    <dgm:pt modelId="{697D7F08-21F8-4E85-8151-59FC5B8BDD17}" type="parTrans" cxnId="{292E1F8D-BEC2-4554-A1AB-07DAEFDDD417}">
      <dgm:prSet/>
      <dgm:spPr/>
      <dgm:t>
        <a:bodyPr/>
        <a:lstStyle/>
        <a:p>
          <a:pPr algn="ctr"/>
          <a:endParaRPr lang="en-US"/>
        </a:p>
      </dgm:t>
    </dgm:pt>
    <dgm:pt modelId="{6CA96E51-E290-411B-A162-A7C27B8A98A0}" type="sibTrans" cxnId="{292E1F8D-BEC2-4554-A1AB-07DAEFDDD417}">
      <dgm:prSet/>
      <dgm:spPr/>
      <dgm:t>
        <a:bodyPr/>
        <a:lstStyle/>
        <a:p>
          <a:pPr algn="ctr"/>
          <a:endParaRPr lang="en-US"/>
        </a:p>
      </dgm:t>
    </dgm:pt>
    <dgm:pt modelId="{379D064D-6205-4C8B-A36A-79B0FC4E8359}">
      <dgm:prSet phldrT="[Text]" custT="1"/>
      <dgm:spPr>
        <a:xfrm>
          <a:off x="0" y="1631700"/>
          <a:ext cx="2743199" cy="363623"/>
        </a:xfrm>
        <a:prstGeom prst="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gm:spPr>
      <dgm:t>
        <a:bodyPr/>
        <a:lstStyle/>
        <a:p>
          <a:pPr algn="ctr"/>
          <a:r>
            <a:rPr lang="en-US" sz="900">
              <a:solidFill>
                <a:schemeClr val="bg1"/>
              </a:solidFill>
              <a:latin typeface="Calibri"/>
              <a:ea typeface="+mn-ea"/>
              <a:cs typeface="+mn-cs"/>
            </a:rPr>
            <a:t>5 Super Efforts =Bronze Award</a:t>
          </a:r>
        </a:p>
      </dgm:t>
    </dgm:pt>
    <dgm:pt modelId="{37BEA27E-744B-4AB9-888C-A499778BDAB9}" type="parTrans" cxnId="{4B31E310-5A68-4079-A185-B7EC208D74AD}">
      <dgm:prSet/>
      <dgm:spPr/>
      <dgm:t>
        <a:bodyPr/>
        <a:lstStyle/>
        <a:p>
          <a:pPr algn="ctr"/>
          <a:endParaRPr lang="en-US"/>
        </a:p>
      </dgm:t>
    </dgm:pt>
    <dgm:pt modelId="{271CCAC4-40D6-4C7E-936E-2D39D71EB786}" type="sibTrans" cxnId="{4B31E310-5A68-4079-A185-B7EC208D74AD}">
      <dgm:prSet/>
      <dgm:spPr/>
      <dgm:t>
        <a:bodyPr/>
        <a:lstStyle/>
        <a:p>
          <a:pPr algn="ctr"/>
          <a:endParaRPr lang="en-US"/>
        </a:p>
      </dgm:t>
    </dgm:pt>
    <dgm:pt modelId="{8F5D66A9-C84B-4024-9DFE-76394B7E4388}">
      <dgm:prSet phldrT="[Text]" custT="1"/>
      <dgm:spPr>
        <a:xfrm>
          <a:off x="2743200" y="1631700"/>
          <a:ext cx="2743199" cy="363623"/>
        </a:xfrm>
        <a:prstGeom prst="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gm:spPr>
      <dgm:t>
        <a:bodyPr/>
        <a:lstStyle/>
        <a:p>
          <a:pPr algn="ctr"/>
          <a:r>
            <a:rPr lang="en-US" sz="900">
              <a:solidFill>
                <a:schemeClr val="bg1"/>
              </a:solidFill>
              <a:latin typeface="Calibri"/>
              <a:ea typeface="+mn-ea"/>
              <a:cs typeface="+mn-cs"/>
            </a:rPr>
            <a:t>Bronze Award is given out by the class teacher at relevent  Stage Assembly.</a:t>
          </a:r>
        </a:p>
      </dgm:t>
    </dgm:pt>
    <dgm:pt modelId="{C843500C-C15F-4369-B591-A92F413B8CDF}" type="parTrans" cxnId="{7F083C67-B0CC-4AA9-AEBF-53DAFCB52858}">
      <dgm:prSet/>
      <dgm:spPr/>
      <dgm:t>
        <a:bodyPr/>
        <a:lstStyle/>
        <a:p>
          <a:pPr algn="ctr"/>
          <a:endParaRPr lang="en-US"/>
        </a:p>
      </dgm:t>
    </dgm:pt>
    <dgm:pt modelId="{F87B5B0C-5736-40EF-ACA5-59A7FDC2D330}" type="sibTrans" cxnId="{7F083C67-B0CC-4AA9-AEBF-53DAFCB52858}">
      <dgm:prSet/>
      <dgm:spPr/>
      <dgm:t>
        <a:bodyPr/>
        <a:lstStyle/>
        <a:p>
          <a:pPr algn="ctr"/>
          <a:endParaRPr lang="en-US"/>
        </a:p>
      </dgm:t>
    </dgm:pt>
    <dgm:pt modelId="{39909AD3-1580-4C1E-AB91-8A115FB9943A}">
      <dgm:prSet phldrT="[Text]" custT="1"/>
      <dgm:spPr>
        <a:xfrm>
          <a:off x="0" y="2409110"/>
          <a:ext cx="5486400" cy="790723"/>
        </a:xfrm>
        <a:prstGeom prst="rect">
          <a:avLst/>
        </a:prstGeom>
        <a:solidFill>
          <a:srgbClr val="92D050"/>
        </a:solidFill>
        <a:ln w="25400" cap="flat" cmpd="sng" algn="ctr">
          <a:solidFill>
            <a:sysClr val="window" lastClr="FFFFFF">
              <a:hueOff val="0"/>
              <a:satOff val="0"/>
              <a:lumOff val="0"/>
              <a:alphaOff val="0"/>
            </a:sysClr>
          </a:solidFill>
          <a:prstDash val="solid"/>
        </a:ln>
        <a:effectLst/>
      </dgm:spPr>
      <dgm:t>
        <a:bodyPr/>
        <a:lstStyle/>
        <a:p>
          <a:pPr algn="ctr"/>
          <a:r>
            <a:rPr lang="en-US" sz="2000">
              <a:solidFill>
                <a:sysClr val="windowText" lastClr="000000"/>
              </a:solidFill>
              <a:latin typeface="Calibri"/>
              <a:ea typeface="+mn-ea"/>
              <a:cs typeface="+mn-cs"/>
            </a:rPr>
            <a:t>Silver Award</a:t>
          </a:r>
        </a:p>
      </dgm:t>
    </dgm:pt>
    <dgm:pt modelId="{BBD71453-E8A3-48D1-A20E-1A909976E8CE}" type="parTrans" cxnId="{BCB00540-6D49-4C86-BFB9-106F74692429}">
      <dgm:prSet/>
      <dgm:spPr/>
      <dgm:t>
        <a:bodyPr/>
        <a:lstStyle/>
        <a:p>
          <a:pPr algn="ctr"/>
          <a:endParaRPr lang="en-US"/>
        </a:p>
      </dgm:t>
    </dgm:pt>
    <dgm:pt modelId="{405F549C-4B84-4456-868F-B171C376847E}" type="sibTrans" cxnId="{BCB00540-6D49-4C86-BFB9-106F74692429}">
      <dgm:prSet/>
      <dgm:spPr/>
      <dgm:t>
        <a:bodyPr/>
        <a:lstStyle/>
        <a:p>
          <a:pPr algn="ctr"/>
          <a:endParaRPr lang="en-US"/>
        </a:p>
      </dgm:t>
    </dgm:pt>
    <dgm:pt modelId="{AE91B514-6C0C-4C4C-8393-B6D864E8FD12}">
      <dgm:prSet phldrT="[Text]" custT="1"/>
      <dgm:spPr>
        <a:xfrm>
          <a:off x="0" y="2820286"/>
          <a:ext cx="2743199" cy="363732"/>
        </a:xfrm>
        <a:prstGeom prst="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gm:spPr>
      <dgm:t>
        <a:bodyPr/>
        <a:lstStyle/>
        <a:p>
          <a:pPr algn="ctr"/>
          <a:r>
            <a:rPr lang="en-US" sz="900">
              <a:solidFill>
                <a:schemeClr val="bg1"/>
              </a:solidFill>
              <a:latin typeface="Calibri"/>
              <a:ea typeface="+mn-ea"/>
              <a:cs typeface="+mn-cs"/>
            </a:rPr>
            <a:t>4 Bronze Awards =Silver Award</a:t>
          </a:r>
        </a:p>
      </dgm:t>
    </dgm:pt>
    <dgm:pt modelId="{75887148-1CB5-4FCB-B535-013F41EA472D}" type="parTrans" cxnId="{D5D521F9-9335-4713-812E-5F11BB4BA771}">
      <dgm:prSet/>
      <dgm:spPr/>
      <dgm:t>
        <a:bodyPr/>
        <a:lstStyle/>
        <a:p>
          <a:pPr algn="ctr"/>
          <a:endParaRPr lang="en-US"/>
        </a:p>
      </dgm:t>
    </dgm:pt>
    <dgm:pt modelId="{0118DBFA-58D2-4B04-8D77-741072136555}" type="sibTrans" cxnId="{D5D521F9-9335-4713-812E-5F11BB4BA771}">
      <dgm:prSet/>
      <dgm:spPr/>
      <dgm:t>
        <a:bodyPr/>
        <a:lstStyle/>
        <a:p>
          <a:pPr algn="ctr"/>
          <a:endParaRPr lang="en-US"/>
        </a:p>
      </dgm:t>
    </dgm:pt>
    <dgm:pt modelId="{96068136-F81D-49F4-BDC1-CB997E5A3396}">
      <dgm:prSet phldrT="[Text]" custT="1"/>
      <dgm:spPr>
        <a:xfrm>
          <a:off x="2743200" y="2820286"/>
          <a:ext cx="2743199" cy="363732"/>
        </a:xfrm>
        <a:prstGeom prst="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gm:spPr>
      <dgm:t>
        <a:bodyPr/>
        <a:lstStyle/>
        <a:p>
          <a:pPr algn="ctr"/>
          <a:r>
            <a:rPr lang="en-US" sz="900">
              <a:solidFill>
                <a:schemeClr val="bg1"/>
              </a:solidFill>
              <a:latin typeface="Calibri"/>
              <a:ea typeface="+mn-ea"/>
              <a:cs typeface="+mn-cs"/>
            </a:rPr>
            <a:t>Silver Award is presented at Award Assembly. Morning tea is provided with Principal. Parents invited to attend.</a:t>
          </a:r>
        </a:p>
      </dgm:t>
    </dgm:pt>
    <dgm:pt modelId="{AC2E546E-55BA-4DC8-82B6-72E2AD50BDBD}" type="parTrans" cxnId="{1BD39C63-8907-4670-88F4-2E1D379A7ADA}">
      <dgm:prSet/>
      <dgm:spPr/>
      <dgm:t>
        <a:bodyPr/>
        <a:lstStyle/>
        <a:p>
          <a:pPr algn="ctr"/>
          <a:endParaRPr lang="en-US"/>
        </a:p>
      </dgm:t>
    </dgm:pt>
    <dgm:pt modelId="{5EA36B33-827A-4363-901A-8B9DA58ED38C}" type="sibTrans" cxnId="{1BD39C63-8907-4670-88F4-2E1D379A7ADA}">
      <dgm:prSet/>
      <dgm:spPr/>
      <dgm:t>
        <a:bodyPr/>
        <a:lstStyle/>
        <a:p>
          <a:pPr algn="ctr"/>
          <a:endParaRPr lang="en-US"/>
        </a:p>
      </dgm:t>
    </dgm:pt>
    <dgm:pt modelId="{8AEFE895-E3DB-4842-BCE5-6D63B6249178}" type="pres">
      <dgm:prSet presAssocID="{6F262FBE-99F3-49DC-A249-D55D2F9832A0}" presName="Name0" presStyleCnt="0">
        <dgm:presLayoutVars>
          <dgm:dir/>
          <dgm:animLvl val="lvl"/>
          <dgm:resizeHandles val="exact"/>
        </dgm:presLayoutVars>
      </dgm:prSet>
      <dgm:spPr/>
    </dgm:pt>
    <dgm:pt modelId="{337A2923-E01B-40D4-AB5C-47F8F712E8D1}" type="pres">
      <dgm:prSet presAssocID="{39909AD3-1580-4C1E-AB91-8A115FB9943A}" presName="boxAndChildren" presStyleCnt="0"/>
      <dgm:spPr/>
    </dgm:pt>
    <dgm:pt modelId="{55900770-3555-46B4-962D-2AB7DF9B4699}" type="pres">
      <dgm:prSet presAssocID="{39909AD3-1580-4C1E-AB91-8A115FB9943A}" presName="parentTextBox" presStyleLbl="node1" presStyleIdx="0" presStyleCnt="3"/>
      <dgm:spPr/>
    </dgm:pt>
    <dgm:pt modelId="{C1F0393B-1EC8-4A8C-BD54-FBD97F052409}" type="pres">
      <dgm:prSet presAssocID="{39909AD3-1580-4C1E-AB91-8A115FB9943A}" presName="entireBox" presStyleLbl="node1" presStyleIdx="0" presStyleCnt="3"/>
      <dgm:spPr/>
    </dgm:pt>
    <dgm:pt modelId="{4C30352C-CFAD-4597-BBE7-5938579912A6}" type="pres">
      <dgm:prSet presAssocID="{39909AD3-1580-4C1E-AB91-8A115FB9943A}" presName="descendantBox" presStyleCnt="0"/>
      <dgm:spPr/>
    </dgm:pt>
    <dgm:pt modelId="{36EB0138-A7F7-4678-91C3-E49C699F4ED8}" type="pres">
      <dgm:prSet presAssocID="{AE91B514-6C0C-4C4C-8393-B6D864E8FD12}" presName="childTextBox" presStyleLbl="fgAccFollowNode1" presStyleIdx="0" presStyleCnt="6" custLinFactNeighborX="0" custLinFactNeighborY="-3492">
        <dgm:presLayoutVars>
          <dgm:bulletEnabled val="1"/>
        </dgm:presLayoutVars>
      </dgm:prSet>
      <dgm:spPr/>
    </dgm:pt>
    <dgm:pt modelId="{10655878-F5CD-4217-9A4D-D1947C4DD627}" type="pres">
      <dgm:prSet presAssocID="{96068136-F81D-49F4-BDC1-CB997E5A3396}" presName="childTextBox" presStyleLbl="fgAccFollowNode1" presStyleIdx="1" presStyleCnt="6">
        <dgm:presLayoutVars>
          <dgm:bulletEnabled val="1"/>
        </dgm:presLayoutVars>
      </dgm:prSet>
      <dgm:spPr/>
    </dgm:pt>
    <dgm:pt modelId="{7CBA37AD-A6CF-4274-A76C-5383C85EAF7A}" type="pres">
      <dgm:prSet presAssocID="{6CA96E51-E290-411B-A162-A7C27B8A98A0}" presName="sp" presStyleCnt="0"/>
      <dgm:spPr/>
    </dgm:pt>
    <dgm:pt modelId="{E6086B46-24BB-467E-9556-4D9D33C9647D}" type="pres">
      <dgm:prSet presAssocID="{8CA20C17-401A-4FBE-BD67-205E2BD5673B}" presName="arrowAndChildren" presStyleCnt="0"/>
      <dgm:spPr/>
    </dgm:pt>
    <dgm:pt modelId="{D2B5BEFE-EC0D-42BF-8A28-1437B475F8CA}" type="pres">
      <dgm:prSet presAssocID="{8CA20C17-401A-4FBE-BD67-205E2BD5673B}" presName="parentTextArrow" presStyleLbl="node1" presStyleIdx="0" presStyleCnt="3"/>
      <dgm:spPr/>
    </dgm:pt>
    <dgm:pt modelId="{0ECF4EA9-A13F-49BF-850C-BB11EC62A8DE}" type="pres">
      <dgm:prSet presAssocID="{8CA20C17-401A-4FBE-BD67-205E2BD5673B}" presName="arrow" presStyleLbl="node1" presStyleIdx="1" presStyleCnt="3" custLinFactNeighborX="-77" custLinFactNeighborY="-2088"/>
      <dgm:spPr/>
    </dgm:pt>
    <dgm:pt modelId="{16CDCCA1-9D97-48CE-B44A-22A1ADE42E7E}" type="pres">
      <dgm:prSet presAssocID="{8CA20C17-401A-4FBE-BD67-205E2BD5673B}" presName="descendantArrow" presStyleCnt="0"/>
      <dgm:spPr/>
    </dgm:pt>
    <dgm:pt modelId="{EA6EAAB8-713D-4DA6-9419-9300E3A5D6D7}" type="pres">
      <dgm:prSet presAssocID="{379D064D-6205-4C8B-A36A-79B0FC4E8359}" presName="childTextArrow" presStyleLbl="fgAccFollowNode1" presStyleIdx="2" presStyleCnt="6">
        <dgm:presLayoutVars>
          <dgm:bulletEnabled val="1"/>
        </dgm:presLayoutVars>
      </dgm:prSet>
      <dgm:spPr/>
    </dgm:pt>
    <dgm:pt modelId="{42F6FA0A-C4D0-4FE7-BDD0-9CFBE0F0628A}" type="pres">
      <dgm:prSet presAssocID="{8F5D66A9-C84B-4024-9DFE-76394B7E4388}" presName="childTextArrow" presStyleLbl="fgAccFollowNode1" presStyleIdx="3" presStyleCnt="6">
        <dgm:presLayoutVars>
          <dgm:bulletEnabled val="1"/>
        </dgm:presLayoutVars>
      </dgm:prSet>
      <dgm:spPr/>
    </dgm:pt>
    <dgm:pt modelId="{DDFDC69F-9D67-4D8A-B8A1-CAA225A43EF0}" type="pres">
      <dgm:prSet presAssocID="{E80FBCC3-B775-4397-988A-344446D0FF8F}" presName="sp" presStyleCnt="0"/>
      <dgm:spPr/>
    </dgm:pt>
    <dgm:pt modelId="{08794955-06C0-413A-877A-DECB533BE64A}" type="pres">
      <dgm:prSet presAssocID="{1DFB64C7-3AEF-4C5C-B024-850FC5603111}" presName="arrowAndChildren" presStyleCnt="0"/>
      <dgm:spPr/>
    </dgm:pt>
    <dgm:pt modelId="{9A740D44-8E37-43E0-8EA8-FE704214E2F6}" type="pres">
      <dgm:prSet presAssocID="{1DFB64C7-3AEF-4C5C-B024-850FC5603111}" presName="parentTextArrow" presStyleLbl="node1" presStyleIdx="1" presStyleCnt="3"/>
      <dgm:spPr/>
    </dgm:pt>
    <dgm:pt modelId="{5308B212-2394-4D07-BC19-40A7D05A5236}" type="pres">
      <dgm:prSet presAssocID="{1DFB64C7-3AEF-4C5C-B024-850FC5603111}" presName="arrow" presStyleLbl="node1" presStyleIdx="2" presStyleCnt="3" custLinFactNeighborX="-11458" custLinFactNeighborY="-4745"/>
      <dgm:spPr/>
    </dgm:pt>
    <dgm:pt modelId="{1D530633-BF84-47BB-8451-64CCD5DA2DC8}" type="pres">
      <dgm:prSet presAssocID="{1DFB64C7-3AEF-4C5C-B024-850FC5603111}" presName="descendantArrow" presStyleCnt="0"/>
      <dgm:spPr/>
    </dgm:pt>
    <dgm:pt modelId="{8E3657B8-4E4B-4488-A6BE-7D3F3426F845}" type="pres">
      <dgm:prSet presAssocID="{312EB43B-78A0-4DDA-85E4-8E902E1B854E}" presName="childTextArrow" presStyleLbl="fgAccFollowNode1" presStyleIdx="4" presStyleCnt="6">
        <dgm:presLayoutVars>
          <dgm:bulletEnabled val="1"/>
        </dgm:presLayoutVars>
      </dgm:prSet>
      <dgm:spPr/>
    </dgm:pt>
    <dgm:pt modelId="{50401D60-36A2-4DAD-9318-CE46427D7600}" type="pres">
      <dgm:prSet presAssocID="{51D90158-F0B8-4144-AB0F-F7084FFD12F2}" presName="childTextArrow" presStyleLbl="fgAccFollowNode1" presStyleIdx="5" presStyleCnt="6">
        <dgm:presLayoutVars>
          <dgm:bulletEnabled val="1"/>
        </dgm:presLayoutVars>
      </dgm:prSet>
      <dgm:spPr/>
    </dgm:pt>
  </dgm:ptLst>
  <dgm:cxnLst>
    <dgm:cxn modelId="{98F0C90D-D349-40BF-B9E2-109813EACCD4}" type="presOf" srcId="{312EB43B-78A0-4DDA-85E4-8E902E1B854E}" destId="{8E3657B8-4E4B-4488-A6BE-7D3F3426F845}" srcOrd="0" destOrd="0" presId="urn:microsoft.com/office/officeart/2005/8/layout/process4"/>
    <dgm:cxn modelId="{4B31E310-5A68-4079-A185-B7EC208D74AD}" srcId="{8CA20C17-401A-4FBE-BD67-205E2BD5673B}" destId="{379D064D-6205-4C8B-A36A-79B0FC4E8359}" srcOrd="0" destOrd="0" parTransId="{37BEA27E-744B-4AB9-888C-A499778BDAB9}" sibTransId="{271CCAC4-40D6-4C7E-936E-2D39D71EB786}"/>
    <dgm:cxn modelId="{4AAFBD11-8794-446F-BE11-48FF06C65B8B}" srcId="{6F262FBE-99F3-49DC-A249-D55D2F9832A0}" destId="{1DFB64C7-3AEF-4C5C-B024-850FC5603111}" srcOrd="0" destOrd="0" parTransId="{BCCBFDD9-6946-4BE8-A35A-17E27ED97E8D}" sibTransId="{E80FBCC3-B775-4397-988A-344446D0FF8F}"/>
    <dgm:cxn modelId="{851D7814-E968-4B73-828E-1DA07C61F2B2}" type="presOf" srcId="{39909AD3-1580-4C1E-AB91-8A115FB9943A}" destId="{C1F0393B-1EC8-4A8C-BD54-FBD97F052409}" srcOrd="1" destOrd="0" presId="urn:microsoft.com/office/officeart/2005/8/layout/process4"/>
    <dgm:cxn modelId="{2D210835-BB5C-4787-AC2A-256D69615B40}" srcId="{1DFB64C7-3AEF-4C5C-B024-850FC5603111}" destId="{312EB43B-78A0-4DDA-85E4-8E902E1B854E}" srcOrd="0" destOrd="0" parTransId="{FEC69A8B-3790-4C1D-BAAB-CCF9BAF2A893}" sibTransId="{20AEFCA6-D695-4E8B-B2F1-13C33EF13490}"/>
    <dgm:cxn modelId="{00D0943E-480E-4FC8-ADE9-07949E42DF5D}" type="presOf" srcId="{379D064D-6205-4C8B-A36A-79B0FC4E8359}" destId="{EA6EAAB8-713D-4DA6-9419-9300E3A5D6D7}" srcOrd="0" destOrd="0" presId="urn:microsoft.com/office/officeart/2005/8/layout/process4"/>
    <dgm:cxn modelId="{BCB00540-6D49-4C86-BFB9-106F74692429}" srcId="{6F262FBE-99F3-49DC-A249-D55D2F9832A0}" destId="{39909AD3-1580-4C1E-AB91-8A115FB9943A}" srcOrd="2" destOrd="0" parTransId="{BBD71453-E8A3-48D1-A20E-1A909976E8CE}" sibTransId="{405F549C-4B84-4456-868F-B171C376847E}"/>
    <dgm:cxn modelId="{1BD39C63-8907-4670-88F4-2E1D379A7ADA}" srcId="{39909AD3-1580-4C1E-AB91-8A115FB9943A}" destId="{96068136-F81D-49F4-BDC1-CB997E5A3396}" srcOrd="1" destOrd="0" parTransId="{AC2E546E-55BA-4DC8-82B6-72E2AD50BDBD}" sibTransId="{5EA36B33-827A-4363-901A-8B9DA58ED38C}"/>
    <dgm:cxn modelId="{04CAF345-DFBA-49B6-8C51-B4372D5AB7B3}" type="presOf" srcId="{6F262FBE-99F3-49DC-A249-D55D2F9832A0}" destId="{8AEFE895-E3DB-4842-BCE5-6D63B6249178}" srcOrd="0" destOrd="0" presId="urn:microsoft.com/office/officeart/2005/8/layout/process4"/>
    <dgm:cxn modelId="{6D4D1366-4DB9-49E7-9D7A-4C19C600148F}" type="presOf" srcId="{8CA20C17-401A-4FBE-BD67-205E2BD5673B}" destId="{0ECF4EA9-A13F-49BF-850C-BB11EC62A8DE}" srcOrd="1" destOrd="0" presId="urn:microsoft.com/office/officeart/2005/8/layout/process4"/>
    <dgm:cxn modelId="{7F083C67-B0CC-4AA9-AEBF-53DAFCB52858}" srcId="{8CA20C17-401A-4FBE-BD67-205E2BD5673B}" destId="{8F5D66A9-C84B-4024-9DFE-76394B7E4388}" srcOrd="1" destOrd="0" parTransId="{C843500C-C15F-4369-B591-A92F413B8CDF}" sibTransId="{F87B5B0C-5736-40EF-ACA5-59A7FDC2D330}"/>
    <dgm:cxn modelId="{012F5B59-2FED-449C-9F77-A02DEA01FE4A}" type="presOf" srcId="{39909AD3-1580-4C1E-AB91-8A115FB9943A}" destId="{55900770-3555-46B4-962D-2AB7DF9B4699}" srcOrd="0" destOrd="0" presId="urn:microsoft.com/office/officeart/2005/8/layout/process4"/>
    <dgm:cxn modelId="{2F4F757C-B57C-42C6-A5CE-D210358DA15A}" type="presOf" srcId="{AE91B514-6C0C-4C4C-8393-B6D864E8FD12}" destId="{36EB0138-A7F7-4678-91C3-E49C699F4ED8}" srcOrd="0" destOrd="0" presId="urn:microsoft.com/office/officeart/2005/8/layout/process4"/>
    <dgm:cxn modelId="{292E1F8D-BEC2-4554-A1AB-07DAEFDDD417}" srcId="{6F262FBE-99F3-49DC-A249-D55D2F9832A0}" destId="{8CA20C17-401A-4FBE-BD67-205E2BD5673B}" srcOrd="1" destOrd="0" parTransId="{697D7F08-21F8-4E85-8151-59FC5B8BDD17}" sibTransId="{6CA96E51-E290-411B-A162-A7C27B8A98A0}"/>
    <dgm:cxn modelId="{21A3CD99-121D-4386-916E-3AF30B2F6919}" srcId="{1DFB64C7-3AEF-4C5C-B024-850FC5603111}" destId="{51D90158-F0B8-4144-AB0F-F7084FFD12F2}" srcOrd="1" destOrd="0" parTransId="{CD15B097-6669-4805-8203-73780E97228A}" sibTransId="{DFE412A2-4DB2-40FB-9FC7-360D5BCBCE57}"/>
    <dgm:cxn modelId="{150A80A2-6062-462E-979E-5455746638F0}" type="presOf" srcId="{1DFB64C7-3AEF-4C5C-B024-850FC5603111}" destId="{5308B212-2394-4D07-BC19-40A7D05A5236}" srcOrd="1" destOrd="0" presId="urn:microsoft.com/office/officeart/2005/8/layout/process4"/>
    <dgm:cxn modelId="{9258F1D1-F2CC-4049-A508-E0BDFC2D492F}" type="presOf" srcId="{1DFB64C7-3AEF-4C5C-B024-850FC5603111}" destId="{9A740D44-8E37-43E0-8EA8-FE704214E2F6}" srcOrd="0" destOrd="0" presId="urn:microsoft.com/office/officeart/2005/8/layout/process4"/>
    <dgm:cxn modelId="{83397BDD-F686-4435-B7E6-18A5145841CE}" type="presOf" srcId="{8F5D66A9-C84B-4024-9DFE-76394B7E4388}" destId="{42F6FA0A-C4D0-4FE7-BDD0-9CFBE0F0628A}" srcOrd="0" destOrd="0" presId="urn:microsoft.com/office/officeart/2005/8/layout/process4"/>
    <dgm:cxn modelId="{DA17EEDD-C0A2-47C8-8414-20354001BABA}" type="presOf" srcId="{51D90158-F0B8-4144-AB0F-F7084FFD12F2}" destId="{50401D60-36A2-4DAD-9318-CE46427D7600}" srcOrd="0" destOrd="0" presId="urn:microsoft.com/office/officeart/2005/8/layout/process4"/>
    <dgm:cxn modelId="{AAF495E5-15D2-4604-831D-C2A8376DB6A1}" type="presOf" srcId="{96068136-F81D-49F4-BDC1-CB997E5A3396}" destId="{10655878-F5CD-4217-9A4D-D1947C4DD627}" srcOrd="0" destOrd="0" presId="urn:microsoft.com/office/officeart/2005/8/layout/process4"/>
    <dgm:cxn modelId="{AE2CFCEF-BB45-4518-AA3F-746F600A7CEA}" type="presOf" srcId="{8CA20C17-401A-4FBE-BD67-205E2BD5673B}" destId="{D2B5BEFE-EC0D-42BF-8A28-1437B475F8CA}" srcOrd="0" destOrd="0" presId="urn:microsoft.com/office/officeart/2005/8/layout/process4"/>
    <dgm:cxn modelId="{D5D521F9-9335-4713-812E-5F11BB4BA771}" srcId="{39909AD3-1580-4C1E-AB91-8A115FB9943A}" destId="{AE91B514-6C0C-4C4C-8393-B6D864E8FD12}" srcOrd="0" destOrd="0" parTransId="{75887148-1CB5-4FCB-B535-013F41EA472D}" sibTransId="{0118DBFA-58D2-4B04-8D77-741072136555}"/>
    <dgm:cxn modelId="{2CF06D25-0930-4296-83FC-566EFDF7CD13}" type="presParOf" srcId="{8AEFE895-E3DB-4842-BCE5-6D63B6249178}" destId="{337A2923-E01B-40D4-AB5C-47F8F712E8D1}" srcOrd="0" destOrd="0" presId="urn:microsoft.com/office/officeart/2005/8/layout/process4"/>
    <dgm:cxn modelId="{EF31BEB2-360D-4715-A824-36B4EFCAD8BF}" type="presParOf" srcId="{337A2923-E01B-40D4-AB5C-47F8F712E8D1}" destId="{55900770-3555-46B4-962D-2AB7DF9B4699}" srcOrd="0" destOrd="0" presId="urn:microsoft.com/office/officeart/2005/8/layout/process4"/>
    <dgm:cxn modelId="{EE563A12-BE61-4031-B589-5F67E8E84674}" type="presParOf" srcId="{337A2923-E01B-40D4-AB5C-47F8F712E8D1}" destId="{C1F0393B-1EC8-4A8C-BD54-FBD97F052409}" srcOrd="1" destOrd="0" presId="urn:microsoft.com/office/officeart/2005/8/layout/process4"/>
    <dgm:cxn modelId="{F8DA049B-73B5-4E9B-B66E-DD49805AE2C2}" type="presParOf" srcId="{337A2923-E01B-40D4-AB5C-47F8F712E8D1}" destId="{4C30352C-CFAD-4597-BBE7-5938579912A6}" srcOrd="2" destOrd="0" presId="urn:microsoft.com/office/officeart/2005/8/layout/process4"/>
    <dgm:cxn modelId="{174AC0E9-5D67-47B2-9D23-46D3F073EF8D}" type="presParOf" srcId="{4C30352C-CFAD-4597-BBE7-5938579912A6}" destId="{36EB0138-A7F7-4678-91C3-E49C699F4ED8}" srcOrd="0" destOrd="0" presId="urn:microsoft.com/office/officeart/2005/8/layout/process4"/>
    <dgm:cxn modelId="{B12452C1-153B-47EF-B262-C76684879BFA}" type="presParOf" srcId="{4C30352C-CFAD-4597-BBE7-5938579912A6}" destId="{10655878-F5CD-4217-9A4D-D1947C4DD627}" srcOrd="1" destOrd="0" presId="urn:microsoft.com/office/officeart/2005/8/layout/process4"/>
    <dgm:cxn modelId="{019B3A8C-1325-4F1B-9528-240826A4CEBC}" type="presParOf" srcId="{8AEFE895-E3DB-4842-BCE5-6D63B6249178}" destId="{7CBA37AD-A6CF-4274-A76C-5383C85EAF7A}" srcOrd="1" destOrd="0" presId="urn:microsoft.com/office/officeart/2005/8/layout/process4"/>
    <dgm:cxn modelId="{D703C6CB-A759-477C-AF6B-B6D935870435}" type="presParOf" srcId="{8AEFE895-E3DB-4842-BCE5-6D63B6249178}" destId="{E6086B46-24BB-467E-9556-4D9D33C9647D}" srcOrd="2" destOrd="0" presId="urn:microsoft.com/office/officeart/2005/8/layout/process4"/>
    <dgm:cxn modelId="{D4EFBF1E-DA07-4002-8B2D-5D31723C5C2B}" type="presParOf" srcId="{E6086B46-24BB-467E-9556-4D9D33C9647D}" destId="{D2B5BEFE-EC0D-42BF-8A28-1437B475F8CA}" srcOrd="0" destOrd="0" presId="urn:microsoft.com/office/officeart/2005/8/layout/process4"/>
    <dgm:cxn modelId="{FB21153E-E966-461D-BB7B-E4013CC27F1E}" type="presParOf" srcId="{E6086B46-24BB-467E-9556-4D9D33C9647D}" destId="{0ECF4EA9-A13F-49BF-850C-BB11EC62A8DE}" srcOrd="1" destOrd="0" presId="urn:microsoft.com/office/officeart/2005/8/layout/process4"/>
    <dgm:cxn modelId="{26D1F9EC-5DFB-4943-AAF3-0AED5CCC1354}" type="presParOf" srcId="{E6086B46-24BB-467E-9556-4D9D33C9647D}" destId="{16CDCCA1-9D97-48CE-B44A-22A1ADE42E7E}" srcOrd="2" destOrd="0" presId="urn:microsoft.com/office/officeart/2005/8/layout/process4"/>
    <dgm:cxn modelId="{EF347777-05BD-4FF6-926D-F4380F1FA35F}" type="presParOf" srcId="{16CDCCA1-9D97-48CE-B44A-22A1ADE42E7E}" destId="{EA6EAAB8-713D-4DA6-9419-9300E3A5D6D7}" srcOrd="0" destOrd="0" presId="urn:microsoft.com/office/officeart/2005/8/layout/process4"/>
    <dgm:cxn modelId="{2310EC5E-953D-4993-B471-741F53C1B91D}" type="presParOf" srcId="{16CDCCA1-9D97-48CE-B44A-22A1ADE42E7E}" destId="{42F6FA0A-C4D0-4FE7-BDD0-9CFBE0F0628A}" srcOrd="1" destOrd="0" presId="urn:microsoft.com/office/officeart/2005/8/layout/process4"/>
    <dgm:cxn modelId="{38F441AC-B2BC-48D7-B16A-7F34FC3AE75F}" type="presParOf" srcId="{8AEFE895-E3DB-4842-BCE5-6D63B6249178}" destId="{DDFDC69F-9D67-4D8A-B8A1-CAA225A43EF0}" srcOrd="3" destOrd="0" presId="urn:microsoft.com/office/officeart/2005/8/layout/process4"/>
    <dgm:cxn modelId="{753E2325-D586-4201-A2D3-F8083B0508B7}" type="presParOf" srcId="{8AEFE895-E3DB-4842-BCE5-6D63B6249178}" destId="{08794955-06C0-413A-877A-DECB533BE64A}" srcOrd="4" destOrd="0" presId="urn:microsoft.com/office/officeart/2005/8/layout/process4"/>
    <dgm:cxn modelId="{A433FA62-000C-47D3-908D-7AD6427BF160}" type="presParOf" srcId="{08794955-06C0-413A-877A-DECB533BE64A}" destId="{9A740D44-8E37-43E0-8EA8-FE704214E2F6}" srcOrd="0" destOrd="0" presId="urn:microsoft.com/office/officeart/2005/8/layout/process4"/>
    <dgm:cxn modelId="{607F5140-1783-4764-ADF9-50DD60DB9E0B}" type="presParOf" srcId="{08794955-06C0-413A-877A-DECB533BE64A}" destId="{5308B212-2394-4D07-BC19-40A7D05A5236}" srcOrd="1" destOrd="0" presId="urn:microsoft.com/office/officeart/2005/8/layout/process4"/>
    <dgm:cxn modelId="{5BC8A906-B692-4F21-BA22-E7288E37D2E4}" type="presParOf" srcId="{08794955-06C0-413A-877A-DECB533BE64A}" destId="{1D530633-BF84-47BB-8451-64CCD5DA2DC8}" srcOrd="2" destOrd="0" presId="urn:microsoft.com/office/officeart/2005/8/layout/process4"/>
    <dgm:cxn modelId="{4D8FDD97-962F-444E-9E90-E7045CE93763}" type="presParOf" srcId="{1D530633-BF84-47BB-8451-64CCD5DA2DC8}" destId="{8E3657B8-4E4B-4488-A6BE-7D3F3426F845}" srcOrd="0" destOrd="0" presId="urn:microsoft.com/office/officeart/2005/8/layout/process4"/>
    <dgm:cxn modelId="{B479D067-0E65-4A55-8192-BDFE2B926BC3}" type="presParOf" srcId="{1D530633-BF84-47BB-8451-64CCD5DA2DC8}" destId="{50401D60-36A2-4DAD-9318-CE46427D7600}" srcOrd="1" destOrd="0" presId="urn:microsoft.com/office/officeart/2005/8/layout/process4"/>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F262FBE-99F3-49DC-A249-D55D2F9832A0}"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US"/>
        </a:p>
      </dgm:t>
    </dgm:pt>
    <dgm:pt modelId="{1DFB64C7-3AEF-4C5C-B024-850FC5603111}">
      <dgm:prSet phldrT="[Text]"/>
      <dgm:spPr>
        <a:solidFill>
          <a:srgbClr val="92D050"/>
        </a:solidFill>
      </dgm:spPr>
      <dgm:t>
        <a:bodyPr/>
        <a:lstStyle/>
        <a:p>
          <a:pPr algn="ctr"/>
          <a:r>
            <a:rPr lang="en-US">
              <a:solidFill>
                <a:sysClr val="windowText" lastClr="000000"/>
              </a:solidFill>
            </a:rPr>
            <a:t>Gold Award</a:t>
          </a:r>
        </a:p>
      </dgm:t>
    </dgm:pt>
    <dgm:pt modelId="{BCCBFDD9-6946-4BE8-A35A-17E27ED97E8D}" type="parTrans" cxnId="{4AAFBD11-8794-446F-BE11-48FF06C65B8B}">
      <dgm:prSet/>
      <dgm:spPr/>
      <dgm:t>
        <a:bodyPr/>
        <a:lstStyle/>
        <a:p>
          <a:endParaRPr lang="en-US"/>
        </a:p>
      </dgm:t>
    </dgm:pt>
    <dgm:pt modelId="{E80FBCC3-B775-4397-988A-344446D0FF8F}" type="sibTrans" cxnId="{4AAFBD11-8794-446F-BE11-48FF06C65B8B}">
      <dgm:prSet/>
      <dgm:spPr/>
      <dgm:t>
        <a:bodyPr/>
        <a:lstStyle/>
        <a:p>
          <a:endParaRPr lang="en-US"/>
        </a:p>
      </dgm:t>
    </dgm:pt>
    <dgm:pt modelId="{312EB43B-78A0-4DDA-85E4-8E902E1B854E}">
      <dgm:prSet phldrT="[Text]" custT="1"/>
      <dgm:spPr>
        <a:solidFill>
          <a:srgbClr val="00B050">
            <a:alpha val="90000"/>
          </a:srgbClr>
        </a:solidFill>
      </dgm:spPr>
      <dgm:t>
        <a:bodyPr/>
        <a:lstStyle/>
        <a:p>
          <a:r>
            <a:rPr lang="en-US" sz="900">
              <a:solidFill>
                <a:schemeClr val="bg1"/>
              </a:solidFill>
            </a:rPr>
            <a:t>3 Silver awards =Gold Award</a:t>
          </a:r>
        </a:p>
      </dgm:t>
    </dgm:pt>
    <dgm:pt modelId="{FEC69A8B-3790-4C1D-BAAB-CCF9BAF2A893}" type="parTrans" cxnId="{2D210835-BB5C-4787-AC2A-256D69615B40}">
      <dgm:prSet/>
      <dgm:spPr/>
      <dgm:t>
        <a:bodyPr/>
        <a:lstStyle/>
        <a:p>
          <a:endParaRPr lang="en-US"/>
        </a:p>
      </dgm:t>
    </dgm:pt>
    <dgm:pt modelId="{20AEFCA6-D695-4E8B-B2F1-13C33EF13490}" type="sibTrans" cxnId="{2D210835-BB5C-4787-AC2A-256D69615B40}">
      <dgm:prSet/>
      <dgm:spPr/>
      <dgm:t>
        <a:bodyPr/>
        <a:lstStyle/>
        <a:p>
          <a:endParaRPr lang="en-US"/>
        </a:p>
      </dgm:t>
    </dgm:pt>
    <dgm:pt modelId="{51D90158-F0B8-4144-AB0F-F7084FFD12F2}">
      <dgm:prSet phldrT="[Text]" custT="1"/>
      <dgm:spPr>
        <a:solidFill>
          <a:srgbClr val="00B050">
            <a:alpha val="90000"/>
          </a:srgbClr>
        </a:solidFill>
      </dgm:spPr>
      <dgm:t>
        <a:bodyPr/>
        <a:lstStyle/>
        <a:p>
          <a:pPr algn="l"/>
          <a:r>
            <a:rPr lang="en-US" sz="900">
              <a:solidFill>
                <a:schemeClr val="bg1"/>
              </a:solidFill>
            </a:rPr>
            <a:t>Gold award is given out by the Principal at the awards assembly held twice a term. Students also receive a Gold Award badge and lunch with the Principal</a:t>
          </a:r>
        </a:p>
      </dgm:t>
    </dgm:pt>
    <dgm:pt modelId="{CD15B097-6669-4805-8203-73780E97228A}" type="parTrans" cxnId="{21A3CD99-121D-4386-916E-3AF30B2F6919}">
      <dgm:prSet/>
      <dgm:spPr/>
      <dgm:t>
        <a:bodyPr/>
        <a:lstStyle/>
        <a:p>
          <a:endParaRPr lang="en-US"/>
        </a:p>
      </dgm:t>
    </dgm:pt>
    <dgm:pt modelId="{DFE412A2-4DB2-40FB-9FC7-360D5BCBCE57}" type="sibTrans" cxnId="{21A3CD99-121D-4386-916E-3AF30B2F6919}">
      <dgm:prSet/>
      <dgm:spPr/>
      <dgm:t>
        <a:bodyPr/>
        <a:lstStyle/>
        <a:p>
          <a:endParaRPr lang="en-US"/>
        </a:p>
      </dgm:t>
    </dgm:pt>
    <dgm:pt modelId="{8CA20C17-401A-4FBE-BD67-205E2BD5673B}">
      <dgm:prSet phldrT="[Text]"/>
      <dgm:spPr>
        <a:solidFill>
          <a:srgbClr val="92D050"/>
        </a:solidFill>
      </dgm:spPr>
      <dgm:t>
        <a:bodyPr/>
        <a:lstStyle/>
        <a:p>
          <a:r>
            <a:rPr lang="en-US" b="0">
              <a:solidFill>
                <a:sysClr val="windowText" lastClr="000000"/>
              </a:solidFill>
            </a:rPr>
            <a:t>Principals Trophy</a:t>
          </a:r>
        </a:p>
      </dgm:t>
    </dgm:pt>
    <dgm:pt modelId="{697D7F08-21F8-4E85-8151-59FC5B8BDD17}" type="parTrans" cxnId="{292E1F8D-BEC2-4554-A1AB-07DAEFDDD417}">
      <dgm:prSet/>
      <dgm:spPr/>
      <dgm:t>
        <a:bodyPr/>
        <a:lstStyle/>
        <a:p>
          <a:endParaRPr lang="en-US"/>
        </a:p>
      </dgm:t>
    </dgm:pt>
    <dgm:pt modelId="{6CA96E51-E290-411B-A162-A7C27B8A98A0}" type="sibTrans" cxnId="{292E1F8D-BEC2-4554-A1AB-07DAEFDDD417}">
      <dgm:prSet/>
      <dgm:spPr/>
      <dgm:t>
        <a:bodyPr/>
        <a:lstStyle/>
        <a:p>
          <a:endParaRPr lang="en-US"/>
        </a:p>
      </dgm:t>
    </dgm:pt>
    <dgm:pt modelId="{379D064D-6205-4C8B-A36A-79B0FC4E8359}">
      <dgm:prSet phldrT="[Text]" custT="1"/>
      <dgm:spPr>
        <a:solidFill>
          <a:srgbClr val="00B050">
            <a:alpha val="90000"/>
          </a:srgbClr>
        </a:solidFill>
      </dgm:spPr>
      <dgm:t>
        <a:bodyPr/>
        <a:lstStyle/>
        <a:p>
          <a:r>
            <a:rPr lang="en-US" sz="900">
              <a:solidFill>
                <a:schemeClr val="bg1"/>
              </a:solidFill>
            </a:rPr>
            <a:t>2 Gold Awards =Principals Trophy</a:t>
          </a:r>
        </a:p>
      </dgm:t>
    </dgm:pt>
    <dgm:pt modelId="{37BEA27E-744B-4AB9-888C-A499778BDAB9}" type="parTrans" cxnId="{4B31E310-5A68-4079-A185-B7EC208D74AD}">
      <dgm:prSet/>
      <dgm:spPr/>
      <dgm:t>
        <a:bodyPr/>
        <a:lstStyle/>
        <a:p>
          <a:endParaRPr lang="en-US"/>
        </a:p>
      </dgm:t>
    </dgm:pt>
    <dgm:pt modelId="{271CCAC4-40D6-4C7E-936E-2D39D71EB786}" type="sibTrans" cxnId="{4B31E310-5A68-4079-A185-B7EC208D74AD}">
      <dgm:prSet/>
      <dgm:spPr/>
      <dgm:t>
        <a:bodyPr/>
        <a:lstStyle/>
        <a:p>
          <a:endParaRPr lang="en-US"/>
        </a:p>
      </dgm:t>
    </dgm:pt>
    <dgm:pt modelId="{8F5D66A9-C84B-4024-9DFE-76394B7E4388}">
      <dgm:prSet phldrT="[Text]" custT="1"/>
      <dgm:spPr>
        <a:solidFill>
          <a:srgbClr val="00B050">
            <a:alpha val="90000"/>
          </a:srgbClr>
        </a:solidFill>
      </dgm:spPr>
      <dgm:t>
        <a:bodyPr/>
        <a:lstStyle/>
        <a:p>
          <a:r>
            <a:rPr lang="en-US" sz="900">
              <a:solidFill>
                <a:schemeClr val="bg1"/>
              </a:solidFill>
            </a:rPr>
            <a:t>Principals trophy is presented at the Annual Presentation Day Assembly</a:t>
          </a:r>
        </a:p>
      </dgm:t>
    </dgm:pt>
    <dgm:pt modelId="{C843500C-C15F-4369-B591-A92F413B8CDF}" type="parTrans" cxnId="{7F083C67-B0CC-4AA9-AEBF-53DAFCB52858}">
      <dgm:prSet/>
      <dgm:spPr/>
      <dgm:t>
        <a:bodyPr/>
        <a:lstStyle/>
        <a:p>
          <a:endParaRPr lang="en-US"/>
        </a:p>
      </dgm:t>
    </dgm:pt>
    <dgm:pt modelId="{F87B5B0C-5736-40EF-ACA5-59A7FDC2D330}" type="sibTrans" cxnId="{7F083C67-B0CC-4AA9-AEBF-53DAFCB52858}">
      <dgm:prSet/>
      <dgm:spPr/>
      <dgm:t>
        <a:bodyPr/>
        <a:lstStyle/>
        <a:p>
          <a:endParaRPr lang="en-US"/>
        </a:p>
      </dgm:t>
    </dgm:pt>
    <dgm:pt modelId="{8AEFE895-E3DB-4842-BCE5-6D63B6249178}" type="pres">
      <dgm:prSet presAssocID="{6F262FBE-99F3-49DC-A249-D55D2F9832A0}" presName="Name0" presStyleCnt="0">
        <dgm:presLayoutVars>
          <dgm:dir/>
          <dgm:animLvl val="lvl"/>
          <dgm:resizeHandles val="exact"/>
        </dgm:presLayoutVars>
      </dgm:prSet>
      <dgm:spPr/>
    </dgm:pt>
    <dgm:pt modelId="{C26F3331-662A-4C60-AC65-EEDC8F152B7B}" type="pres">
      <dgm:prSet presAssocID="{8CA20C17-401A-4FBE-BD67-205E2BD5673B}" presName="boxAndChildren" presStyleCnt="0"/>
      <dgm:spPr/>
    </dgm:pt>
    <dgm:pt modelId="{82F5899C-C01C-40B1-B9E0-4B5ECBBD3F31}" type="pres">
      <dgm:prSet presAssocID="{8CA20C17-401A-4FBE-BD67-205E2BD5673B}" presName="parentTextBox" presStyleLbl="node1" presStyleIdx="0" presStyleCnt="2"/>
      <dgm:spPr/>
    </dgm:pt>
    <dgm:pt modelId="{873B4A48-8CD0-431B-A591-D817735563C9}" type="pres">
      <dgm:prSet presAssocID="{8CA20C17-401A-4FBE-BD67-205E2BD5673B}" presName="entireBox" presStyleLbl="node1" presStyleIdx="0" presStyleCnt="2" custLinFactNeighborX="231" custLinFactNeighborY="1421"/>
      <dgm:spPr/>
    </dgm:pt>
    <dgm:pt modelId="{E1ADBA5C-04F3-4365-8613-DF0B3E71CFFF}" type="pres">
      <dgm:prSet presAssocID="{8CA20C17-401A-4FBE-BD67-205E2BD5673B}" presName="descendantBox" presStyleCnt="0"/>
      <dgm:spPr/>
    </dgm:pt>
    <dgm:pt modelId="{6A352E90-3B2E-4B00-A97B-A36911F1CBFB}" type="pres">
      <dgm:prSet presAssocID="{379D064D-6205-4C8B-A36A-79B0FC4E8359}" presName="childTextBox" presStyleLbl="fgAccFollowNode1" presStyleIdx="0" presStyleCnt="4">
        <dgm:presLayoutVars>
          <dgm:bulletEnabled val="1"/>
        </dgm:presLayoutVars>
      </dgm:prSet>
      <dgm:spPr/>
    </dgm:pt>
    <dgm:pt modelId="{282E22A2-D361-49C7-AAA3-5C7A0A56950C}" type="pres">
      <dgm:prSet presAssocID="{8F5D66A9-C84B-4024-9DFE-76394B7E4388}" presName="childTextBox" presStyleLbl="fgAccFollowNode1" presStyleIdx="1" presStyleCnt="4">
        <dgm:presLayoutVars>
          <dgm:bulletEnabled val="1"/>
        </dgm:presLayoutVars>
      </dgm:prSet>
      <dgm:spPr/>
    </dgm:pt>
    <dgm:pt modelId="{DDFDC69F-9D67-4D8A-B8A1-CAA225A43EF0}" type="pres">
      <dgm:prSet presAssocID="{E80FBCC3-B775-4397-988A-344446D0FF8F}" presName="sp" presStyleCnt="0"/>
      <dgm:spPr/>
    </dgm:pt>
    <dgm:pt modelId="{08794955-06C0-413A-877A-DECB533BE64A}" type="pres">
      <dgm:prSet presAssocID="{1DFB64C7-3AEF-4C5C-B024-850FC5603111}" presName="arrowAndChildren" presStyleCnt="0"/>
      <dgm:spPr/>
    </dgm:pt>
    <dgm:pt modelId="{9A740D44-8E37-43E0-8EA8-FE704214E2F6}" type="pres">
      <dgm:prSet presAssocID="{1DFB64C7-3AEF-4C5C-B024-850FC5603111}" presName="parentTextArrow" presStyleLbl="node1" presStyleIdx="0" presStyleCnt="2"/>
      <dgm:spPr/>
    </dgm:pt>
    <dgm:pt modelId="{5308B212-2394-4D07-BC19-40A7D05A5236}" type="pres">
      <dgm:prSet presAssocID="{1DFB64C7-3AEF-4C5C-B024-850FC5603111}" presName="arrow" presStyleLbl="node1" presStyleIdx="1" presStyleCnt="2" custLinFactY="-9859" custLinFactNeighborX="10069" custLinFactNeighborY="-100000"/>
      <dgm:spPr/>
    </dgm:pt>
    <dgm:pt modelId="{1D530633-BF84-47BB-8451-64CCD5DA2DC8}" type="pres">
      <dgm:prSet presAssocID="{1DFB64C7-3AEF-4C5C-B024-850FC5603111}" presName="descendantArrow" presStyleCnt="0"/>
      <dgm:spPr/>
    </dgm:pt>
    <dgm:pt modelId="{8E3657B8-4E4B-4488-A6BE-7D3F3426F845}" type="pres">
      <dgm:prSet presAssocID="{312EB43B-78A0-4DDA-85E4-8E902E1B854E}" presName="childTextArrow" presStyleLbl="fgAccFollowNode1" presStyleIdx="2" presStyleCnt="4" custLinFactNeighborY="-1030">
        <dgm:presLayoutVars>
          <dgm:bulletEnabled val="1"/>
        </dgm:presLayoutVars>
      </dgm:prSet>
      <dgm:spPr/>
    </dgm:pt>
    <dgm:pt modelId="{50401D60-36A2-4DAD-9318-CE46427D7600}" type="pres">
      <dgm:prSet presAssocID="{51D90158-F0B8-4144-AB0F-F7084FFD12F2}" presName="childTextArrow" presStyleLbl="fgAccFollowNode1" presStyleIdx="3" presStyleCnt="4">
        <dgm:presLayoutVars>
          <dgm:bulletEnabled val="1"/>
        </dgm:presLayoutVars>
      </dgm:prSet>
      <dgm:spPr/>
    </dgm:pt>
  </dgm:ptLst>
  <dgm:cxnLst>
    <dgm:cxn modelId="{98F0C90D-D349-40BF-B9E2-109813EACCD4}" type="presOf" srcId="{312EB43B-78A0-4DDA-85E4-8E902E1B854E}" destId="{8E3657B8-4E4B-4488-A6BE-7D3F3426F845}" srcOrd="0" destOrd="0" presId="urn:microsoft.com/office/officeart/2005/8/layout/process4"/>
    <dgm:cxn modelId="{4B31E310-5A68-4079-A185-B7EC208D74AD}" srcId="{8CA20C17-401A-4FBE-BD67-205E2BD5673B}" destId="{379D064D-6205-4C8B-A36A-79B0FC4E8359}" srcOrd="0" destOrd="0" parTransId="{37BEA27E-744B-4AB9-888C-A499778BDAB9}" sibTransId="{271CCAC4-40D6-4C7E-936E-2D39D71EB786}"/>
    <dgm:cxn modelId="{4AAFBD11-8794-446F-BE11-48FF06C65B8B}" srcId="{6F262FBE-99F3-49DC-A249-D55D2F9832A0}" destId="{1DFB64C7-3AEF-4C5C-B024-850FC5603111}" srcOrd="0" destOrd="0" parTransId="{BCCBFDD9-6946-4BE8-A35A-17E27ED97E8D}" sibTransId="{E80FBCC3-B775-4397-988A-344446D0FF8F}"/>
    <dgm:cxn modelId="{2D210835-BB5C-4787-AC2A-256D69615B40}" srcId="{1DFB64C7-3AEF-4C5C-B024-850FC5603111}" destId="{312EB43B-78A0-4DDA-85E4-8E902E1B854E}" srcOrd="0" destOrd="0" parTransId="{FEC69A8B-3790-4C1D-BAAB-CCF9BAF2A893}" sibTransId="{20AEFCA6-D695-4E8B-B2F1-13C33EF13490}"/>
    <dgm:cxn modelId="{B43EB839-C542-4C4D-BA7D-8A4BFFB2271C}" type="presOf" srcId="{8CA20C17-401A-4FBE-BD67-205E2BD5673B}" destId="{873B4A48-8CD0-431B-A591-D817735563C9}" srcOrd="1" destOrd="0" presId="urn:microsoft.com/office/officeart/2005/8/layout/process4"/>
    <dgm:cxn modelId="{04CAF345-DFBA-49B6-8C51-B4372D5AB7B3}" type="presOf" srcId="{6F262FBE-99F3-49DC-A249-D55D2F9832A0}" destId="{8AEFE895-E3DB-4842-BCE5-6D63B6249178}" srcOrd="0" destOrd="0" presId="urn:microsoft.com/office/officeart/2005/8/layout/process4"/>
    <dgm:cxn modelId="{7F083C67-B0CC-4AA9-AEBF-53DAFCB52858}" srcId="{8CA20C17-401A-4FBE-BD67-205E2BD5673B}" destId="{8F5D66A9-C84B-4024-9DFE-76394B7E4388}" srcOrd="1" destOrd="0" parTransId="{C843500C-C15F-4369-B591-A92F413B8CDF}" sibTransId="{F87B5B0C-5736-40EF-ACA5-59A7FDC2D330}"/>
    <dgm:cxn modelId="{BCC1578A-8CEB-49A6-8E2E-F7FA24162087}" type="presOf" srcId="{8CA20C17-401A-4FBE-BD67-205E2BD5673B}" destId="{82F5899C-C01C-40B1-B9E0-4B5ECBBD3F31}" srcOrd="0" destOrd="0" presId="urn:microsoft.com/office/officeart/2005/8/layout/process4"/>
    <dgm:cxn modelId="{292E1F8D-BEC2-4554-A1AB-07DAEFDDD417}" srcId="{6F262FBE-99F3-49DC-A249-D55D2F9832A0}" destId="{8CA20C17-401A-4FBE-BD67-205E2BD5673B}" srcOrd="1" destOrd="0" parTransId="{697D7F08-21F8-4E85-8151-59FC5B8BDD17}" sibTransId="{6CA96E51-E290-411B-A162-A7C27B8A98A0}"/>
    <dgm:cxn modelId="{21A3CD99-121D-4386-916E-3AF30B2F6919}" srcId="{1DFB64C7-3AEF-4C5C-B024-850FC5603111}" destId="{51D90158-F0B8-4144-AB0F-F7084FFD12F2}" srcOrd="1" destOrd="0" parTransId="{CD15B097-6669-4805-8203-73780E97228A}" sibTransId="{DFE412A2-4DB2-40FB-9FC7-360D5BCBCE57}"/>
    <dgm:cxn modelId="{7A7CCA9C-BA92-4F99-96F0-4EAFD8F169D4}" type="presOf" srcId="{379D064D-6205-4C8B-A36A-79B0FC4E8359}" destId="{6A352E90-3B2E-4B00-A97B-A36911F1CBFB}" srcOrd="0" destOrd="0" presId="urn:microsoft.com/office/officeart/2005/8/layout/process4"/>
    <dgm:cxn modelId="{150A80A2-6062-462E-979E-5455746638F0}" type="presOf" srcId="{1DFB64C7-3AEF-4C5C-B024-850FC5603111}" destId="{5308B212-2394-4D07-BC19-40A7D05A5236}" srcOrd="1" destOrd="0" presId="urn:microsoft.com/office/officeart/2005/8/layout/process4"/>
    <dgm:cxn modelId="{9258F1D1-F2CC-4049-A508-E0BDFC2D492F}" type="presOf" srcId="{1DFB64C7-3AEF-4C5C-B024-850FC5603111}" destId="{9A740D44-8E37-43E0-8EA8-FE704214E2F6}" srcOrd="0" destOrd="0" presId="urn:microsoft.com/office/officeart/2005/8/layout/process4"/>
    <dgm:cxn modelId="{DA17EEDD-C0A2-47C8-8414-20354001BABA}" type="presOf" srcId="{51D90158-F0B8-4144-AB0F-F7084FFD12F2}" destId="{50401D60-36A2-4DAD-9318-CE46427D7600}" srcOrd="0" destOrd="0" presId="urn:microsoft.com/office/officeart/2005/8/layout/process4"/>
    <dgm:cxn modelId="{007F05F0-007B-49AE-A1D5-3965E22A049D}" type="presOf" srcId="{8F5D66A9-C84B-4024-9DFE-76394B7E4388}" destId="{282E22A2-D361-49C7-AAA3-5C7A0A56950C}" srcOrd="0" destOrd="0" presId="urn:microsoft.com/office/officeart/2005/8/layout/process4"/>
    <dgm:cxn modelId="{EA321A53-AA3E-4E53-93EB-ED07D55B885D}" type="presParOf" srcId="{8AEFE895-E3DB-4842-BCE5-6D63B6249178}" destId="{C26F3331-662A-4C60-AC65-EEDC8F152B7B}" srcOrd="0" destOrd="0" presId="urn:microsoft.com/office/officeart/2005/8/layout/process4"/>
    <dgm:cxn modelId="{0EAF95AE-A4FD-4A4C-88EA-3FC8D1A2CF05}" type="presParOf" srcId="{C26F3331-662A-4C60-AC65-EEDC8F152B7B}" destId="{82F5899C-C01C-40B1-B9E0-4B5ECBBD3F31}" srcOrd="0" destOrd="0" presId="urn:microsoft.com/office/officeart/2005/8/layout/process4"/>
    <dgm:cxn modelId="{E4A2EB29-6D25-4A68-8B1E-F13769BDC4BF}" type="presParOf" srcId="{C26F3331-662A-4C60-AC65-EEDC8F152B7B}" destId="{873B4A48-8CD0-431B-A591-D817735563C9}" srcOrd="1" destOrd="0" presId="urn:microsoft.com/office/officeart/2005/8/layout/process4"/>
    <dgm:cxn modelId="{A2FE9642-3002-487A-8725-8F20794F200D}" type="presParOf" srcId="{C26F3331-662A-4C60-AC65-EEDC8F152B7B}" destId="{E1ADBA5C-04F3-4365-8613-DF0B3E71CFFF}" srcOrd="2" destOrd="0" presId="urn:microsoft.com/office/officeart/2005/8/layout/process4"/>
    <dgm:cxn modelId="{61F6613A-F629-4F89-AC70-3327AAE55696}" type="presParOf" srcId="{E1ADBA5C-04F3-4365-8613-DF0B3E71CFFF}" destId="{6A352E90-3B2E-4B00-A97B-A36911F1CBFB}" srcOrd="0" destOrd="0" presId="urn:microsoft.com/office/officeart/2005/8/layout/process4"/>
    <dgm:cxn modelId="{81BA6A73-D835-4475-9840-B7DA2705DEBA}" type="presParOf" srcId="{E1ADBA5C-04F3-4365-8613-DF0B3E71CFFF}" destId="{282E22A2-D361-49C7-AAA3-5C7A0A56950C}" srcOrd="1" destOrd="0" presId="urn:microsoft.com/office/officeart/2005/8/layout/process4"/>
    <dgm:cxn modelId="{38F441AC-B2BC-48D7-B16A-7F34FC3AE75F}" type="presParOf" srcId="{8AEFE895-E3DB-4842-BCE5-6D63B6249178}" destId="{DDFDC69F-9D67-4D8A-B8A1-CAA225A43EF0}" srcOrd="1" destOrd="0" presId="urn:microsoft.com/office/officeart/2005/8/layout/process4"/>
    <dgm:cxn modelId="{753E2325-D586-4201-A2D3-F8083B0508B7}" type="presParOf" srcId="{8AEFE895-E3DB-4842-BCE5-6D63B6249178}" destId="{08794955-06C0-413A-877A-DECB533BE64A}" srcOrd="2" destOrd="0" presId="urn:microsoft.com/office/officeart/2005/8/layout/process4"/>
    <dgm:cxn modelId="{A433FA62-000C-47D3-908D-7AD6427BF160}" type="presParOf" srcId="{08794955-06C0-413A-877A-DECB533BE64A}" destId="{9A740D44-8E37-43E0-8EA8-FE704214E2F6}" srcOrd="0" destOrd="0" presId="urn:microsoft.com/office/officeart/2005/8/layout/process4"/>
    <dgm:cxn modelId="{607F5140-1783-4764-ADF9-50DD60DB9E0B}" type="presParOf" srcId="{08794955-06C0-413A-877A-DECB533BE64A}" destId="{5308B212-2394-4D07-BC19-40A7D05A5236}" srcOrd="1" destOrd="0" presId="urn:microsoft.com/office/officeart/2005/8/layout/process4"/>
    <dgm:cxn modelId="{5BC8A906-B692-4F21-BA22-E7288E37D2E4}" type="presParOf" srcId="{08794955-06C0-413A-877A-DECB533BE64A}" destId="{1D530633-BF84-47BB-8451-64CCD5DA2DC8}" srcOrd="2" destOrd="0" presId="urn:microsoft.com/office/officeart/2005/8/layout/process4"/>
    <dgm:cxn modelId="{4D8FDD97-962F-444E-9E90-E7045CE93763}" type="presParOf" srcId="{1D530633-BF84-47BB-8451-64CCD5DA2DC8}" destId="{8E3657B8-4E4B-4488-A6BE-7D3F3426F845}" srcOrd="0" destOrd="0" presId="urn:microsoft.com/office/officeart/2005/8/layout/process4"/>
    <dgm:cxn modelId="{B479D067-0E65-4A55-8192-BDFE2B926BC3}" type="presParOf" srcId="{1D530633-BF84-47BB-8451-64CCD5DA2DC8}" destId="{50401D60-36A2-4DAD-9318-CE46427D7600}" srcOrd="1" destOrd="0" presId="urn:microsoft.com/office/officeart/2005/8/layout/process4"/>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E33ABFB-7534-4A77-AE7B-AB518C9FA2F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FACF4EE9-35C5-400F-A284-3F128105DCC4}">
      <dgm:prSet phldrT="[Text]"/>
      <dgm:spPr>
        <a:solidFill>
          <a:srgbClr val="92D050"/>
        </a:solidFill>
        <a:ln>
          <a:solidFill>
            <a:srgbClr val="92D050"/>
          </a:solidFill>
        </a:ln>
      </dgm:spPr>
      <dgm:t>
        <a:bodyPr/>
        <a:lstStyle/>
        <a:p>
          <a:r>
            <a:rPr lang="en-US">
              <a:solidFill>
                <a:sysClr val="windowText" lastClr="000000"/>
              </a:solidFill>
            </a:rPr>
            <a:t>Step 4</a:t>
          </a:r>
        </a:p>
      </dgm:t>
    </dgm:pt>
    <dgm:pt modelId="{9496ACE3-0468-4FF6-9BDA-982570E1DC31}" type="parTrans" cxnId="{20B249DF-0EB6-4AB0-947E-7F2216CADD34}">
      <dgm:prSet/>
      <dgm:spPr/>
      <dgm:t>
        <a:bodyPr/>
        <a:lstStyle/>
        <a:p>
          <a:endParaRPr lang="en-US"/>
        </a:p>
      </dgm:t>
    </dgm:pt>
    <dgm:pt modelId="{0C373DBC-EE79-44DD-B79C-3285CB79DD24}" type="sibTrans" cxnId="{20B249DF-0EB6-4AB0-947E-7F2216CADD34}">
      <dgm:prSet/>
      <dgm:spPr/>
      <dgm:t>
        <a:bodyPr/>
        <a:lstStyle/>
        <a:p>
          <a:endParaRPr lang="en-US"/>
        </a:p>
      </dgm:t>
    </dgm:pt>
    <dgm:pt modelId="{6C776D17-2EEA-4A8A-B789-E52BA0B6450B}">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Parents contacted in regards to persistent misbehaviour</a:t>
          </a:r>
        </a:p>
      </dgm:t>
    </dgm:pt>
    <dgm:pt modelId="{AF8C4B5B-1B7F-42DC-808B-0C069EC77F3B}" type="parTrans" cxnId="{88213FD3-6612-4749-86C3-D2A91A5B953B}">
      <dgm:prSet/>
      <dgm:spPr/>
      <dgm:t>
        <a:bodyPr/>
        <a:lstStyle/>
        <a:p>
          <a:endParaRPr lang="en-US"/>
        </a:p>
      </dgm:t>
    </dgm:pt>
    <dgm:pt modelId="{B46FE063-9D87-4C1E-A2DB-862049052EAB}" type="sibTrans" cxnId="{88213FD3-6612-4749-86C3-D2A91A5B953B}">
      <dgm:prSet/>
      <dgm:spPr/>
      <dgm:t>
        <a:bodyPr/>
        <a:lstStyle/>
        <a:p>
          <a:endParaRPr lang="en-US"/>
        </a:p>
      </dgm:t>
    </dgm:pt>
    <dgm:pt modelId="{039164AA-8E01-4EC0-843A-41D180EE9D85}">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Agreed structures put in place</a:t>
          </a:r>
        </a:p>
      </dgm:t>
    </dgm:pt>
    <dgm:pt modelId="{BC50F266-9B33-49E0-8459-0774F2976A1D}" type="parTrans" cxnId="{86009E04-A890-43BE-A0CC-D531DF69795B}">
      <dgm:prSet/>
      <dgm:spPr/>
      <dgm:t>
        <a:bodyPr/>
        <a:lstStyle/>
        <a:p>
          <a:endParaRPr lang="en-US"/>
        </a:p>
      </dgm:t>
    </dgm:pt>
    <dgm:pt modelId="{38A0313B-27CB-4C32-8D7D-87CBB81A4B0C}" type="sibTrans" cxnId="{86009E04-A890-43BE-A0CC-D531DF69795B}">
      <dgm:prSet/>
      <dgm:spPr/>
      <dgm:t>
        <a:bodyPr/>
        <a:lstStyle/>
        <a:p>
          <a:endParaRPr lang="en-US"/>
        </a:p>
      </dgm:t>
    </dgm:pt>
    <dgm:pt modelId="{B4342455-D032-4DA2-B800-6CB6C8E4E9E0}">
      <dgm:prSet phldrT="[Text]"/>
      <dgm:spPr>
        <a:solidFill>
          <a:srgbClr val="92D050"/>
        </a:solidFill>
        <a:ln>
          <a:solidFill>
            <a:srgbClr val="92D050"/>
          </a:solidFill>
        </a:ln>
      </dgm:spPr>
      <dgm:t>
        <a:bodyPr/>
        <a:lstStyle/>
        <a:p>
          <a:r>
            <a:rPr lang="en-US">
              <a:solidFill>
                <a:sysClr val="windowText" lastClr="000000"/>
              </a:solidFill>
            </a:rPr>
            <a:t>Step 5</a:t>
          </a:r>
        </a:p>
      </dgm:t>
    </dgm:pt>
    <dgm:pt modelId="{E6080923-3FF2-4CD4-96EA-8A34D30603D2}" type="parTrans" cxnId="{C7890E84-6EE6-43C3-A364-CB9876AA4034}">
      <dgm:prSet/>
      <dgm:spPr/>
      <dgm:t>
        <a:bodyPr/>
        <a:lstStyle/>
        <a:p>
          <a:endParaRPr lang="en-US"/>
        </a:p>
      </dgm:t>
    </dgm:pt>
    <dgm:pt modelId="{38C70E09-0F1C-47B1-B27C-85045F37837B}" type="sibTrans" cxnId="{C7890E84-6EE6-43C3-A364-CB9876AA4034}">
      <dgm:prSet/>
      <dgm:spPr/>
      <dgm:t>
        <a:bodyPr/>
        <a:lstStyle/>
        <a:p>
          <a:endParaRPr lang="en-US"/>
        </a:p>
      </dgm:t>
    </dgm:pt>
    <dgm:pt modelId="{903ACEDE-DE7E-474E-BACB-8F78B18419DC}">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Individual Behaviour Plan developed with Supervisor</a:t>
          </a:r>
        </a:p>
      </dgm:t>
    </dgm:pt>
    <dgm:pt modelId="{C15D44B6-B1D5-490E-B6A3-04D1A087AB89}" type="parTrans" cxnId="{F49159F9-078F-4E24-8D48-A557A4991CCC}">
      <dgm:prSet/>
      <dgm:spPr/>
      <dgm:t>
        <a:bodyPr/>
        <a:lstStyle/>
        <a:p>
          <a:endParaRPr lang="en-US"/>
        </a:p>
      </dgm:t>
    </dgm:pt>
    <dgm:pt modelId="{F2FE53B8-68EF-45CD-831B-5EE0E046964B}" type="sibTrans" cxnId="{F49159F9-078F-4E24-8D48-A557A4991CCC}">
      <dgm:prSet/>
      <dgm:spPr/>
      <dgm:t>
        <a:bodyPr/>
        <a:lstStyle/>
        <a:p>
          <a:endParaRPr lang="en-US"/>
        </a:p>
      </dgm:t>
    </dgm:pt>
    <dgm:pt modelId="{7D3DE1AB-1C25-4EDB-A964-FAF520FDB669}">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Monitoring of plan</a:t>
          </a:r>
        </a:p>
      </dgm:t>
    </dgm:pt>
    <dgm:pt modelId="{AF1DBFCC-DB9C-43B0-9923-31EE68D7CB2F}" type="parTrans" cxnId="{2FFCAF81-2EAD-42D1-8C87-EED9AF96B9F9}">
      <dgm:prSet/>
      <dgm:spPr/>
      <dgm:t>
        <a:bodyPr/>
        <a:lstStyle/>
        <a:p>
          <a:endParaRPr lang="en-US"/>
        </a:p>
      </dgm:t>
    </dgm:pt>
    <dgm:pt modelId="{F8F8003E-06E6-45C3-81CD-AE1B6C860252}" type="sibTrans" cxnId="{2FFCAF81-2EAD-42D1-8C87-EED9AF96B9F9}">
      <dgm:prSet/>
      <dgm:spPr/>
      <dgm:t>
        <a:bodyPr/>
        <a:lstStyle/>
        <a:p>
          <a:endParaRPr lang="en-US"/>
        </a:p>
      </dgm:t>
    </dgm:pt>
    <dgm:pt modelId="{64A1CE21-CEFC-4736-B6E8-2CFBA36E4D20}">
      <dgm:prSet phldrT="[Text]"/>
      <dgm:spPr>
        <a:solidFill>
          <a:srgbClr val="92D050"/>
        </a:solidFill>
        <a:ln>
          <a:solidFill>
            <a:srgbClr val="92D050"/>
          </a:solidFill>
        </a:ln>
      </dgm:spPr>
      <dgm:t>
        <a:bodyPr/>
        <a:lstStyle/>
        <a:p>
          <a:r>
            <a:rPr lang="en-US">
              <a:solidFill>
                <a:sysClr val="windowText" lastClr="000000"/>
              </a:solidFill>
            </a:rPr>
            <a:t>Step 6</a:t>
          </a:r>
        </a:p>
      </dgm:t>
    </dgm:pt>
    <dgm:pt modelId="{41868D72-FDD1-4599-BF50-C7C6CAC54732}" type="parTrans" cxnId="{6022FDF7-4776-467F-9CDA-0972CCE06081}">
      <dgm:prSet/>
      <dgm:spPr/>
      <dgm:t>
        <a:bodyPr/>
        <a:lstStyle/>
        <a:p>
          <a:endParaRPr lang="en-US"/>
        </a:p>
      </dgm:t>
    </dgm:pt>
    <dgm:pt modelId="{D4DAA373-A298-4E41-9337-4542346F9193}" type="sibTrans" cxnId="{6022FDF7-4776-467F-9CDA-0972CCE06081}">
      <dgm:prSet/>
      <dgm:spPr/>
      <dgm:t>
        <a:bodyPr/>
        <a:lstStyle/>
        <a:p>
          <a:endParaRPr lang="en-US"/>
        </a:p>
      </dgm:t>
    </dgm:pt>
    <dgm:pt modelId="{339C4097-FD10-47BB-B6C1-CA1B52E69C11}">
      <dgm:prSet phldrT="[Text]"/>
      <dgm:spPr>
        <a:solidFill>
          <a:srgbClr val="00B050">
            <a:alpha val="90000"/>
          </a:srgbClr>
        </a:solidFill>
        <a:ln>
          <a:solidFill>
            <a:srgbClr val="00B050"/>
          </a:solidFill>
        </a:ln>
      </dgm:spPr>
      <dgm:t>
        <a:bodyPr/>
        <a:lstStyle/>
        <a:p>
          <a:r>
            <a:rPr lang="en-US">
              <a:solidFill>
                <a:schemeClr val="bg1"/>
              </a:solidFill>
              <a:latin typeface="Arial" panose="020B0604020202020204" pitchFamily="34" charset="0"/>
              <a:cs typeface="Arial" panose="020B0604020202020204" pitchFamily="34" charset="0"/>
            </a:rPr>
            <a:t>Parent interview with Classroom teacher and  Supervisor</a:t>
          </a:r>
        </a:p>
      </dgm:t>
    </dgm:pt>
    <dgm:pt modelId="{802F1CCC-30E8-4001-9B90-20DDDEE46CCC}" type="parTrans" cxnId="{A4517E35-AE10-4EE6-BE33-A1C35904355C}">
      <dgm:prSet/>
      <dgm:spPr/>
      <dgm:t>
        <a:bodyPr/>
        <a:lstStyle/>
        <a:p>
          <a:endParaRPr lang="en-US"/>
        </a:p>
      </dgm:t>
    </dgm:pt>
    <dgm:pt modelId="{29F25569-4DA8-4AC6-9392-AC52F261AAF6}" type="sibTrans" cxnId="{A4517E35-AE10-4EE6-BE33-A1C35904355C}">
      <dgm:prSet/>
      <dgm:spPr/>
      <dgm:t>
        <a:bodyPr/>
        <a:lstStyle/>
        <a:p>
          <a:endParaRPr lang="en-US"/>
        </a:p>
      </dgm:t>
    </dgm:pt>
    <dgm:pt modelId="{BA5E65B4-9656-48A6-88D0-C59B8D79EF7B}">
      <dgm:prSet phldrT="[Text]"/>
      <dgm:spPr>
        <a:solidFill>
          <a:srgbClr val="00B050">
            <a:alpha val="90000"/>
          </a:srgbClr>
        </a:solidFill>
        <a:ln>
          <a:solidFill>
            <a:srgbClr val="00B050"/>
          </a:solidFill>
        </a:ln>
      </dgm:spPr>
      <dgm:t>
        <a:bodyPr/>
        <a:lstStyle/>
        <a:p>
          <a:r>
            <a:rPr lang="en-US">
              <a:solidFill>
                <a:schemeClr val="bg1"/>
              </a:solidFill>
              <a:latin typeface="Arial" panose="020B0604020202020204" pitchFamily="34" charset="0"/>
              <a:cs typeface="Arial" panose="020B0604020202020204" pitchFamily="34" charset="0"/>
            </a:rPr>
            <a:t>Individual plan modified and monitored</a:t>
          </a:r>
        </a:p>
      </dgm:t>
    </dgm:pt>
    <dgm:pt modelId="{94ED51AE-478D-41C9-8353-E29AC7518A9F}" type="parTrans" cxnId="{3E4A4CEA-4D79-4C55-A52E-0A2D93C169D3}">
      <dgm:prSet/>
      <dgm:spPr/>
      <dgm:t>
        <a:bodyPr/>
        <a:lstStyle/>
        <a:p>
          <a:endParaRPr lang="en-US"/>
        </a:p>
      </dgm:t>
    </dgm:pt>
    <dgm:pt modelId="{C7A37E98-963D-4E1C-AC45-A202616A0568}" type="sibTrans" cxnId="{3E4A4CEA-4D79-4C55-A52E-0A2D93C169D3}">
      <dgm:prSet/>
      <dgm:spPr/>
      <dgm:t>
        <a:bodyPr/>
        <a:lstStyle/>
        <a:p>
          <a:endParaRPr lang="en-US"/>
        </a:p>
      </dgm:t>
    </dgm:pt>
    <dgm:pt modelId="{B89A88CC-949E-4DAA-838E-55D3C06DFABF}">
      <dgm:prSet phldrT="[Text]"/>
      <dgm:spPr>
        <a:solidFill>
          <a:srgbClr val="00B050">
            <a:alpha val="90000"/>
          </a:srgbClr>
        </a:solidFill>
        <a:ln>
          <a:solidFill>
            <a:srgbClr val="00B050"/>
          </a:solidFill>
        </a:ln>
      </dgm:spPr>
      <dgm:t>
        <a:bodyPr/>
        <a:lstStyle/>
        <a:p>
          <a:r>
            <a:rPr lang="en-US">
              <a:solidFill>
                <a:schemeClr val="bg1"/>
              </a:solidFill>
              <a:latin typeface="Arial" panose="020B0604020202020204" pitchFamily="34" charset="0"/>
              <a:cs typeface="Arial" panose="020B0604020202020204" pitchFamily="34" charset="0"/>
            </a:rPr>
            <a:t>Access to and participating extra curricular activites suspended</a:t>
          </a:r>
        </a:p>
      </dgm:t>
    </dgm:pt>
    <dgm:pt modelId="{F26D0E16-BE50-4CF1-9B7E-C463F884A337}" type="parTrans" cxnId="{31451E4F-14AB-4362-B827-9C84184DCE52}">
      <dgm:prSet/>
      <dgm:spPr/>
      <dgm:t>
        <a:bodyPr/>
        <a:lstStyle/>
        <a:p>
          <a:endParaRPr lang="en-US"/>
        </a:p>
      </dgm:t>
    </dgm:pt>
    <dgm:pt modelId="{C97C8A6A-07C2-4A36-BC01-39F6B1507D2C}" type="sibTrans" cxnId="{31451E4F-14AB-4362-B827-9C84184DCE52}">
      <dgm:prSet/>
      <dgm:spPr/>
      <dgm:t>
        <a:bodyPr/>
        <a:lstStyle/>
        <a:p>
          <a:endParaRPr lang="en-US"/>
        </a:p>
      </dgm:t>
    </dgm:pt>
    <dgm:pt modelId="{467CC05B-E6E8-489A-B5F6-D5FF1EA4F80A}" type="pres">
      <dgm:prSet presAssocID="{6E33ABFB-7534-4A77-AE7B-AB518C9FA2F0}" presName="linearFlow" presStyleCnt="0">
        <dgm:presLayoutVars>
          <dgm:dir/>
          <dgm:animLvl val="lvl"/>
          <dgm:resizeHandles val="exact"/>
        </dgm:presLayoutVars>
      </dgm:prSet>
      <dgm:spPr/>
    </dgm:pt>
    <dgm:pt modelId="{6A95AB99-52C3-48FC-844F-786AA4565ABB}" type="pres">
      <dgm:prSet presAssocID="{FACF4EE9-35C5-400F-A284-3F128105DCC4}" presName="composite" presStyleCnt="0"/>
      <dgm:spPr/>
    </dgm:pt>
    <dgm:pt modelId="{86A60631-FA21-4AEF-874C-FCAA57CFCB84}" type="pres">
      <dgm:prSet presAssocID="{FACF4EE9-35C5-400F-A284-3F128105DCC4}" presName="parentText" presStyleLbl="alignNode1" presStyleIdx="0" presStyleCnt="3">
        <dgm:presLayoutVars>
          <dgm:chMax val="1"/>
          <dgm:bulletEnabled val="1"/>
        </dgm:presLayoutVars>
      </dgm:prSet>
      <dgm:spPr/>
    </dgm:pt>
    <dgm:pt modelId="{680F0F41-4949-4F94-A54C-4A2B7FDDF5F5}" type="pres">
      <dgm:prSet presAssocID="{FACF4EE9-35C5-400F-A284-3F128105DCC4}" presName="descendantText" presStyleLbl="alignAcc1" presStyleIdx="0" presStyleCnt="3">
        <dgm:presLayoutVars>
          <dgm:bulletEnabled val="1"/>
        </dgm:presLayoutVars>
      </dgm:prSet>
      <dgm:spPr/>
    </dgm:pt>
    <dgm:pt modelId="{5869B02B-8BEA-4E55-9FB3-1D98C5016C2E}" type="pres">
      <dgm:prSet presAssocID="{0C373DBC-EE79-44DD-B79C-3285CB79DD24}" presName="sp" presStyleCnt="0"/>
      <dgm:spPr/>
    </dgm:pt>
    <dgm:pt modelId="{1A2F5E44-2C53-4EA0-B695-825013F28364}" type="pres">
      <dgm:prSet presAssocID="{B4342455-D032-4DA2-B800-6CB6C8E4E9E0}" presName="composite" presStyleCnt="0"/>
      <dgm:spPr/>
    </dgm:pt>
    <dgm:pt modelId="{F05B55FB-930A-4232-A370-52EE570B1796}" type="pres">
      <dgm:prSet presAssocID="{B4342455-D032-4DA2-B800-6CB6C8E4E9E0}" presName="parentText" presStyleLbl="alignNode1" presStyleIdx="1" presStyleCnt="3">
        <dgm:presLayoutVars>
          <dgm:chMax val="1"/>
          <dgm:bulletEnabled val="1"/>
        </dgm:presLayoutVars>
      </dgm:prSet>
      <dgm:spPr/>
    </dgm:pt>
    <dgm:pt modelId="{D35296AF-EB78-493E-903E-4C2968F31ABA}" type="pres">
      <dgm:prSet presAssocID="{B4342455-D032-4DA2-B800-6CB6C8E4E9E0}" presName="descendantText" presStyleLbl="alignAcc1" presStyleIdx="1" presStyleCnt="3" custLinFactNeighborX="-88" custLinFactNeighborY="-671">
        <dgm:presLayoutVars>
          <dgm:bulletEnabled val="1"/>
        </dgm:presLayoutVars>
      </dgm:prSet>
      <dgm:spPr/>
    </dgm:pt>
    <dgm:pt modelId="{1B8EE3D1-C58A-49E5-887D-EBE30D47F420}" type="pres">
      <dgm:prSet presAssocID="{38C70E09-0F1C-47B1-B27C-85045F37837B}" presName="sp" presStyleCnt="0"/>
      <dgm:spPr/>
    </dgm:pt>
    <dgm:pt modelId="{6AC0F490-7342-4928-A61D-299E867AC912}" type="pres">
      <dgm:prSet presAssocID="{64A1CE21-CEFC-4736-B6E8-2CFBA36E4D20}" presName="composite" presStyleCnt="0"/>
      <dgm:spPr/>
    </dgm:pt>
    <dgm:pt modelId="{A4C6CB33-A7FD-4F41-B58A-D7C9DD4C37D5}" type="pres">
      <dgm:prSet presAssocID="{64A1CE21-CEFC-4736-B6E8-2CFBA36E4D20}" presName="parentText" presStyleLbl="alignNode1" presStyleIdx="2" presStyleCnt="3">
        <dgm:presLayoutVars>
          <dgm:chMax val="1"/>
          <dgm:bulletEnabled val="1"/>
        </dgm:presLayoutVars>
      </dgm:prSet>
      <dgm:spPr/>
    </dgm:pt>
    <dgm:pt modelId="{B75504BA-92E5-4245-BF4F-74F54B430B8F}" type="pres">
      <dgm:prSet presAssocID="{64A1CE21-CEFC-4736-B6E8-2CFBA36E4D20}" presName="descendantText" presStyleLbl="alignAcc1" presStyleIdx="2" presStyleCnt="3">
        <dgm:presLayoutVars>
          <dgm:bulletEnabled val="1"/>
        </dgm:presLayoutVars>
      </dgm:prSet>
      <dgm:spPr/>
    </dgm:pt>
  </dgm:ptLst>
  <dgm:cxnLst>
    <dgm:cxn modelId="{5D459F00-92B1-4926-9184-7551966B9F92}" type="presOf" srcId="{64A1CE21-CEFC-4736-B6E8-2CFBA36E4D20}" destId="{A4C6CB33-A7FD-4F41-B58A-D7C9DD4C37D5}" srcOrd="0" destOrd="0" presId="urn:microsoft.com/office/officeart/2005/8/layout/chevron2"/>
    <dgm:cxn modelId="{86009E04-A890-43BE-A0CC-D531DF69795B}" srcId="{FACF4EE9-35C5-400F-A284-3F128105DCC4}" destId="{039164AA-8E01-4EC0-843A-41D180EE9D85}" srcOrd="1" destOrd="0" parTransId="{BC50F266-9B33-49E0-8459-0774F2976A1D}" sibTransId="{38A0313B-27CB-4C32-8D7D-87CBB81A4B0C}"/>
    <dgm:cxn modelId="{A4517E35-AE10-4EE6-BE33-A1C35904355C}" srcId="{64A1CE21-CEFC-4736-B6E8-2CFBA36E4D20}" destId="{339C4097-FD10-47BB-B6C1-CA1B52E69C11}" srcOrd="0" destOrd="0" parTransId="{802F1CCC-30E8-4001-9B90-20DDDEE46CCC}" sibTransId="{29F25569-4DA8-4AC6-9392-AC52F261AAF6}"/>
    <dgm:cxn modelId="{2874B73D-3408-4843-9432-33FD1B9352EF}" type="presOf" srcId="{BA5E65B4-9656-48A6-88D0-C59B8D79EF7B}" destId="{B75504BA-92E5-4245-BF4F-74F54B430B8F}" srcOrd="0" destOrd="1" presId="urn:microsoft.com/office/officeart/2005/8/layout/chevron2"/>
    <dgm:cxn modelId="{31451E4F-14AB-4362-B827-9C84184DCE52}" srcId="{64A1CE21-CEFC-4736-B6E8-2CFBA36E4D20}" destId="{B89A88CC-949E-4DAA-838E-55D3C06DFABF}" srcOrd="2" destOrd="0" parTransId="{F26D0E16-BE50-4CF1-9B7E-C463F884A337}" sibTransId="{C97C8A6A-07C2-4A36-BC01-39F6B1507D2C}"/>
    <dgm:cxn modelId="{1DDA806F-F2ED-46B6-AF89-857F2B7C3843}" type="presOf" srcId="{B89A88CC-949E-4DAA-838E-55D3C06DFABF}" destId="{B75504BA-92E5-4245-BF4F-74F54B430B8F}" srcOrd="0" destOrd="2" presId="urn:microsoft.com/office/officeart/2005/8/layout/chevron2"/>
    <dgm:cxn modelId="{3D06C87A-3F2F-4251-968D-B7A35AF6D499}" type="presOf" srcId="{7D3DE1AB-1C25-4EDB-A964-FAF520FDB669}" destId="{D35296AF-EB78-493E-903E-4C2968F31ABA}" srcOrd="0" destOrd="1" presId="urn:microsoft.com/office/officeart/2005/8/layout/chevron2"/>
    <dgm:cxn modelId="{2FFCAF81-2EAD-42D1-8C87-EED9AF96B9F9}" srcId="{B4342455-D032-4DA2-B800-6CB6C8E4E9E0}" destId="{7D3DE1AB-1C25-4EDB-A964-FAF520FDB669}" srcOrd="1" destOrd="0" parTransId="{AF1DBFCC-DB9C-43B0-9923-31EE68D7CB2F}" sibTransId="{F8F8003E-06E6-45C3-81CD-AE1B6C860252}"/>
    <dgm:cxn modelId="{C7890E84-6EE6-43C3-A364-CB9876AA4034}" srcId="{6E33ABFB-7534-4A77-AE7B-AB518C9FA2F0}" destId="{B4342455-D032-4DA2-B800-6CB6C8E4E9E0}" srcOrd="1" destOrd="0" parTransId="{E6080923-3FF2-4CD4-96EA-8A34D30603D2}" sibTransId="{38C70E09-0F1C-47B1-B27C-85045F37837B}"/>
    <dgm:cxn modelId="{B637A485-BDFA-40E2-8119-542352AF67AE}" type="presOf" srcId="{B4342455-D032-4DA2-B800-6CB6C8E4E9E0}" destId="{F05B55FB-930A-4232-A370-52EE570B1796}" srcOrd="0" destOrd="0" presId="urn:microsoft.com/office/officeart/2005/8/layout/chevron2"/>
    <dgm:cxn modelId="{493BBD92-7BD0-4229-882C-4797FCA830C7}" type="presOf" srcId="{903ACEDE-DE7E-474E-BACB-8F78B18419DC}" destId="{D35296AF-EB78-493E-903E-4C2968F31ABA}" srcOrd="0" destOrd="0" presId="urn:microsoft.com/office/officeart/2005/8/layout/chevron2"/>
    <dgm:cxn modelId="{CBCC8899-84B4-46FF-98DF-9EE6582ACB5C}" type="presOf" srcId="{FACF4EE9-35C5-400F-A284-3F128105DCC4}" destId="{86A60631-FA21-4AEF-874C-FCAA57CFCB84}" srcOrd="0" destOrd="0" presId="urn:microsoft.com/office/officeart/2005/8/layout/chevron2"/>
    <dgm:cxn modelId="{849CA6A9-26D6-4164-96EC-B822A3F7C456}" type="presOf" srcId="{339C4097-FD10-47BB-B6C1-CA1B52E69C11}" destId="{B75504BA-92E5-4245-BF4F-74F54B430B8F}" srcOrd="0" destOrd="0" presId="urn:microsoft.com/office/officeart/2005/8/layout/chevron2"/>
    <dgm:cxn modelId="{5339AEB8-5585-414A-AA5A-A9521AC9F07B}" type="presOf" srcId="{6C776D17-2EEA-4A8A-B789-E52BA0B6450B}" destId="{680F0F41-4949-4F94-A54C-4A2B7FDDF5F5}" srcOrd="0" destOrd="0" presId="urn:microsoft.com/office/officeart/2005/8/layout/chevron2"/>
    <dgm:cxn modelId="{88213FD3-6612-4749-86C3-D2A91A5B953B}" srcId="{FACF4EE9-35C5-400F-A284-3F128105DCC4}" destId="{6C776D17-2EEA-4A8A-B789-E52BA0B6450B}" srcOrd="0" destOrd="0" parTransId="{AF8C4B5B-1B7F-42DC-808B-0C069EC77F3B}" sibTransId="{B46FE063-9D87-4C1E-A2DB-862049052EAB}"/>
    <dgm:cxn modelId="{B41E07D6-EA19-47FE-89B8-ED6F45BEF598}" type="presOf" srcId="{6E33ABFB-7534-4A77-AE7B-AB518C9FA2F0}" destId="{467CC05B-E6E8-489A-B5F6-D5FF1EA4F80A}" srcOrd="0" destOrd="0" presId="urn:microsoft.com/office/officeart/2005/8/layout/chevron2"/>
    <dgm:cxn modelId="{20B249DF-0EB6-4AB0-947E-7F2216CADD34}" srcId="{6E33ABFB-7534-4A77-AE7B-AB518C9FA2F0}" destId="{FACF4EE9-35C5-400F-A284-3F128105DCC4}" srcOrd="0" destOrd="0" parTransId="{9496ACE3-0468-4FF6-9BDA-982570E1DC31}" sibTransId="{0C373DBC-EE79-44DD-B79C-3285CB79DD24}"/>
    <dgm:cxn modelId="{3E4A4CEA-4D79-4C55-A52E-0A2D93C169D3}" srcId="{64A1CE21-CEFC-4736-B6E8-2CFBA36E4D20}" destId="{BA5E65B4-9656-48A6-88D0-C59B8D79EF7B}" srcOrd="1" destOrd="0" parTransId="{94ED51AE-478D-41C9-8353-E29AC7518A9F}" sibTransId="{C7A37E98-963D-4E1C-AC45-A202616A0568}"/>
    <dgm:cxn modelId="{6022FDF7-4776-467F-9CDA-0972CCE06081}" srcId="{6E33ABFB-7534-4A77-AE7B-AB518C9FA2F0}" destId="{64A1CE21-CEFC-4736-B6E8-2CFBA36E4D20}" srcOrd="2" destOrd="0" parTransId="{41868D72-FDD1-4599-BF50-C7C6CAC54732}" sibTransId="{D4DAA373-A298-4E41-9337-4542346F9193}"/>
    <dgm:cxn modelId="{9EE346F8-3A02-4770-AD3F-3AD609265493}" type="presOf" srcId="{039164AA-8E01-4EC0-843A-41D180EE9D85}" destId="{680F0F41-4949-4F94-A54C-4A2B7FDDF5F5}" srcOrd="0" destOrd="1" presId="urn:microsoft.com/office/officeart/2005/8/layout/chevron2"/>
    <dgm:cxn modelId="{F49159F9-078F-4E24-8D48-A557A4991CCC}" srcId="{B4342455-D032-4DA2-B800-6CB6C8E4E9E0}" destId="{903ACEDE-DE7E-474E-BACB-8F78B18419DC}" srcOrd="0" destOrd="0" parTransId="{C15D44B6-B1D5-490E-B6A3-04D1A087AB89}" sibTransId="{F2FE53B8-68EF-45CD-831B-5EE0E046964B}"/>
    <dgm:cxn modelId="{9A601B71-3C13-4FEF-8C54-A16738A46913}" type="presParOf" srcId="{467CC05B-E6E8-489A-B5F6-D5FF1EA4F80A}" destId="{6A95AB99-52C3-48FC-844F-786AA4565ABB}" srcOrd="0" destOrd="0" presId="urn:microsoft.com/office/officeart/2005/8/layout/chevron2"/>
    <dgm:cxn modelId="{4653B54C-C025-4847-91BF-D017C593BD6A}" type="presParOf" srcId="{6A95AB99-52C3-48FC-844F-786AA4565ABB}" destId="{86A60631-FA21-4AEF-874C-FCAA57CFCB84}" srcOrd="0" destOrd="0" presId="urn:microsoft.com/office/officeart/2005/8/layout/chevron2"/>
    <dgm:cxn modelId="{F5D7A4E8-9A7C-427E-946A-C8B5E2DB18E3}" type="presParOf" srcId="{6A95AB99-52C3-48FC-844F-786AA4565ABB}" destId="{680F0F41-4949-4F94-A54C-4A2B7FDDF5F5}" srcOrd="1" destOrd="0" presId="urn:microsoft.com/office/officeart/2005/8/layout/chevron2"/>
    <dgm:cxn modelId="{B34AD9F9-59F3-496C-A889-73A032C1C1E0}" type="presParOf" srcId="{467CC05B-E6E8-489A-B5F6-D5FF1EA4F80A}" destId="{5869B02B-8BEA-4E55-9FB3-1D98C5016C2E}" srcOrd="1" destOrd="0" presId="urn:microsoft.com/office/officeart/2005/8/layout/chevron2"/>
    <dgm:cxn modelId="{E198812E-901E-4DBB-AD82-C4BD87D73D4A}" type="presParOf" srcId="{467CC05B-E6E8-489A-B5F6-D5FF1EA4F80A}" destId="{1A2F5E44-2C53-4EA0-B695-825013F28364}" srcOrd="2" destOrd="0" presId="urn:microsoft.com/office/officeart/2005/8/layout/chevron2"/>
    <dgm:cxn modelId="{EB9E6DBB-6D1F-4470-8B01-15034C7285EA}" type="presParOf" srcId="{1A2F5E44-2C53-4EA0-B695-825013F28364}" destId="{F05B55FB-930A-4232-A370-52EE570B1796}" srcOrd="0" destOrd="0" presId="urn:microsoft.com/office/officeart/2005/8/layout/chevron2"/>
    <dgm:cxn modelId="{3F3D40B4-3DA2-45CE-90D5-C41BCBB1E459}" type="presParOf" srcId="{1A2F5E44-2C53-4EA0-B695-825013F28364}" destId="{D35296AF-EB78-493E-903E-4C2968F31ABA}" srcOrd="1" destOrd="0" presId="urn:microsoft.com/office/officeart/2005/8/layout/chevron2"/>
    <dgm:cxn modelId="{AEE9525B-E7D7-42C7-B7CF-E354D983090D}" type="presParOf" srcId="{467CC05B-E6E8-489A-B5F6-D5FF1EA4F80A}" destId="{1B8EE3D1-C58A-49E5-887D-EBE30D47F420}" srcOrd="3" destOrd="0" presId="urn:microsoft.com/office/officeart/2005/8/layout/chevron2"/>
    <dgm:cxn modelId="{46ADBDD6-F362-4EF0-A3B2-9578802D99DF}" type="presParOf" srcId="{467CC05B-E6E8-489A-B5F6-D5FF1EA4F80A}" destId="{6AC0F490-7342-4928-A61D-299E867AC912}" srcOrd="4" destOrd="0" presId="urn:microsoft.com/office/officeart/2005/8/layout/chevron2"/>
    <dgm:cxn modelId="{5B9EC326-3BBA-45C2-A458-6EEDE2A35037}" type="presParOf" srcId="{6AC0F490-7342-4928-A61D-299E867AC912}" destId="{A4C6CB33-A7FD-4F41-B58A-D7C9DD4C37D5}" srcOrd="0" destOrd="0" presId="urn:microsoft.com/office/officeart/2005/8/layout/chevron2"/>
    <dgm:cxn modelId="{990FB607-99E7-4EF9-830D-6D4577693E90}" type="presParOf" srcId="{6AC0F490-7342-4928-A61D-299E867AC912}" destId="{B75504BA-92E5-4245-BF4F-74F54B430B8F}" srcOrd="1" destOrd="0" presId="urn:microsoft.com/office/officeart/2005/8/layout/chevron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3492C03-E04C-4F7B-B6BA-5CC2C2B4020F}"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2A313154-EA75-406C-9131-FB4E30B53BFC}">
      <dgm:prSet phldrT="[Text]"/>
      <dgm:spPr>
        <a:solidFill>
          <a:srgbClr val="92D050"/>
        </a:solidFill>
        <a:ln>
          <a:solidFill>
            <a:srgbClr val="92D050"/>
          </a:solidFill>
        </a:ln>
      </dgm:spPr>
      <dgm:t>
        <a:bodyPr/>
        <a:lstStyle/>
        <a:p>
          <a:r>
            <a:rPr lang="en-US">
              <a:solidFill>
                <a:sysClr val="windowText" lastClr="000000"/>
              </a:solidFill>
            </a:rPr>
            <a:t>Step 1</a:t>
          </a:r>
        </a:p>
      </dgm:t>
    </dgm:pt>
    <dgm:pt modelId="{E3A283FD-F951-47BE-95EB-CD0E6EB14EFC}" type="parTrans" cxnId="{50DEF9C9-1364-440C-9AC2-2CFE2DFD31A0}">
      <dgm:prSet/>
      <dgm:spPr/>
      <dgm:t>
        <a:bodyPr/>
        <a:lstStyle/>
        <a:p>
          <a:endParaRPr lang="en-US"/>
        </a:p>
      </dgm:t>
    </dgm:pt>
    <dgm:pt modelId="{8B5795B0-12C6-46B5-A2BE-F86692A6720A}" type="sibTrans" cxnId="{50DEF9C9-1364-440C-9AC2-2CFE2DFD31A0}">
      <dgm:prSet/>
      <dgm:spPr/>
      <dgm:t>
        <a:bodyPr/>
        <a:lstStyle/>
        <a:p>
          <a:endParaRPr lang="en-US"/>
        </a:p>
      </dgm:t>
    </dgm:pt>
    <dgm:pt modelId="{BDD49C5B-1289-4354-B265-196A5952F0A6}">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Verbal warning with reference to rule or expectation being broken</a:t>
          </a:r>
          <a:r>
            <a:rPr lang="en-US" sz="1200">
              <a:latin typeface="Arial" panose="020B0604020202020204" pitchFamily="34" charset="0"/>
              <a:cs typeface="Arial" panose="020B0604020202020204" pitchFamily="34" charset="0"/>
            </a:rPr>
            <a:t>.</a:t>
          </a:r>
        </a:p>
      </dgm:t>
    </dgm:pt>
    <dgm:pt modelId="{CBD6AA5E-C6C8-4DF1-BF9F-F98583912CEF}" type="parTrans" cxnId="{6712C422-9BA3-4375-9A0F-ED4C0689C326}">
      <dgm:prSet/>
      <dgm:spPr/>
      <dgm:t>
        <a:bodyPr/>
        <a:lstStyle/>
        <a:p>
          <a:endParaRPr lang="en-US"/>
        </a:p>
      </dgm:t>
    </dgm:pt>
    <dgm:pt modelId="{3485D90E-FB6E-4BED-BC70-58F280D4DE66}" type="sibTrans" cxnId="{6712C422-9BA3-4375-9A0F-ED4C0689C326}">
      <dgm:prSet/>
      <dgm:spPr/>
      <dgm:t>
        <a:bodyPr/>
        <a:lstStyle/>
        <a:p>
          <a:endParaRPr lang="en-US"/>
        </a:p>
      </dgm:t>
    </dgm:pt>
    <dgm:pt modelId="{33D89124-72DE-4E0F-BCB8-A8A6EAA64AE7}">
      <dgm:prSet phldrT="[Text]"/>
      <dgm:spPr>
        <a:solidFill>
          <a:srgbClr val="92D050"/>
        </a:solidFill>
        <a:ln>
          <a:solidFill>
            <a:srgbClr val="92D050"/>
          </a:solidFill>
        </a:ln>
      </dgm:spPr>
      <dgm:t>
        <a:bodyPr/>
        <a:lstStyle/>
        <a:p>
          <a:r>
            <a:rPr lang="en-US">
              <a:solidFill>
                <a:sysClr val="windowText" lastClr="000000"/>
              </a:solidFill>
            </a:rPr>
            <a:t>Step 2</a:t>
          </a:r>
        </a:p>
      </dgm:t>
    </dgm:pt>
    <dgm:pt modelId="{ECC60446-6981-46D5-9F27-03046BF751E5}" type="parTrans" cxnId="{53DE4C02-3BE6-474E-BB04-8F83A2D9515C}">
      <dgm:prSet/>
      <dgm:spPr/>
      <dgm:t>
        <a:bodyPr/>
        <a:lstStyle/>
        <a:p>
          <a:endParaRPr lang="en-US"/>
        </a:p>
      </dgm:t>
    </dgm:pt>
    <dgm:pt modelId="{828CA876-8484-4E59-AE41-31A4458BA6D3}" type="sibTrans" cxnId="{53DE4C02-3BE6-474E-BB04-8F83A2D9515C}">
      <dgm:prSet/>
      <dgm:spPr/>
      <dgm:t>
        <a:bodyPr/>
        <a:lstStyle/>
        <a:p>
          <a:endParaRPr lang="en-US"/>
        </a:p>
      </dgm:t>
    </dgm:pt>
    <dgm:pt modelId="{7B242196-C402-4013-AB6F-33325E0A3488}">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Second warning issued</a:t>
          </a:r>
        </a:p>
      </dgm:t>
    </dgm:pt>
    <dgm:pt modelId="{9938ACDD-9CD0-4797-B3D4-B9B75B24E63A}" type="parTrans" cxnId="{CE62BA7C-EA80-4325-A6B7-9D109B2E572A}">
      <dgm:prSet/>
      <dgm:spPr/>
      <dgm:t>
        <a:bodyPr/>
        <a:lstStyle/>
        <a:p>
          <a:endParaRPr lang="en-US"/>
        </a:p>
      </dgm:t>
    </dgm:pt>
    <dgm:pt modelId="{4EC282E3-5DC1-4284-9B22-305C527856BC}" type="sibTrans" cxnId="{CE62BA7C-EA80-4325-A6B7-9D109B2E572A}">
      <dgm:prSet/>
      <dgm:spPr/>
      <dgm:t>
        <a:bodyPr/>
        <a:lstStyle/>
        <a:p>
          <a:endParaRPr lang="en-US"/>
        </a:p>
      </dgm:t>
    </dgm:pt>
    <dgm:pt modelId="{49F430C2-66EB-4BD5-ADC7-D35A1A89D118}">
      <dgm:prSet phldrT="[Text]"/>
      <dgm:spPr>
        <a:solidFill>
          <a:srgbClr val="92D050"/>
        </a:solidFill>
        <a:ln>
          <a:solidFill>
            <a:srgbClr val="92D050"/>
          </a:solidFill>
        </a:ln>
      </dgm:spPr>
      <dgm:t>
        <a:bodyPr/>
        <a:lstStyle/>
        <a:p>
          <a:r>
            <a:rPr lang="en-US">
              <a:solidFill>
                <a:sysClr val="windowText" lastClr="000000"/>
              </a:solidFill>
            </a:rPr>
            <a:t>Step 3</a:t>
          </a:r>
        </a:p>
      </dgm:t>
    </dgm:pt>
    <dgm:pt modelId="{E5E00BC1-00E1-4887-8803-002851AB07C6}" type="parTrans" cxnId="{B2694149-8C17-43FA-9ED2-8A756D4C0378}">
      <dgm:prSet/>
      <dgm:spPr/>
      <dgm:t>
        <a:bodyPr/>
        <a:lstStyle/>
        <a:p>
          <a:endParaRPr lang="en-US"/>
        </a:p>
      </dgm:t>
    </dgm:pt>
    <dgm:pt modelId="{544AC8F1-9E62-42E7-925F-34B38B4CD495}" type="sibTrans" cxnId="{B2694149-8C17-43FA-9ED2-8A756D4C0378}">
      <dgm:prSet/>
      <dgm:spPr/>
      <dgm:t>
        <a:bodyPr/>
        <a:lstStyle/>
        <a:p>
          <a:endParaRPr lang="en-US"/>
        </a:p>
      </dgm:t>
    </dgm:pt>
    <dgm:pt modelId="{E728AE79-373F-4FC6-83CC-3B9BCE7985C7}">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Time out given to neighbouring room or supervisor</a:t>
          </a:r>
        </a:p>
      </dgm:t>
    </dgm:pt>
    <dgm:pt modelId="{2E9C91D9-2C27-4FC5-8C5A-C93EE90C2290}" type="parTrans" cxnId="{765FC99C-138A-4815-8F01-2F8DB7A39B4B}">
      <dgm:prSet/>
      <dgm:spPr/>
      <dgm:t>
        <a:bodyPr/>
        <a:lstStyle/>
        <a:p>
          <a:endParaRPr lang="en-US"/>
        </a:p>
      </dgm:t>
    </dgm:pt>
    <dgm:pt modelId="{7BB4B0D3-2D3F-428B-9518-8220DA3F41D6}" type="sibTrans" cxnId="{765FC99C-138A-4815-8F01-2F8DB7A39B4B}">
      <dgm:prSet/>
      <dgm:spPr/>
      <dgm:t>
        <a:bodyPr/>
        <a:lstStyle/>
        <a:p>
          <a:endParaRPr lang="en-US"/>
        </a:p>
      </dgm:t>
    </dgm:pt>
    <dgm:pt modelId="{5899BBC7-B37A-42D1-8FB2-BA147D58C4C2}">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Classroom management plan implemented</a:t>
          </a:r>
        </a:p>
      </dgm:t>
    </dgm:pt>
    <dgm:pt modelId="{0D4E99D3-6020-468E-A9B5-3B70A75F66E6}" type="parTrans" cxnId="{5459C439-4FA8-4683-9197-96B5E589FB8C}">
      <dgm:prSet/>
      <dgm:spPr/>
      <dgm:t>
        <a:bodyPr/>
        <a:lstStyle/>
        <a:p>
          <a:endParaRPr lang="en-US"/>
        </a:p>
      </dgm:t>
    </dgm:pt>
    <dgm:pt modelId="{738040AC-EE7A-40DE-B116-A5E5CB23D5A0}" type="sibTrans" cxnId="{5459C439-4FA8-4683-9197-96B5E589FB8C}">
      <dgm:prSet/>
      <dgm:spPr/>
      <dgm:t>
        <a:bodyPr/>
        <a:lstStyle/>
        <a:p>
          <a:endParaRPr lang="en-US"/>
        </a:p>
      </dgm:t>
    </dgm:pt>
    <dgm:pt modelId="{50A69CAA-462F-43F9-A719-618119FC0598}">
      <dgm:prSet phldrT="[Text]" custT="1"/>
      <dgm:spPr>
        <a:solidFill>
          <a:srgbClr val="00B050">
            <a:alpha val="90000"/>
          </a:srgbClr>
        </a:solidFill>
        <a:ln>
          <a:solidFill>
            <a:srgbClr val="00B050"/>
          </a:solidFill>
        </a:ln>
      </dgm:spPr>
      <dgm:t>
        <a:bodyPr/>
        <a:lstStyle/>
        <a:p>
          <a:r>
            <a:rPr lang="en-US" sz="1200">
              <a:solidFill>
                <a:schemeClr val="bg1"/>
              </a:solidFill>
              <a:latin typeface="Arial" panose="020B0604020202020204" pitchFamily="34" charset="0"/>
              <a:cs typeface="Arial" panose="020B0604020202020204" pitchFamily="34" charset="0"/>
            </a:rPr>
            <a:t>Time out slip completed</a:t>
          </a:r>
        </a:p>
      </dgm:t>
    </dgm:pt>
    <dgm:pt modelId="{A166E79C-018F-4560-BA46-88649596EBE5}" type="parTrans" cxnId="{68EB3564-A759-406B-AE49-693771D34232}">
      <dgm:prSet/>
      <dgm:spPr/>
      <dgm:t>
        <a:bodyPr/>
        <a:lstStyle/>
        <a:p>
          <a:endParaRPr lang="en-US"/>
        </a:p>
      </dgm:t>
    </dgm:pt>
    <dgm:pt modelId="{FCFF7FC8-B5AB-4632-96C7-B429D0030D74}" type="sibTrans" cxnId="{68EB3564-A759-406B-AE49-693771D34232}">
      <dgm:prSet/>
      <dgm:spPr/>
      <dgm:t>
        <a:bodyPr/>
        <a:lstStyle/>
        <a:p>
          <a:endParaRPr lang="en-US"/>
        </a:p>
      </dgm:t>
    </dgm:pt>
    <dgm:pt modelId="{DDABD8AF-569E-4CD9-8AA2-7DA865E0622C}" type="pres">
      <dgm:prSet presAssocID="{03492C03-E04C-4F7B-B6BA-5CC2C2B4020F}" presName="linearFlow" presStyleCnt="0">
        <dgm:presLayoutVars>
          <dgm:dir/>
          <dgm:animLvl val="lvl"/>
          <dgm:resizeHandles val="exact"/>
        </dgm:presLayoutVars>
      </dgm:prSet>
      <dgm:spPr/>
    </dgm:pt>
    <dgm:pt modelId="{66D9914A-4945-4FB4-8B19-329EE9440864}" type="pres">
      <dgm:prSet presAssocID="{2A313154-EA75-406C-9131-FB4E30B53BFC}" presName="composite" presStyleCnt="0"/>
      <dgm:spPr/>
    </dgm:pt>
    <dgm:pt modelId="{C1A5E38D-9290-4C86-886C-62F5819D3959}" type="pres">
      <dgm:prSet presAssocID="{2A313154-EA75-406C-9131-FB4E30B53BFC}" presName="parentText" presStyleLbl="alignNode1" presStyleIdx="0" presStyleCnt="3">
        <dgm:presLayoutVars>
          <dgm:chMax val="1"/>
          <dgm:bulletEnabled val="1"/>
        </dgm:presLayoutVars>
      </dgm:prSet>
      <dgm:spPr/>
    </dgm:pt>
    <dgm:pt modelId="{571F968C-63C4-4483-95DF-CC12FB627135}" type="pres">
      <dgm:prSet presAssocID="{2A313154-EA75-406C-9131-FB4E30B53BFC}" presName="descendantText" presStyleLbl="alignAcc1" presStyleIdx="0" presStyleCnt="3">
        <dgm:presLayoutVars>
          <dgm:bulletEnabled val="1"/>
        </dgm:presLayoutVars>
      </dgm:prSet>
      <dgm:spPr/>
    </dgm:pt>
    <dgm:pt modelId="{3F32CC56-AC16-4B23-9E9B-EF05F50C85F4}" type="pres">
      <dgm:prSet presAssocID="{8B5795B0-12C6-46B5-A2BE-F86692A6720A}" presName="sp" presStyleCnt="0"/>
      <dgm:spPr/>
    </dgm:pt>
    <dgm:pt modelId="{AE2EC3D4-B17E-4556-9C75-DA5BBFBCD0A9}" type="pres">
      <dgm:prSet presAssocID="{33D89124-72DE-4E0F-BCB8-A8A6EAA64AE7}" presName="composite" presStyleCnt="0"/>
      <dgm:spPr/>
    </dgm:pt>
    <dgm:pt modelId="{E48BEC7D-0E49-479C-968D-ED7B2CA5B4E4}" type="pres">
      <dgm:prSet presAssocID="{33D89124-72DE-4E0F-BCB8-A8A6EAA64AE7}" presName="parentText" presStyleLbl="alignNode1" presStyleIdx="1" presStyleCnt="3">
        <dgm:presLayoutVars>
          <dgm:chMax val="1"/>
          <dgm:bulletEnabled val="1"/>
        </dgm:presLayoutVars>
      </dgm:prSet>
      <dgm:spPr/>
    </dgm:pt>
    <dgm:pt modelId="{98C4C021-A91C-4E14-A668-547615CA5B9C}" type="pres">
      <dgm:prSet presAssocID="{33D89124-72DE-4E0F-BCB8-A8A6EAA64AE7}" presName="descendantText" presStyleLbl="alignAcc1" presStyleIdx="1" presStyleCnt="3">
        <dgm:presLayoutVars>
          <dgm:bulletEnabled val="1"/>
        </dgm:presLayoutVars>
      </dgm:prSet>
      <dgm:spPr/>
    </dgm:pt>
    <dgm:pt modelId="{702AB2DF-1AB1-4228-BBD4-D735C211DAA3}" type="pres">
      <dgm:prSet presAssocID="{828CA876-8484-4E59-AE41-31A4458BA6D3}" presName="sp" presStyleCnt="0"/>
      <dgm:spPr/>
    </dgm:pt>
    <dgm:pt modelId="{1C8722A0-63B2-4AEF-A95B-53C00BFD103B}" type="pres">
      <dgm:prSet presAssocID="{49F430C2-66EB-4BD5-ADC7-D35A1A89D118}" presName="composite" presStyleCnt="0"/>
      <dgm:spPr/>
    </dgm:pt>
    <dgm:pt modelId="{A0EA89B7-B65C-435F-86CE-2AFEEB5B0C0D}" type="pres">
      <dgm:prSet presAssocID="{49F430C2-66EB-4BD5-ADC7-D35A1A89D118}" presName="parentText" presStyleLbl="alignNode1" presStyleIdx="2" presStyleCnt="3">
        <dgm:presLayoutVars>
          <dgm:chMax val="1"/>
          <dgm:bulletEnabled val="1"/>
        </dgm:presLayoutVars>
      </dgm:prSet>
      <dgm:spPr/>
    </dgm:pt>
    <dgm:pt modelId="{E23104FD-CF61-40DF-9657-DDE3575166F8}" type="pres">
      <dgm:prSet presAssocID="{49F430C2-66EB-4BD5-ADC7-D35A1A89D118}" presName="descendantText" presStyleLbl="alignAcc1" presStyleIdx="2" presStyleCnt="3">
        <dgm:presLayoutVars>
          <dgm:bulletEnabled val="1"/>
        </dgm:presLayoutVars>
      </dgm:prSet>
      <dgm:spPr/>
    </dgm:pt>
  </dgm:ptLst>
  <dgm:cxnLst>
    <dgm:cxn modelId="{53DE4C02-3BE6-474E-BB04-8F83A2D9515C}" srcId="{03492C03-E04C-4F7B-B6BA-5CC2C2B4020F}" destId="{33D89124-72DE-4E0F-BCB8-A8A6EAA64AE7}" srcOrd="1" destOrd="0" parTransId="{ECC60446-6981-46D5-9F27-03046BF751E5}" sibTransId="{828CA876-8484-4E59-AE41-31A4458BA6D3}"/>
    <dgm:cxn modelId="{58C24A14-A52D-48D4-9892-7BDEE8FF755A}" type="presOf" srcId="{7B242196-C402-4013-AB6F-33325E0A3488}" destId="{98C4C021-A91C-4E14-A668-547615CA5B9C}" srcOrd="0" destOrd="0" presId="urn:microsoft.com/office/officeart/2005/8/layout/chevron2"/>
    <dgm:cxn modelId="{020E6816-5055-4785-B56F-E920548C1372}" type="presOf" srcId="{50A69CAA-462F-43F9-A719-618119FC0598}" destId="{E23104FD-CF61-40DF-9657-DDE3575166F8}" srcOrd="0" destOrd="1" presId="urn:microsoft.com/office/officeart/2005/8/layout/chevron2"/>
    <dgm:cxn modelId="{99D11322-22DF-4732-941A-3CA749CE6391}" type="presOf" srcId="{BDD49C5B-1289-4354-B265-196A5952F0A6}" destId="{571F968C-63C4-4483-95DF-CC12FB627135}" srcOrd="0" destOrd="0" presId="urn:microsoft.com/office/officeart/2005/8/layout/chevron2"/>
    <dgm:cxn modelId="{6712C422-9BA3-4375-9A0F-ED4C0689C326}" srcId="{2A313154-EA75-406C-9131-FB4E30B53BFC}" destId="{BDD49C5B-1289-4354-B265-196A5952F0A6}" srcOrd="0" destOrd="0" parTransId="{CBD6AA5E-C6C8-4DF1-BF9F-F98583912CEF}" sibTransId="{3485D90E-FB6E-4BED-BC70-58F280D4DE66}"/>
    <dgm:cxn modelId="{7B8D9B29-D7EB-4F9F-8B96-B251E2D45AE2}" type="presOf" srcId="{2A313154-EA75-406C-9131-FB4E30B53BFC}" destId="{C1A5E38D-9290-4C86-886C-62F5819D3959}" srcOrd="0" destOrd="0" presId="urn:microsoft.com/office/officeart/2005/8/layout/chevron2"/>
    <dgm:cxn modelId="{37C99034-ACD8-4C47-9363-C7A8FF9FFB2C}" type="presOf" srcId="{E728AE79-373F-4FC6-83CC-3B9BCE7985C7}" destId="{E23104FD-CF61-40DF-9657-DDE3575166F8}" srcOrd="0" destOrd="0" presId="urn:microsoft.com/office/officeart/2005/8/layout/chevron2"/>
    <dgm:cxn modelId="{5459C439-4FA8-4683-9197-96B5E589FB8C}" srcId="{33D89124-72DE-4E0F-BCB8-A8A6EAA64AE7}" destId="{5899BBC7-B37A-42D1-8FB2-BA147D58C4C2}" srcOrd="1" destOrd="0" parTransId="{0D4E99D3-6020-468E-A9B5-3B70A75F66E6}" sibTransId="{738040AC-EE7A-40DE-B116-A5E5CB23D5A0}"/>
    <dgm:cxn modelId="{68EB3564-A759-406B-AE49-693771D34232}" srcId="{49F430C2-66EB-4BD5-ADC7-D35A1A89D118}" destId="{50A69CAA-462F-43F9-A719-618119FC0598}" srcOrd="1" destOrd="0" parTransId="{A166E79C-018F-4560-BA46-88649596EBE5}" sibTransId="{FCFF7FC8-B5AB-4632-96C7-B429D0030D74}"/>
    <dgm:cxn modelId="{B2694149-8C17-43FA-9ED2-8A756D4C0378}" srcId="{03492C03-E04C-4F7B-B6BA-5CC2C2B4020F}" destId="{49F430C2-66EB-4BD5-ADC7-D35A1A89D118}" srcOrd="2" destOrd="0" parTransId="{E5E00BC1-00E1-4887-8803-002851AB07C6}" sibTransId="{544AC8F1-9E62-42E7-925F-34B38B4CD495}"/>
    <dgm:cxn modelId="{CE62BA7C-EA80-4325-A6B7-9D109B2E572A}" srcId="{33D89124-72DE-4E0F-BCB8-A8A6EAA64AE7}" destId="{7B242196-C402-4013-AB6F-33325E0A3488}" srcOrd="0" destOrd="0" parTransId="{9938ACDD-9CD0-4797-B3D4-B9B75B24E63A}" sibTransId="{4EC282E3-5DC1-4284-9B22-305C527856BC}"/>
    <dgm:cxn modelId="{5AC96A7D-C311-46FF-8252-D4C347331D4F}" type="presOf" srcId="{49F430C2-66EB-4BD5-ADC7-D35A1A89D118}" destId="{A0EA89B7-B65C-435F-86CE-2AFEEB5B0C0D}" srcOrd="0" destOrd="0" presId="urn:microsoft.com/office/officeart/2005/8/layout/chevron2"/>
    <dgm:cxn modelId="{765FC99C-138A-4815-8F01-2F8DB7A39B4B}" srcId="{49F430C2-66EB-4BD5-ADC7-D35A1A89D118}" destId="{E728AE79-373F-4FC6-83CC-3B9BCE7985C7}" srcOrd="0" destOrd="0" parTransId="{2E9C91D9-2C27-4FC5-8C5A-C93EE90C2290}" sibTransId="{7BB4B0D3-2D3F-428B-9518-8220DA3F41D6}"/>
    <dgm:cxn modelId="{445DBCB6-A96C-4DA7-9052-6BC8CB93A69E}" type="presOf" srcId="{5899BBC7-B37A-42D1-8FB2-BA147D58C4C2}" destId="{98C4C021-A91C-4E14-A668-547615CA5B9C}" srcOrd="0" destOrd="1" presId="urn:microsoft.com/office/officeart/2005/8/layout/chevron2"/>
    <dgm:cxn modelId="{223584C3-07AC-48EC-A7AE-B37427BBE312}" type="presOf" srcId="{03492C03-E04C-4F7B-B6BA-5CC2C2B4020F}" destId="{DDABD8AF-569E-4CD9-8AA2-7DA865E0622C}" srcOrd="0" destOrd="0" presId="urn:microsoft.com/office/officeart/2005/8/layout/chevron2"/>
    <dgm:cxn modelId="{50DEF9C9-1364-440C-9AC2-2CFE2DFD31A0}" srcId="{03492C03-E04C-4F7B-B6BA-5CC2C2B4020F}" destId="{2A313154-EA75-406C-9131-FB4E30B53BFC}" srcOrd="0" destOrd="0" parTransId="{E3A283FD-F951-47BE-95EB-CD0E6EB14EFC}" sibTransId="{8B5795B0-12C6-46B5-A2BE-F86692A6720A}"/>
    <dgm:cxn modelId="{40DE21D8-C240-4958-AB69-4497E706E8B6}" type="presOf" srcId="{33D89124-72DE-4E0F-BCB8-A8A6EAA64AE7}" destId="{E48BEC7D-0E49-479C-968D-ED7B2CA5B4E4}" srcOrd="0" destOrd="0" presId="urn:microsoft.com/office/officeart/2005/8/layout/chevron2"/>
    <dgm:cxn modelId="{CA08F8E3-81CB-4CC7-BCE3-7B82AEC84861}" type="presParOf" srcId="{DDABD8AF-569E-4CD9-8AA2-7DA865E0622C}" destId="{66D9914A-4945-4FB4-8B19-329EE9440864}" srcOrd="0" destOrd="0" presId="urn:microsoft.com/office/officeart/2005/8/layout/chevron2"/>
    <dgm:cxn modelId="{68D839BF-14A9-4F9A-9EA8-B73381F83B66}" type="presParOf" srcId="{66D9914A-4945-4FB4-8B19-329EE9440864}" destId="{C1A5E38D-9290-4C86-886C-62F5819D3959}" srcOrd="0" destOrd="0" presId="urn:microsoft.com/office/officeart/2005/8/layout/chevron2"/>
    <dgm:cxn modelId="{E719CD0A-FB52-4495-965F-6E1C2225C7D1}" type="presParOf" srcId="{66D9914A-4945-4FB4-8B19-329EE9440864}" destId="{571F968C-63C4-4483-95DF-CC12FB627135}" srcOrd="1" destOrd="0" presId="urn:microsoft.com/office/officeart/2005/8/layout/chevron2"/>
    <dgm:cxn modelId="{AE420DDC-6DC0-47E7-9974-2AF9EB3A766A}" type="presParOf" srcId="{DDABD8AF-569E-4CD9-8AA2-7DA865E0622C}" destId="{3F32CC56-AC16-4B23-9E9B-EF05F50C85F4}" srcOrd="1" destOrd="0" presId="urn:microsoft.com/office/officeart/2005/8/layout/chevron2"/>
    <dgm:cxn modelId="{9F5FEE7D-CC50-477D-A99F-C55DF6DE6824}" type="presParOf" srcId="{DDABD8AF-569E-4CD9-8AA2-7DA865E0622C}" destId="{AE2EC3D4-B17E-4556-9C75-DA5BBFBCD0A9}" srcOrd="2" destOrd="0" presId="urn:microsoft.com/office/officeart/2005/8/layout/chevron2"/>
    <dgm:cxn modelId="{3D1AB289-13B9-41A8-8CD8-CB3182B892D3}" type="presParOf" srcId="{AE2EC3D4-B17E-4556-9C75-DA5BBFBCD0A9}" destId="{E48BEC7D-0E49-479C-968D-ED7B2CA5B4E4}" srcOrd="0" destOrd="0" presId="urn:microsoft.com/office/officeart/2005/8/layout/chevron2"/>
    <dgm:cxn modelId="{D26026DE-B528-4261-9C8D-E3AC2282CB49}" type="presParOf" srcId="{AE2EC3D4-B17E-4556-9C75-DA5BBFBCD0A9}" destId="{98C4C021-A91C-4E14-A668-547615CA5B9C}" srcOrd="1" destOrd="0" presId="urn:microsoft.com/office/officeart/2005/8/layout/chevron2"/>
    <dgm:cxn modelId="{EBE264ED-0A28-45FB-94A2-D5A165EA6C7D}" type="presParOf" srcId="{DDABD8AF-569E-4CD9-8AA2-7DA865E0622C}" destId="{702AB2DF-1AB1-4228-BBD4-D735C211DAA3}" srcOrd="3" destOrd="0" presId="urn:microsoft.com/office/officeart/2005/8/layout/chevron2"/>
    <dgm:cxn modelId="{CA5E704B-A36E-4D40-ADBA-BE8249196905}" type="presParOf" srcId="{DDABD8AF-569E-4CD9-8AA2-7DA865E0622C}" destId="{1C8722A0-63B2-4AEF-A95B-53C00BFD103B}" srcOrd="4" destOrd="0" presId="urn:microsoft.com/office/officeart/2005/8/layout/chevron2"/>
    <dgm:cxn modelId="{082826F8-B7F8-4C0A-B591-3DA80826FEF1}" type="presParOf" srcId="{1C8722A0-63B2-4AEF-A95B-53C00BFD103B}" destId="{A0EA89B7-B65C-435F-86CE-2AFEEB5B0C0D}" srcOrd="0" destOrd="0" presId="urn:microsoft.com/office/officeart/2005/8/layout/chevron2"/>
    <dgm:cxn modelId="{E0DDB997-5F32-4754-8E2D-7CB202F51158}" type="presParOf" srcId="{1C8722A0-63B2-4AEF-A95B-53C00BFD103B}" destId="{E23104FD-CF61-40DF-9657-DDE3575166F8}" srcOrd="1" destOrd="0" presId="urn:microsoft.com/office/officeart/2005/8/layout/chevron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E8D46F-2B56-4C52-B0A5-6E6FF0E5662D}">
      <dsp:nvSpPr>
        <dsp:cNvPr id="0" name=""/>
        <dsp:cNvSpPr/>
      </dsp:nvSpPr>
      <dsp:spPr>
        <a:xfrm>
          <a:off x="669" y="0"/>
          <a:ext cx="1741289" cy="3200400"/>
        </a:xfrm>
        <a:prstGeom prst="roundRect">
          <a:avLst>
            <a:gd name="adj" fmla="val 10000"/>
          </a:avLst>
        </a:prstGeom>
        <a:solidFill>
          <a:srgbClr val="92D050"/>
        </a:solidFill>
        <a:ln>
          <a:noFill/>
        </a:ln>
        <a:effectLst/>
      </dsp:spPr>
      <dsp:style>
        <a:lnRef idx="0">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US" sz="2200" kern="1200"/>
            <a:t>Respect</a:t>
          </a:r>
        </a:p>
      </dsp:txBody>
      <dsp:txXfrm>
        <a:off x="669" y="0"/>
        <a:ext cx="1741289" cy="960120"/>
      </dsp:txXfrm>
    </dsp:sp>
    <dsp:sp modelId="{5018934A-C9A8-461E-8485-9D65621D7E08}">
      <dsp:nvSpPr>
        <dsp:cNvPr id="0" name=""/>
        <dsp:cNvSpPr/>
      </dsp:nvSpPr>
      <dsp:spPr>
        <a:xfrm>
          <a:off x="174798" y="960120"/>
          <a:ext cx="1393031" cy="208026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endParaRPr lang="en-US" sz="900" kern="1200"/>
        </a:p>
        <a:p>
          <a:pPr marL="0" lvl="0" indent="0" algn="ctr" defTabSz="400050">
            <a:lnSpc>
              <a:spcPct val="90000"/>
            </a:lnSpc>
            <a:spcBef>
              <a:spcPct val="0"/>
            </a:spcBef>
            <a:spcAft>
              <a:spcPct val="35000"/>
            </a:spcAft>
            <a:buNone/>
          </a:pPr>
          <a:endParaRPr lang="en-US" sz="900" kern="1200"/>
        </a:p>
        <a:p>
          <a:pPr marL="0" lvl="0" indent="0" algn="ctr" defTabSz="400050">
            <a:lnSpc>
              <a:spcPct val="90000"/>
            </a:lnSpc>
            <a:spcBef>
              <a:spcPct val="0"/>
            </a:spcBef>
            <a:spcAft>
              <a:spcPct val="35000"/>
            </a:spcAft>
            <a:buNone/>
          </a:pPr>
          <a:r>
            <a:rPr lang="en-US" sz="1200" kern="1200"/>
            <a:t>Embrace Differences</a:t>
          </a:r>
        </a:p>
        <a:p>
          <a:pPr marL="0" lvl="0" indent="0" algn="ctr" defTabSz="400050">
            <a:lnSpc>
              <a:spcPct val="90000"/>
            </a:lnSpc>
            <a:spcBef>
              <a:spcPct val="0"/>
            </a:spcBef>
            <a:spcAft>
              <a:spcPct val="35000"/>
            </a:spcAft>
            <a:buNone/>
          </a:pPr>
          <a:r>
            <a:rPr lang="en-US" sz="1200" kern="1200"/>
            <a:t>Show pride in yourself and the school environemnt</a:t>
          </a:r>
        </a:p>
        <a:p>
          <a:pPr marL="0" lvl="0" indent="0" algn="ctr" defTabSz="400050">
            <a:lnSpc>
              <a:spcPct val="90000"/>
            </a:lnSpc>
            <a:spcBef>
              <a:spcPct val="0"/>
            </a:spcBef>
            <a:spcAft>
              <a:spcPct val="35000"/>
            </a:spcAft>
            <a:buNone/>
          </a:pPr>
          <a:r>
            <a:rPr lang="en-US" sz="1200" kern="1200"/>
            <a:t>Communicate and cooperate with courtesy</a:t>
          </a:r>
        </a:p>
        <a:p>
          <a:pPr marL="0" lvl="0" indent="0" algn="ctr" defTabSz="400050">
            <a:lnSpc>
              <a:spcPct val="90000"/>
            </a:lnSpc>
            <a:spcBef>
              <a:spcPct val="0"/>
            </a:spcBef>
            <a:spcAft>
              <a:spcPct val="35000"/>
            </a:spcAft>
            <a:buNone/>
          </a:pPr>
          <a:r>
            <a:rPr lang="en-US" sz="1200" kern="1200"/>
            <a:t>Actively listen and follow instructions</a:t>
          </a:r>
        </a:p>
        <a:p>
          <a:pPr marL="0" lvl="0" indent="0" algn="ctr" defTabSz="400050">
            <a:lnSpc>
              <a:spcPct val="90000"/>
            </a:lnSpc>
            <a:spcBef>
              <a:spcPct val="0"/>
            </a:spcBef>
            <a:spcAft>
              <a:spcPct val="35000"/>
            </a:spcAft>
            <a:buNone/>
          </a:pPr>
          <a:endParaRPr lang="en-US" sz="900" kern="1200"/>
        </a:p>
        <a:p>
          <a:pPr marL="0" lvl="0" indent="0" algn="ctr" defTabSz="400050">
            <a:lnSpc>
              <a:spcPct val="90000"/>
            </a:lnSpc>
            <a:spcBef>
              <a:spcPct val="0"/>
            </a:spcBef>
            <a:spcAft>
              <a:spcPct val="35000"/>
            </a:spcAft>
            <a:buNone/>
          </a:pPr>
          <a:endParaRPr lang="en-US" sz="900" kern="1200"/>
        </a:p>
      </dsp:txBody>
      <dsp:txXfrm>
        <a:off x="215598" y="1000920"/>
        <a:ext cx="1311431" cy="1998660"/>
      </dsp:txXfrm>
    </dsp:sp>
    <dsp:sp modelId="{24D3075C-1FED-4694-A9AF-E2DBD82A4C42}">
      <dsp:nvSpPr>
        <dsp:cNvPr id="0" name=""/>
        <dsp:cNvSpPr/>
      </dsp:nvSpPr>
      <dsp:spPr>
        <a:xfrm>
          <a:off x="1872555" y="0"/>
          <a:ext cx="1741289" cy="3200400"/>
        </a:xfrm>
        <a:prstGeom prst="roundRect">
          <a:avLst>
            <a:gd name="adj" fmla="val 10000"/>
          </a:avLst>
        </a:prstGeom>
        <a:solidFill>
          <a:srgbClr val="92D050"/>
        </a:solidFill>
        <a:ln>
          <a:noFill/>
        </a:ln>
        <a:effectLst/>
      </dsp:spPr>
      <dsp:style>
        <a:lnRef idx="0">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US" sz="2200" kern="1200"/>
            <a:t>Responsibility</a:t>
          </a:r>
        </a:p>
      </dsp:txBody>
      <dsp:txXfrm>
        <a:off x="1872555" y="0"/>
        <a:ext cx="1741289" cy="960120"/>
      </dsp:txXfrm>
    </dsp:sp>
    <dsp:sp modelId="{15EAC280-E914-4252-BE95-A46E26C39834}">
      <dsp:nvSpPr>
        <dsp:cNvPr id="0" name=""/>
        <dsp:cNvSpPr/>
      </dsp:nvSpPr>
      <dsp:spPr>
        <a:xfrm>
          <a:off x="2046684" y="960120"/>
          <a:ext cx="1393031" cy="208026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t>Take ownership of your actions and choices</a:t>
          </a:r>
        </a:p>
        <a:p>
          <a:pPr marL="0" lvl="0" indent="0" algn="ctr" defTabSz="533400">
            <a:lnSpc>
              <a:spcPct val="90000"/>
            </a:lnSpc>
            <a:spcBef>
              <a:spcPct val="0"/>
            </a:spcBef>
            <a:spcAft>
              <a:spcPct val="35000"/>
            </a:spcAft>
            <a:buNone/>
          </a:pPr>
          <a:r>
            <a:rPr lang="en-US" sz="1200" kern="1200"/>
            <a:t>Be punctual and be prepared</a:t>
          </a:r>
        </a:p>
        <a:p>
          <a:pPr marL="0" lvl="0" indent="0" algn="ctr" defTabSz="533400">
            <a:lnSpc>
              <a:spcPct val="90000"/>
            </a:lnSpc>
            <a:spcBef>
              <a:spcPct val="0"/>
            </a:spcBef>
            <a:spcAft>
              <a:spcPct val="35000"/>
            </a:spcAft>
            <a:buNone/>
          </a:pPr>
          <a:r>
            <a:rPr lang="en-US" sz="1200" kern="1200"/>
            <a:t>Be in the right place at the right time</a:t>
          </a:r>
        </a:p>
        <a:p>
          <a:pPr marL="0" lvl="0" indent="0" algn="ctr" defTabSz="533400">
            <a:lnSpc>
              <a:spcPct val="90000"/>
            </a:lnSpc>
            <a:spcBef>
              <a:spcPct val="0"/>
            </a:spcBef>
            <a:spcAft>
              <a:spcPct val="35000"/>
            </a:spcAft>
            <a:buNone/>
          </a:pPr>
          <a:r>
            <a:rPr lang="en-US" sz="1200" kern="1200"/>
            <a:t>Care for personal belongings and the school environment</a:t>
          </a:r>
        </a:p>
      </dsp:txBody>
      <dsp:txXfrm>
        <a:off x="2087484" y="1000920"/>
        <a:ext cx="1311431" cy="1998660"/>
      </dsp:txXfrm>
    </dsp:sp>
    <dsp:sp modelId="{8374A259-5B5E-486C-998A-89FB8EEA622E}">
      <dsp:nvSpPr>
        <dsp:cNvPr id="0" name=""/>
        <dsp:cNvSpPr/>
      </dsp:nvSpPr>
      <dsp:spPr>
        <a:xfrm>
          <a:off x="3744441" y="0"/>
          <a:ext cx="1741289" cy="3200400"/>
        </a:xfrm>
        <a:prstGeom prst="roundRect">
          <a:avLst>
            <a:gd name="adj" fmla="val 10000"/>
          </a:avLst>
        </a:prstGeom>
        <a:solidFill>
          <a:srgbClr val="92D050"/>
        </a:solidFill>
        <a:ln>
          <a:noFill/>
        </a:ln>
        <a:effectLst/>
      </dsp:spPr>
      <dsp:style>
        <a:lnRef idx="0">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US" sz="2200" kern="1200"/>
            <a:t>Personal Best</a:t>
          </a:r>
        </a:p>
      </dsp:txBody>
      <dsp:txXfrm>
        <a:off x="3744441" y="0"/>
        <a:ext cx="1741289" cy="960120"/>
      </dsp:txXfrm>
    </dsp:sp>
    <dsp:sp modelId="{9BB39D3A-172C-40B8-9BC3-A13C94656D5B}">
      <dsp:nvSpPr>
        <dsp:cNvPr id="0" name=""/>
        <dsp:cNvSpPr/>
      </dsp:nvSpPr>
      <dsp:spPr>
        <a:xfrm>
          <a:off x="3918570" y="960120"/>
          <a:ext cx="1393031" cy="208026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a:t>Be resilient</a:t>
          </a:r>
        </a:p>
        <a:p>
          <a:pPr marL="0" lvl="0" indent="0" algn="ctr" defTabSz="533400">
            <a:lnSpc>
              <a:spcPct val="90000"/>
            </a:lnSpc>
            <a:spcBef>
              <a:spcPct val="0"/>
            </a:spcBef>
            <a:spcAft>
              <a:spcPct val="35000"/>
            </a:spcAft>
            <a:buNone/>
          </a:pPr>
          <a:r>
            <a:rPr lang="en-US" sz="1200" kern="1200"/>
            <a:t>Take initiaitve</a:t>
          </a:r>
        </a:p>
        <a:p>
          <a:pPr marL="0" lvl="0" indent="0" algn="ctr" defTabSz="533400">
            <a:lnSpc>
              <a:spcPct val="90000"/>
            </a:lnSpc>
            <a:spcBef>
              <a:spcPct val="0"/>
            </a:spcBef>
            <a:spcAft>
              <a:spcPct val="35000"/>
            </a:spcAft>
            <a:buNone/>
          </a:pPr>
          <a:r>
            <a:rPr lang="en-US" sz="1200" kern="1200"/>
            <a:t>Aim high,take risks and embrace challenges</a:t>
          </a:r>
        </a:p>
        <a:p>
          <a:pPr marL="0" lvl="0" indent="0" algn="ctr" defTabSz="533400">
            <a:lnSpc>
              <a:spcPct val="90000"/>
            </a:lnSpc>
            <a:spcBef>
              <a:spcPct val="0"/>
            </a:spcBef>
            <a:spcAft>
              <a:spcPct val="35000"/>
            </a:spcAft>
            <a:buNone/>
          </a:pPr>
          <a:r>
            <a:rPr lang="en-US" sz="1200" kern="1200"/>
            <a:t>Refelct and learn form your mistakes</a:t>
          </a:r>
        </a:p>
      </dsp:txBody>
      <dsp:txXfrm>
        <a:off x="3959370" y="1000920"/>
        <a:ext cx="1311431" cy="199866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2275A6-C69E-414B-8607-AFBD7637DB19}">
      <dsp:nvSpPr>
        <dsp:cNvPr id="0" name=""/>
        <dsp:cNvSpPr/>
      </dsp:nvSpPr>
      <dsp:spPr>
        <a:xfrm rot="5400000">
          <a:off x="-141486" y="143902"/>
          <a:ext cx="943243" cy="660270"/>
        </a:xfrm>
        <a:prstGeom prst="chevron">
          <a:avLst/>
        </a:prstGeom>
        <a:solidFill>
          <a:srgbClr val="92D050"/>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solidFill>
            </a:rPr>
            <a:t>Step 7</a:t>
          </a:r>
        </a:p>
      </dsp:txBody>
      <dsp:txXfrm rot="-5400000">
        <a:off x="1" y="332550"/>
        <a:ext cx="660270" cy="282973"/>
      </dsp:txXfrm>
    </dsp:sp>
    <dsp:sp modelId="{6B4DE2A5-756D-42BC-8C99-E3A1C689206A}">
      <dsp:nvSpPr>
        <dsp:cNvPr id="0" name=""/>
        <dsp:cNvSpPr/>
      </dsp:nvSpPr>
      <dsp:spPr>
        <a:xfrm rot="5400000">
          <a:off x="2762018" y="-2099332"/>
          <a:ext cx="613108" cy="4816604"/>
        </a:xfrm>
        <a:prstGeom prst="round2SameRect">
          <a:avLst/>
        </a:prstGeom>
        <a:solidFill>
          <a:srgbClr val="00B050">
            <a:alpha val="90000"/>
          </a:srgb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Learning Support Referral</a:t>
          </a:r>
        </a:p>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Classroom teacher and Supervisor attend learning and support meeting</a:t>
          </a:r>
        </a:p>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Further plans put into place and monitored</a:t>
          </a:r>
        </a:p>
      </dsp:txBody>
      <dsp:txXfrm rot="-5400000">
        <a:off x="660271" y="32344"/>
        <a:ext cx="4786675" cy="553250"/>
      </dsp:txXfrm>
    </dsp:sp>
    <dsp:sp modelId="{2A97523F-C0C9-4540-A345-C4EDFB426548}">
      <dsp:nvSpPr>
        <dsp:cNvPr id="0" name=""/>
        <dsp:cNvSpPr/>
      </dsp:nvSpPr>
      <dsp:spPr>
        <a:xfrm rot="5400000">
          <a:off x="-141486" y="889064"/>
          <a:ext cx="943243" cy="660270"/>
        </a:xfrm>
        <a:prstGeom prst="chevron">
          <a:avLst/>
        </a:prstGeom>
        <a:solidFill>
          <a:srgbClr val="92D050"/>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solidFill>
            </a:rPr>
            <a:t>Step 8</a:t>
          </a:r>
        </a:p>
      </dsp:txBody>
      <dsp:txXfrm rot="-5400000">
        <a:off x="1" y="1077712"/>
        <a:ext cx="660270" cy="282973"/>
      </dsp:txXfrm>
    </dsp:sp>
    <dsp:sp modelId="{E3D2D154-BEBA-4E07-9353-0CFEDCA36B0C}">
      <dsp:nvSpPr>
        <dsp:cNvPr id="0" name=""/>
        <dsp:cNvSpPr/>
      </dsp:nvSpPr>
      <dsp:spPr>
        <a:xfrm rot="5400000">
          <a:off x="2749206" y="-1350270"/>
          <a:ext cx="613108" cy="4816604"/>
        </a:xfrm>
        <a:prstGeom prst="round2SameRect">
          <a:avLst/>
        </a:prstGeom>
        <a:solidFill>
          <a:srgbClr val="00B050">
            <a:alpha val="90000"/>
          </a:srgb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Formal Warning of Suspension</a:t>
          </a:r>
        </a:p>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Interview with parents and Principal</a:t>
          </a:r>
        </a:p>
      </dsp:txBody>
      <dsp:txXfrm rot="-5400000">
        <a:off x="647459" y="781406"/>
        <a:ext cx="4786675" cy="553250"/>
      </dsp:txXfrm>
    </dsp:sp>
    <dsp:sp modelId="{615345A3-691A-4E96-A887-C26B36083155}">
      <dsp:nvSpPr>
        <dsp:cNvPr id="0" name=""/>
        <dsp:cNvSpPr/>
      </dsp:nvSpPr>
      <dsp:spPr>
        <a:xfrm rot="5400000">
          <a:off x="-141486" y="1634227"/>
          <a:ext cx="943243" cy="660270"/>
        </a:xfrm>
        <a:prstGeom prst="chevron">
          <a:avLst/>
        </a:prstGeom>
        <a:solidFill>
          <a:srgbClr val="92D050"/>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solidFill>
            </a:rPr>
            <a:t>Step 9</a:t>
          </a:r>
        </a:p>
      </dsp:txBody>
      <dsp:txXfrm rot="-5400000">
        <a:off x="1" y="1822875"/>
        <a:ext cx="660270" cy="282973"/>
      </dsp:txXfrm>
    </dsp:sp>
    <dsp:sp modelId="{6B1E55C7-542D-430B-8263-94174C6E593A}">
      <dsp:nvSpPr>
        <dsp:cNvPr id="0" name=""/>
        <dsp:cNvSpPr/>
      </dsp:nvSpPr>
      <dsp:spPr>
        <a:xfrm rot="5400000">
          <a:off x="2762018" y="-609007"/>
          <a:ext cx="613108" cy="4816604"/>
        </a:xfrm>
        <a:prstGeom prst="round2SameRect">
          <a:avLst/>
        </a:prstGeom>
        <a:solidFill>
          <a:srgbClr val="00B050">
            <a:alpha val="90000"/>
          </a:srgb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Suspension</a:t>
          </a:r>
        </a:p>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Procedures followed according to Department policy</a:t>
          </a:r>
        </a:p>
      </dsp:txBody>
      <dsp:txXfrm rot="-5400000">
        <a:off x="660271" y="1522669"/>
        <a:ext cx="4786675" cy="5532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BF9438-0C74-4A43-BD6E-737749113D11}">
      <dsp:nvSpPr>
        <dsp:cNvPr id="0" name=""/>
        <dsp:cNvSpPr/>
      </dsp:nvSpPr>
      <dsp:spPr>
        <a:xfrm>
          <a:off x="0" y="321254"/>
          <a:ext cx="5486400" cy="3276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A93472E-4346-405F-89E9-930011391089}">
      <dsp:nvSpPr>
        <dsp:cNvPr id="0" name=""/>
        <dsp:cNvSpPr/>
      </dsp:nvSpPr>
      <dsp:spPr>
        <a:xfrm>
          <a:off x="274320" y="1536"/>
          <a:ext cx="3840480" cy="511598"/>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Student not meeting social/academic/behavioural expectations</a:t>
          </a:r>
        </a:p>
      </dsp:txBody>
      <dsp:txXfrm>
        <a:off x="299294" y="26510"/>
        <a:ext cx="3790532" cy="461650"/>
      </dsp:txXfrm>
    </dsp:sp>
    <dsp:sp modelId="{3A4C2B74-4740-4B65-82D2-110C35B6EA37}">
      <dsp:nvSpPr>
        <dsp:cNvPr id="0" name=""/>
        <dsp:cNvSpPr/>
      </dsp:nvSpPr>
      <dsp:spPr>
        <a:xfrm>
          <a:off x="0" y="1046006"/>
          <a:ext cx="5486400" cy="3276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DCCC40C-32C3-49BB-B13F-A6718F4E575F}">
      <dsp:nvSpPr>
        <dsp:cNvPr id="0" name=""/>
        <dsp:cNvSpPr/>
      </dsp:nvSpPr>
      <dsp:spPr>
        <a:xfrm>
          <a:off x="274320" y="719054"/>
          <a:ext cx="3840480" cy="518832"/>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Classroom teacher makes accomodations/adjustments to class programs to address needs. Consultation with parents. Check caseload folders in Principal's office.</a:t>
          </a:r>
        </a:p>
      </dsp:txBody>
      <dsp:txXfrm>
        <a:off x="299647" y="744381"/>
        <a:ext cx="3789826" cy="468178"/>
      </dsp:txXfrm>
    </dsp:sp>
    <dsp:sp modelId="{71169B4D-0DE5-4808-8AC7-5CC6B67BFA12}">
      <dsp:nvSpPr>
        <dsp:cNvPr id="0" name=""/>
        <dsp:cNvSpPr/>
      </dsp:nvSpPr>
      <dsp:spPr>
        <a:xfrm>
          <a:off x="0" y="1635686"/>
          <a:ext cx="5486400" cy="3276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5121714-D3CC-4A36-A5ED-CCA83B201AE6}">
      <dsp:nvSpPr>
        <dsp:cNvPr id="0" name=""/>
        <dsp:cNvSpPr/>
      </dsp:nvSpPr>
      <dsp:spPr>
        <a:xfrm>
          <a:off x="278552" y="1437332"/>
          <a:ext cx="3840480" cy="38376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Student not meeting expectations</a:t>
          </a:r>
        </a:p>
      </dsp:txBody>
      <dsp:txXfrm>
        <a:off x="297286" y="1456066"/>
        <a:ext cx="3803012" cy="346292"/>
      </dsp:txXfrm>
    </dsp:sp>
    <dsp:sp modelId="{D6744FF0-3B07-4107-9657-A264665246C8}">
      <dsp:nvSpPr>
        <dsp:cNvPr id="0" name=""/>
        <dsp:cNvSpPr/>
      </dsp:nvSpPr>
      <dsp:spPr>
        <a:xfrm>
          <a:off x="0" y="2365457"/>
          <a:ext cx="5486400" cy="3276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1C48708-3F1F-4518-A01A-3E656756E19C}">
      <dsp:nvSpPr>
        <dsp:cNvPr id="0" name=""/>
        <dsp:cNvSpPr/>
      </dsp:nvSpPr>
      <dsp:spPr>
        <a:xfrm>
          <a:off x="274320" y="2033486"/>
          <a:ext cx="3840480" cy="523851"/>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Classroom teacher engages in collaborative problem solving with colleagues and supervisor. Strategies reviewed and conveyed to parents.</a:t>
          </a:r>
        </a:p>
      </dsp:txBody>
      <dsp:txXfrm>
        <a:off x="299892" y="2059058"/>
        <a:ext cx="3789336" cy="472707"/>
      </dsp:txXfrm>
    </dsp:sp>
    <dsp:sp modelId="{3A424F9E-CD13-4186-B281-12D811212168}">
      <dsp:nvSpPr>
        <dsp:cNvPr id="0" name=""/>
        <dsp:cNvSpPr/>
      </dsp:nvSpPr>
      <dsp:spPr>
        <a:xfrm>
          <a:off x="0" y="2955137"/>
          <a:ext cx="5486400" cy="3276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07BEFC3-6D2E-4B44-8BBC-E2BC62D021F2}">
      <dsp:nvSpPr>
        <dsp:cNvPr id="0" name=""/>
        <dsp:cNvSpPr/>
      </dsp:nvSpPr>
      <dsp:spPr>
        <a:xfrm>
          <a:off x="270087" y="2763257"/>
          <a:ext cx="3840480" cy="38376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Student not meeting expectations</a:t>
          </a:r>
        </a:p>
      </dsp:txBody>
      <dsp:txXfrm>
        <a:off x="288821" y="2781991"/>
        <a:ext cx="3803012" cy="346292"/>
      </dsp:txXfrm>
    </dsp:sp>
    <dsp:sp modelId="{471F5753-49B9-4880-97EB-E1E6A37C12E4}">
      <dsp:nvSpPr>
        <dsp:cNvPr id="0" name=""/>
        <dsp:cNvSpPr/>
      </dsp:nvSpPr>
      <dsp:spPr>
        <a:xfrm>
          <a:off x="0" y="3742388"/>
          <a:ext cx="5486400" cy="3276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6B3359F-7F72-4DC7-B932-C67094728C49}">
      <dsp:nvSpPr>
        <dsp:cNvPr id="0" name=""/>
        <dsp:cNvSpPr/>
      </dsp:nvSpPr>
      <dsp:spPr>
        <a:xfrm>
          <a:off x="261618" y="3346463"/>
          <a:ext cx="3840480" cy="581331"/>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Complete L ST referral in consultation with supervisor. Signed referral form is given to Learning and support team with relevent tracking and plans attached.</a:t>
          </a:r>
        </a:p>
      </dsp:txBody>
      <dsp:txXfrm>
        <a:off x="289996" y="3374841"/>
        <a:ext cx="3783724" cy="524575"/>
      </dsp:txXfrm>
    </dsp:sp>
    <dsp:sp modelId="{D391B599-7276-48C1-8CD0-CE64D00CA27D}">
      <dsp:nvSpPr>
        <dsp:cNvPr id="0" name=""/>
        <dsp:cNvSpPr/>
      </dsp:nvSpPr>
      <dsp:spPr>
        <a:xfrm>
          <a:off x="0" y="4332068"/>
          <a:ext cx="5486400" cy="3276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283C092-24FC-45E2-B61F-0075FBED55A3}">
      <dsp:nvSpPr>
        <dsp:cNvPr id="0" name=""/>
        <dsp:cNvSpPr/>
      </dsp:nvSpPr>
      <dsp:spPr>
        <a:xfrm>
          <a:off x="274320" y="4140188"/>
          <a:ext cx="3840480" cy="38376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Meeting scheduled with classroom teacher attending</a:t>
          </a:r>
        </a:p>
      </dsp:txBody>
      <dsp:txXfrm>
        <a:off x="293054" y="4158922"/>
        <a:ext cx="3803012" cy="346292"/>
      </dsp:txXfrm>
    </dsp:sp>
    <dsp:sp modelId="{3A4EF9AD-E027-4640-AA00-598C431F5995}">
      <dsp:nvSpPr>
        <dsp:cNvPr id="0" name=""/>
        <dsp:cNvSpPr/>
      </dsp:nvSpPr>
      <dsp:spPr>
        <a:xfrm>
          <a:off x="0" y="4921748"/>
          <a:ext cx="5486400" cy="3276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CC181E0-D54F-4D2E-96A9-98AB7268B864}">
      <dsp:nvSpPr>
        <dsp:cNvPr id="0" name=""/>
        <dsp:cNvSpPr/>
      </dsp:nvSpPr>
      <dsp:spPr>
        <a:xfrm>
          <a:off x="274320" y="4729868"/>
          <a:ext cx="3840480" cy="38376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Learning Support team to decide course of action</a:t>
          </a:r>
        </a:p>
      </dsp:txBody>
      <dsp:txXfrm>
        <a:off x="293054" y="4748602"/>
        <a:ext cx="3803012" cy="346292"/>
      </dsp:txXfrm>
    </dsp:sp>
    <dsp:sp modelId="{B17E1852-DAA6-44F7-A5A7-048AC31D1D3D}">
      <dsp:nvSpPr>
        <dsp:cNvPr id="0" name=""/>
        <dsp:cNvSpPr/>
      </dsp:nvSpPr>
      <dsp:spPr>
        <a:xfrm>
          <a:off x="0" y="5511428"/>
          <a:ext cx="5486400" cy="3276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1E1F88-E733-4917-AD08-4D6686FE529C}">
      <dsp:nvSpPr>
        <dsp:cNvPr id="0" name=""/>
        <dsp:cNvSpPr/>
      </dsp:nvSpPr>
      <dsp:spPr>
        <a:xfrm>
          <a:off x="274320" y="5319548"/>
          <a:ext cx="3840480" cy="38376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Report back to parents</a:t>
          </a:r>
        </a:p>
      </dsp:txBody>
      <dsp:txXfrm>
        <a:off x="293054" y="5338282"/>
        <a:ext cx="3803012" cy="346292"/>
      </dsp:txXfrm>
    </dsp:sp>
    <dsp:sp modelId="{F1864887-A12C-4694-B59D-C2FC3FC09D3E}">
      <dsp:nvSpPr>
        <dsp:cNvPr id="0" name=""/>
        <dsp:cNvSpPr/>
      </dsp:nvSpPr>
      <dsp:spPr>
        <a:xfrm>
          <a:off x="0" y="6101108"/>
          <a:ext cx="5486400" cy="3276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5F0B49D-6A77-439B-A517-16AF53DAF76E}">
      <dsp:nvSpPr>
        <dsp:cNvPr id="0" name=""/>
        <dsp:cNvSpPr/>
      </dsp:nvSpPr>
      <dsp:spPr>
        <a:xfrm>
          <a:off x="287021" y="5936744"/>
          <a:ext cx="3840480" cy="38376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Implement plan</a:t>
          </a:r>
        </a:p>
      </dsp:txBody>
      <dsp:txXfrm>
        <a:off x="305755" y="5955478"/>
        <a:ext cx="3803012" cy="346292"/>
      </dsp:txXfrm>
    </dsp:sp>
    <dsp:sp modelId="{2D269E90-80FB-467C-A07B-54CF56ACB2A2}">
      <dsp:nvSpPr>
        <dsp:cNvPr id="0" name=""/>
        <dsp:cNvSpPr/>
      </dsp:nvSpPr>
      <dsp:spPr>
        <a:xfrm>
          <a:off x="0" y="6690788"/>
          <a:ext cx="5486400" cy="3276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39BAA51-595F-46EC-8C12-A7287C257C6F}">
      <dsp:nvSpPr>
        <dsp:cNvPr id="0" name=""/>
        <dsp:cNvSpPr/>
      </dsp:nvSpPr>
      <dsp:spPr>
        <a:xfrm>
          <a:off x="274320" y="6498908"/>
          <a:ext cx="3840480" cy="38376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Monitor/evalaute/review at all levels of the process.</a:t>
          </a:r>
        </a:p>
      </dsp:txBody>
      <dsp:txXfrm>
        <a:off x="293054" y="6517642"/>
        <a:ext cx="3803012" cy="3462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5F3820-A12A-4599-AAF6-0E609F5A4AF7}">
      <dsp:nvSpPr>
        <dsp:cNvPr id="0" name=""/>
        <dsp:cNvSpPr/>
      </dsp:nvSpPr>
      <dsp:spPr>
        <a:xfrm rot="5400000">
          <a:off x="3340165" y="-1348124"/>
          <a:ext cx="781173" cy="3511296"/>
        </a:xfrm>
        <a:prstGeom prst="round2SameRect">
          <a:avLst/>
        </a:prstGeom>
        <a:solidFill>
          <a:srgbClr val="00B050">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chemeClr val="bg1"/>
              </a:solidFill>
            </a:rPr>
            <a:t>stickers,awards,stamps,smile,verbal/written contact with parent</a:t>
          </a:r>
        </a:p>
        <a:p>
          <a:pPr marL="57150" lvl="1" indent="-57150" algn="l" defTabSz="400050">
            <a:lnSpc>
              <a:spcPct val="90000"/>
            </a:lnSpc>
            <a:spcBef>
              <a:spcPct val="0"/>
            </a:spcBef>
            <a:spcAft>
              <a:spcPct val="15000"/>
            </a:spcAft>
            <a:buChar char="•"/>
          </a:pPr>
          <a:r>
            <a:rPr lang="en-US" sz="900" kern="1200">
              <a:solidFill>
                <a:schemeClr val="bg1"/>
              </a:solidFill>
            </a:rPr>
            <a:t>visit neighbouring class, Supervisor or Principal</a:t>
          </a:r>
        </a:p>
        <a:p>
          <a:pPr marL="57150" lvl="1" indent="-57150" algn="l" defTabSz="400050">
            <a:lnSpc>
              <a:spcPct val="90000"/>
            </a:lnSpc>
            <a:spcBef>
              <a:spcPct val="0"/>
            </a:spcBef>
            <a:spcAft>
              <a:spcPct val="15000"/>
            </a:spcAft>
            <a:buChar char="•"/>
          </a:pPr>
          <a:r>
            <a:rPr lang="en-US" sz="900" kern="1200">
              <a:solidFill>
                <a:schemeClr val="bg1"/>
              </a:solidFill>
            </a:rPr>
            <a:t>simple verbal cues</a:t>
          </a:r>
        </a:p>
        <a:p>
          <a:pPr marL="57150" lvl="1" indent="-57150" algn="l" defTabSz="400050">
            <a:lnSpc>
              <a:spcPct val="90000"/>
            </a:lnSpc>
            <a:spcBef>
              <a:spcPct val="0"/>
            </a:spcBef>
            <a:spcAft>
              <a:spcPct val="15000"/>
            </a:spcAft>
            <a:buChar char="•"/>
          </a:pPr>
          <a:r>
            <a:rPr lang="en-US" sz="900" kern="1200">
              <a:solidFill>
                <a:schemeClr val="bg1"/>
              </a:solidFill>
            </a:rPr>
            <a:t>any system set up as part of the Classroom Management Plan</a:t>
          </a:r>
        </a:p>
      </dsp:txBody>
      <dsp:txXfrm rot="-5400000">
        <a:off x="1975104" y="55071"/>
        <a:ext cx="3473162" cy="704905"/>
      </dsp:txXfrm>
    </dsp:sp>
    <dsp:sp modelId="{41EC31EA-8B5E-42EF-AE8E-84D8F0218008}">
      <dsp:nvSpPr>
        <dsp:cNvPr id="0" name=""/>
        <dsp:cNvSpPr/>
      </dsp:nvSpPr>
      <dsp:spPr>
        <a:xfrm>
          <a:off x="0" y="1256"/>
          <a:ext cx="1975104" cy="829468"/>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US" sz="2000" kern="1200">
              <a:solidFill>
                <a:sysClr val="windowText" lastClr="000000"/>
              </a:solidFill>
            </a:rPr>
            <a:t>Class Systems</a:t>
          </a:r>
        </a:p>
      </dsp:txBody>
      <dsp:txXfrm>
        <a:off x="40491" y="41747"/>
        <a:ext cx="1894122" cy="748486"/>
      </dsp:txXfrm>
    </dsp:sp>
    <dsp:sp modelId="{DA76EFBB-9E37-4F3E-A60D-6B309EED6306}">
      <dsp:nvSpPr>
        <dsp:cNvPr id="0" name=""/>
        <dsp:cNvSpPr/>
      </dsp:nvSpPr>
      <dsp:spPr>
        <a:xfrm rot="5400000">
          <a:off x="3354063" y="-481415"/>
          <a:ext cx="753376" cy="3511296"/>
        </a:xfrm>
        <a:prstGeom prst="round2SameRect">
          <a:avLst/>
        </a:prstGeom>
        <a:solidFill>
          <a:srgbClr val="00B050">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chemeClr val="bg1"/>
              </a:solidFill>
            </a:rPr>
            <a:t>teachers provide verbal praise for positive behaviour while on duty</a:t>
          </a:r>
        </a:p>
        <a:p>
          <a:pPr marL="57150" lvl="1" indent="-57150" algn="l" defTabSz="400050">
            <a:lnSpc>
              <a:spcPct val="90000"/>
            </a:lnSpc>
            <a:spcBef>
              <a:spcPct val="0"/>
            </a:spcBef>
            <a:spcAft>
              <a:spcPct val="15000"/>
            </a:spcAft>
            <a:buChar char="•"/>
          </a:pPr>
          <a:r>
            <a:rPr lang="en-US" sz="900" kern="1200">
              <a:solidFill>
                <a:schemeClr val="bg1"/>
              </a:solidFill>
            </a:rPr>
            <a:t>class teachers provide verbal praise to recognise student achievement in class</a:t>
          </a:r>
        </a:p>
      </dsp:txBody>
      <dsp:txXfrm rot="-5400000">
        <a:off x="1975104" y="934321"/>
        <a:ext cx="3474519" cy="679822"/>
      </dsp:txXfrm>
    </dsp:sp>
    <dsp:sp modelId="{20CAF9EB-D89A-48E7-81AD-604EF46B725B}">
      <dsp:nvSpPr>
        <dsp:cNvPr id="0" name=""/>
        <dsp:cNvSpPr/>
      </dsp:nvSpPr>
      <dsp:spPr>
        <a:xfrm>
          <a:off x="0" y="872199"/>
          <a:ext cx="1975104" cy="829468"/>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US" sz="2000" kern="1200">
              <a:solidFill>
                <a:sysClr val="windowText" lastClr="000000"/>
              </a:solidFill>
            </a:rPr>
            <a:t>Verbal</a:t>
          </a:r>
        </a:p>
      </dsp:txBody>
      <dsp:txXfrm>
        <a:off x="40491" y="912690"/>
        <a:ext cx="1894122" cy="748486"/>
      </dsp:txXfrm>
    </dsp:sp>
    <dsp:sp modelId="{C43DEA6E-D8B6-4B9C-9E8A-9211F43AC959}">
      <dsp:nvSpPr>
        <dsp:cNvPr id="0" name=""/>
        <dsp:cNvSpPr/>
      </dsp:nvSpPr>
      <dsp:spPr>
        <a:xfrm rot="5400000">
          <a:off x="3342557" y="402227"/>
          <a:ext cx="776389" cy="3511296"/>
        </a:xfrm>
        <a:prstGeom prst="round2SameRect">
          <a:avLst/>
        </a:prstGeom>
        <a:solidFill>
          <a:srgbClr val="00B050">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chemeClr val="bg1"/>
              </a:solidFill>
            </a:rPr>
            <a:t>teachers hand out Smiley Face tickets to students who are exhibiting desired behaviours</a:t>
          </a:r>
        </a:p>
        <a:p>
          <a:pPr marL="57150" lvl="1" indent="-57150" algn="l" defTabSz="400050">
            <a:lnSpc>
              <a:spcPct val="90000"/>
            </a:lnSpc>
            <a:spcBef>
              <a:spcPct val="0"/>
            </a:spcBef>
            <a:spcAft>
              <a:spcPct val="15000"/>
            </a:spcAft>
            <a:buChar char="•"/>
          </a:pPr>
          <a:r>
            <a:rPr lang="en-US" sz="900" kern="1200">
              <a:solidFill>
                <a:schemeClr val="bg1"/>
              </a:solidFill>
            </a:rPr>
            <a:t>Smiley ticket receives a house point and are tallied each week</a:t>
          </a:r>
        </a:p>
        <a:p>
          <a:pPr marL="57150" lvl="1" indent="-57150" algn="l" defTabSz="400050">
            <a:lnSpc>
              <a:spcPct val="90000"/>
            </a:lnSpc>
            <a:spcBef>
              <a:spcPct val="0"/>
            </a:spcBef>
            <a:spcAft>
              <a:spcPct val="15000"/>
            </a:spcAft>
            <a:buChar char="•"/>
          </a:pPr>
          <a:r>
            <a:rPr lang="en-US" sz="900" kern="1200">
              <a:solidFill>
                <a:schemeClr val="bg1"/>
              </a:solidFill>
            </a:rPr>
            <a:t>Smiley tickets will be drawn at Stage assemblies with each winning student receiving an ice block voucher</a:t>
          </a:r>
        </a:p>
      </dsp:txBody>
      <dsp:txXfrm rot="-5400000">
        <a:off x="1975104" y="1807580"/>
        <a:ext cx="3473396" cy="700589"/>
      </dsp:txXfrm>
    </dsp:sp>
    <dsp:sp modelId="{9885C8B4-D056-4B22-B92B-810C5C4F4846}">
      <dsp:nvSpPr>
        <dsp:cNvPr id="0" name=""/>
        <dsp:cNvSpPr/>
      </dsp:nvSpPr>
      <dsp:spPr>
        <a:xfrm>
          <a:off x="0" y="1743141"/>
          <a:ext cx="1975104" cy="829468"/>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US" sz="2000" kern="1200">
              <a:solidFill>
                <a:sysClr val="windowText" lastClr="000000"/>
              </a:solidFill>
            </a:rPr>
            <a:t>Playground Awards (Smiley)</a:t>
          </a:r>
        </a:p>
      </dsp:txBody>
      <dsp:txXfrm>
        <a:off x="40491" y="1783632"/>
        <a:ext cx="1894122" cy="74848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5F3820-A12A-4599-AAF6-0E609F5A4AF7}">
      <dsp:nvSpPr>
        <dsp:cNvPr id="0" name=""/>
        <dsp:cNvSpPr/>
      </dsp:nvSpPr>
      <dsp:spPr>
        <a:xfrm rot="5400000">
          <a:off x="3356978" y="-1339531"/>
          <a:ext cx="747547" cy="3511296"/>
        </a:xfrm>
        <a:prstGeom prst="round2Same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chemeClr val="bg1"/>
              </a:solidFill>
              <a:latin typeface="+mn-lt"/>
              <a:ea typeface="+mn-ea"/>
              <a:cs typeface="+mn-cs"/>
            </a:rPr>
            <a:t>Merit awards are awarded  by the class teacher and presented at the Stage Assembly</a:t>
          </a:r>
        </a:p>
        <a:p>
          <a:pPr marL="57150" lvl="1" indent="-57150" algn="l" defTabSz="400050">
            <a:lnSpc>
              <a:spcPct val="90000"/>
            </a:lnSpc>
            <a:spcBef>
              <a:spcPct val="0"/>
            </a:spcBef>
            <a:spcAft>
              <a:spcPct val="15000"/>
            </a:spcAft>
            <a:buChar char="•"/>
          </a:pPr>
          <a:r>
            <a:rPr lang="en-US" sz="900" kern="1200">
              <a:solidFill>
                <a:schemeClr val="bg1"/>
              </a:solidFill>
              <a:latin typeface="+mn-lt"/>
              <a:ea typeface="+mn-ea"/>
              <a:cs typeface="+mn-cs"/>
            </a:rPr>
            <a:t>these awards can be for a variety of reasons previously decided by Stage Team.</a:t>
          </a:r>
        </a:p>
      </dsp:txBody>
      <dsp:txXfrm rot="-5400000">
        <a:off x="1975104" y="78835"/>
        <a:ext cx="3474804" cy="674563"/>
      </dsp:txXfrm>
    </dsp:sp>
    <dsp:sp modelId="{41EC31EA-8B5E-42EF-AE8E-84D8F0218008}">
      <dsp:nvSpPr>
        <dsp:cNvPr id="0" name=""/>
        <dsp:cNvSpPr/>
      </dsp:nvSpPr>
      <dsp:spPr>
        <a:xfrm>
          <a:off x="0" y="20"/>
          <a:ext cx="1975104" cy="832190"/>
        </a:xfrm>
        <a:prstGeom prst="roundRect">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marL="0" lvl="0" indent="0" algn="ctr" defTabSz="844550">
            <a:lnSpc>
              <a:spcPct val="90000"/>
            </a:lnSpc>
            <a:spcBef>
              <a:spcPct val="0"/>
            </a:spcBef>
            <a:spcAft>
              <a:spcPct val="35000"/>
            </a:spcAft>
            <a:buNone/>
          </a:pPr>
          <a:r>
            <a:rPr lang="en-US" sz="1900" kern="1200">
              <a:solidFill>
                <a:sysClr val="windowText" lastClr="000000"/>
              </a:solidFill>
              <a:latin typeface="Calibri"/>
              <a:ea typeface="+mn-ea"/>
              <a:cs typeface="+mn-cs"/>
            </a:rPr>
            <a:t>Assembly Merit Awards</a:t>
          </a:r>
        </a:p>
      </dsp:txBody>
      <dsp:txXfrm>
        <a:off x="40624" y="40644"/>
        <a:ext cx="1893856" cy="750942"/>
      </dsp:txXfrm>
    </dsp:sp>
    <dsp:sp modelId="{DA76EFBB-9E37-4F3E-A60D-6B309EED6306}">
      <dsp:nvSpPr>
        <dsp:cNvPr id="0" name=""/>
        <dsp:cNvSpPr/>
      </dsp:nvSpPr>
      <dsp:spPr>
        <a:xfrm rot="5400000">
          <a:off x="3397875" y="-465731"/>
          <a:ext cx="665752" cy="3511296"/>
        </a:xfrm>
        <a:prstGeom prst="round2Same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chemeClr val="bg1"/>
              </a:solidFill>
              <a:latin typeface="+mn-lt"/>
              <a:ea typeface="+mn-ea"/>
              <a:cs typeface="Arial" panose="020B0604020202020204" pitchFamily="34" charset="0"/>
            </a:rPr>
            <a:t>special awards representing effort or achievement are awarded at the end of each term.</a:t>
          </a:r>
        </a:p>
        <a:p>
          <a:pPr marL="57150" lvl="1" indent="-57150" algn="l" defTabSz="400050">
            <a:lnSpc>
              <a:spcPct val="90000"/>
            </a:lnSpc>
            <a:spcBef>
              <a:spcPct val="0"/>
            </a:spcBef>
            <a:spcAft>
              <a:spcPct val="15000"/>
            </a:spcAft>
            <a:buChar char="•"/>
          </a:pPr>
          <a:r>
            <a:rPr lang="en-US" sz="900" kern="1200">
              <a:solidFill>
                <a:schemeClr val="bg1"/>
              </a:solidFill>
              <a:latin typeface="+mn-lt"/>
              <a:ea typeface="+mn-ea"/>
              <a:cs typeface="Arial" panose="020B0604020202020204" pitchFamily="34" charset="0"/>
            </a:rPr>
            <a:t>these awards include curriculum effort and specific schools valiues of Respect, Responsibiity and Personal Best</a:t>
          </a:r>
        </a:p>
        <a:p>
          <a:pPr marL="57150" lvl="1" indent="-57150" algn="l" defTabSz="311150">
            <a:lnSpc>
              <a:spcPct val="90000"/>
            </a:lnSpc>
            <a:spcBef>
              <a:spcPct val="0"/>
            </a:spcBef>
            <a:spcAft>
              <a:spcPct val="15000"/>
            </a:spcAft>
            <a:buChar char="•"/>
          </a:pP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5400000">
        <a:off x="1975104" y="989539"/>
        <a:ext cx="3478797" cy="600754"/>
      </dsp:txXfrm>
    </dsp:sp>
    <dsp:sp modelId="{20CAF9EB-D89A-48E7-81AD-604EF46B725B}">
      <dsp:nvSpPr>
        <dsp:cNvPr id="0" name=""/>
        <dsp:cNvSpPr/>
      </dsp:nvSpPr>
      <dsp:spPr>
        <a:xfrm>
          <a:off x="0" y="873821"/>
          <a:ext cx="1975104" cy="832190"/>
        </a:xfrm>
        <a:prstGeom prst="roundRect">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marL="0" lvl="0" indent="0" algn="ctr" defTabSz="844550">
            <a:lnSpc>
              <a:spcPct val="90000"/>
            </a:lnSpc>
            <a:spcBef>
              <a:spcPct val="0"/>
            </a:spcBef>
            <a:spcAft>
              <a:spcPct val="35000"/>
            </a:spcAft>
            <a:buNone/>
          </a:pPr>
          <a:r>
            <a:rPr lang="en-US" sz="1900" kern="1200">
              <a:solidFill>
                <a:sysClr val="windowText" lastClr="000000"/>
              </a:solidFill>
              <a:latin typeface="Calibri"/>
              <a:ea typeface="+mn-ea"/>
              <a:cs typeface="+mn-cs"/>
            </a:rPr>
            <a:t>Honour Assembly Awards</a:t>
          </a:r>
        </a:p>
      </dsp:txBody>
      <dsp:txXfrm>
        <a:off x="40624" y="914445"/>
        <a:ext cx="1893856" cy="75094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5F3820-A12A-4599-AAF6-0E609F5A4AF7}">
      <dsp:nvSpPr>
        <dsp:cNvPr id="0" name=""/>
        <dsp:cNvSpPr/>
      </dsp:nvSpPr>
      <dsp:spPr>
        <a:xfrm rot="5400000">
          <a:off x="3348058" y="-1277281"/>
          <a:ext cx="765387" cy="3511296"/>
        </a:xfrm>
        <a:prstGeom prst="round2Same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chemeClr val="bg1"/>
              </a:solidFill>
              <a:latin typeface="+mn-lt"/>
              <a:ea typeface="+mn-ea"/>
              <a:cs typeface="+mn-cs"/>
            </a:rPr>
            <a:t>special awards recognising academic, sporting, citizenship and special talents are presented at the Annual Presentation Day Assembly.</a:t>
          </a:r>
        </a:p>
      </dsp:txBody>
      <dsp:txXfrm rot="-5400000">
        <a:off x="1975104" y="133036"/>
        <a:ext cx="3473933" cy="690661"/>
      </dsp:txXfrm>
    </dsp:sp>
    <dsp:sp modelId="{41EC31EA-8B5E-42EF-AE8E-84D8F0218008}">
      <dsp:nvSpPr>
        <dsp:cNvPr id="0" name=""/>
        <dsp:cNvSpPr/>
      </dsp:nvSpPr>
      <dsp:spPr>
        <a:xfrm>
          <a:off x="0" y="0"/>
          <a:ext cx="1975104" cy="956734"/>
        </a:xfrm>
        <a:prstGeom prst="roundRect">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marL="0" lvl="0" indent="0" algn="ctr" defTabSz="844550">
            <a:lnSpc>
              <a:spcPct val="90000"/>
            </a:lnSpc>
            <a:spcBef>
              <a:spcPct val="0"/>
            </a:spcBef>
            <a:spcAft>
              <a:spcPct val="35000"/>
            </a:spcAft>
            <a:buNone/>
          </a:pPr>
          <a:r>
            <a:rPr lang="en-US" sz="1900" kern="1200">
              <a:solidFill>
                <a:sysClr val="windowText" lastClr="000000"/>
              </a:solidFill>
              <a:latin typeface="Calibri"/>
              <a:ea typeface="+mn-ea"/>
              <a:cs typeface="+mn-cs"/>
            </a:rPr>
            <a:t>Annual Awards at Presentation Day</a:t>
          </a:r>
        </a:p>
      </dsp:txBody>
      <dsp:txXfrm>
        <a:off x="46704" y="46704"/>
        <a:ext cx="1881696" cy="86332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F0393B-1EC8-4A8C-BD54-FBD97F052409}">
      <dsp:nvSpPr>
        <dsp:cNvPr id="0" name=""/>
        <dsp:cNvSpPr/>
      </dsp:nvSpPr>
      <dsp:spPr>
        <a:xfrm>
          <a:off x="0" y="2409110"/>
          <a:ext cx="5486400" cy="790723"/>
        </a:xfrm>
        <a:prstGeom prst="rect">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kern="1200">
              <a:solidFill>
                <a:sysClr val="windowText" lastClr="000000"/>
              </a:solidFill>
              <a:latin typeface="Calibri"/>
              <a:ea typeface="+mn-ea"/>
              <a:cs typeface="+mn-cs"/>
            </a:rPr>
            <a:t>Silver Award</a:t>
          </a:r>
        </a:p>
      </dsp:txBody>
      <dsp:txXfrm>
        <a:off x="0" y="2409110"/>
        <a:ext cx="5486400" cy="426990"/>
      </dsp:txXfrm>
    </dsp:sp>
    <dsp:sp modelId="{36EB0138-A7F7-4678-91C3-E49C699F4ED8}">
      <dsp:nvSpPr>
        <dsp:cNvPr id="0" name=""/>
        <dsp:cNvSpPr/>
      </dsp:nvSpPr>
      <dsp:spPr>
        <a:xfrm>
          <a:off x="0" y="2807585"/>
          <a:ext cx="2743199" cy="363732"/>
        </a:xfrm>
        <a:prstGeom prst="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bg1"/>
              </a:solidFill>
              <a:latin typeface="Calibri"/>
              <a:ea typeface="+mn-ea"/>
              <a:cs typeface="+mn-cs"/>
            </a:rPr>
            <a:t>4 Bronze Awards =Silver Award</a:t>
          </a:r>
        </a:p>
      </dsp:txBody>
      <dsp:txXfrm>
        <a:off x="0" y="2807585"/>
        <a:ext cx="2743199" cy="363732"/>
      </dsp:txXfrm>
    </dsp:sp>
    <dsp:sp modelId="{10655878-F5CD-4217-9A4D-D1947C4DD627}">
      <dsp:nvSpPr>
        <dsp:cNvPr id="0" name=""/>
        <dsp:cNvSpPr/>
      </dsp:nvSpPr>
      <dsp:spPr>
        <a:xfrm>
          <a:off x="2743200" y="2820286"/>
          <a:ext cx="2743199" cy="363732"/>
        </a:xfrm>
        <a:prstGeom prst="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bg1"/>
              </a:solidFill>
              <a:latin typeface="Calibri"/>
              <a:ea typeface="+mn-ea"/>
              <a:cs typeface="+mn-cs"/>
            </a:rPr>
            <a:t>Silver Award is presented at Award Assembly. Morning tea is provided with Principal. Parents invited to attend.</a:t>
          </a:r>
        </a:p>
      </dsp:txBody>
      <dsp:txXfrm>
        <a:off x="2743200" y="2820286"/>
        <a:ext cx="2743199" cy="363732"/>
      </dsp:txXfrm>
    </dsp:sp>
    <dsp:sp modelId="{0ECF4EA9-A13F-49BF-850C-BB11EC62A8DE}">
      <dsp:nvSpPr>
        <dsp:cNvPr id="0" name=""/>
        <dsp:cNvSpPr/>
      </dsp:nvSpPr>
      <dsp:spPr>
        <a:xfrm rot="10800000">
          <a:off x="0" y="1179445"/>
          <a:ext cx="5486400" cy="1216133"/>
        </a:xfrm>
        <a:prstGeom prst="upArrowCallout">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kern="1200">
              <a:solidFill>
                <a:sysClr val="windowText" lastClr="000000"/>
              </a:solidFill>
              <a:latin typeface="Calibri"/>
              <a:ea typeface="+mn-ea"/>
              <a:cs typeface="+mn-cs"/>
            </a:rPr>
            <a:t>Bronze Awards</a:t>
          </a:r>
        </a:p>
      </dsp:txBody>
      <dsp:txXfrm rot="-10800000">
        <a:off x="0" y="1328945"/>
        <a:ext cx="5486400" cy="277362"/>
      </dsp:txXfrm>
    </dsp:sp>
    <dsp:sp modelId="{EA6EAAB8-713D-4DA6-9419-9300E3A5D6D7}">
      <dsp:nvSpPr>
        <dsp:cNvPr id="0" name=""/>
        <dsp:cNvSpPr/>
      </dsp:nvSpPr>
      <dsp:spPr>
        <a:xfrm>
          <a:off x="0" y="1631700"/>
          <a:ext cx="2743199" cy="363623"/>
        </a:xfrm>
        <a:prstGeom prst="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bg1"/>
              </a:solidFill>
              <a:latin typeface="Calibri"/>
              <a:ea typeface="+mn-ea"/>
              <a:cs typeface="+mn-cs"/>
            </a:rPr>
            <a:t>5 Super Efforts =Bronze Award</a:t>
          </a:r>
        </a:p>
      </dsp:txBody>
      <dsp:txXfrm>
        <a:off x="0" y="1631700"/>
        <a:ext cx="2743199" cy="363623"/>
      </dsp:txXfrm>
    </dsp:sp>
    <dsp:sp modelId="{42F6FA0A-C4D0-4FE7-BDD0-9CFBE0F0628A}">
      <dsp:nvSpPr>
        <dsp:cNvPr id="0" name=""/>
        <dsp:cNvSpPr/>
      </dsp:nvSpPr>
      <dsp:spPr>
        <a:xfrm>
          <a:off x="2743200" y="1631700"/>
          <a:ext cx="2743199" cy="363623"/>
        </a:xfrm>
        <a:prstGeom prst="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bg1"/>
              </a:solidFill>
              <a:latin typeface="Calibri"/>
              <a:ea typeface="+mn-ea"/>
              <a:cs typeface="+mn-cs"/>
            </a:rPr>
            <a:t>Bronze Award is given out by the class teacher at relevent  Stage Assembly.</a:t>
          </a:r>
        </a:p>
      </dsp:txBody>
      <dsp:txXfrm>
        <a:off x="2743200" y="1631700"/>
        <a:ext cx="2743199" cy="363623"/>
      </dsp:txXfrm>
    </dsp:sp>
    <dsp:sp modelId="{5308B212-2394-4D07-BC19-40A7D05A5236}">
      <dsp:nvSpPr>
        <dsp:cNvPr id="0" name=""/>
        <dsp:cNvSpPr/>
      </dsp:nvSpPr>
      <dsp:spPr>
        <a:xfrm rot="10800000">
          <a:off x="0" y="0"/>
          <a:ext cx="5486400" cy="1216133"/>
        </a:xfrm>
        <a:prstGeom prst="upArrowCallout">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kern="1200">
              <a:solidFill>
                <a:sysClr val="windowText" lastClr="000000"/>
              </a:solidFill>
              <a:latin typeface="+mn-lt"/>
              <a:ea typeface="+mn-ea"/>
              <a:cs typeface="+mn-cs"/>
            </a:rPr>
            <a:t>Super Efforts</a:t>
          </a:r>
        </a:p>
      </dsp:txBody>
      <dsp:txXfrm rot="-10800000">
        <a:off x="0" y="149500"/>
        <a:ext cx="5486400" cy="277362"/>
      </dsp:txXfrm>
    </dsp:sp>
    <dsp:sp modelId="{8E3657B8-4E4B-4488-A6BE-7D3F3426F845}">
      <dsp:nvSpPr>
        <dsp:cNvPr id="0" name=""/>
        <dsp:cNvSpPr/>
      </dsp:nvSpPr>
      <dsp:spPr>
        <a:xfrm>
          <a:off x="0" y="427428"/>
          <a:ext cx="2743199" cy="363623"/>
        </a:xfrm>
        <a:prstGeom prst="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bg1"/>
              </a:solidFill>
              <a:latin typeface="Calibri"/>
              <a:ea typeface="+mn-ea"/>
              <a:cs typeface="+mn-cs"/>
            </a:rPr>
            <a:t>Teachers give out Super Efforts for positive behaviour.</a:t>
          </a:r>
        </a:p>
      </dsp:txBody>
      <dsp:txXfrm>
        <a:off x="0" y="427428"/>
        <a:ext cx="2743199" cy="363623"/>
      </dsp:txXfrm>
    </dsp:sp>
    <dsp:sp modelId="{50401D60-36A2-4DAD-9318-CE46427D7600}">
      <dsp:nvSpPr>
        <dsp:cNvPr id="0" name=""/>
        <dsp:cNvSpPr/>
      </dsp:nvSpPr>
      <dsp:spPr>
        <a:xfrm>
          <a:off x="2743200" y="427428"/>
          <a:ext cx="2743199" cy="363623"/>
        </a:xfrm>
        <a:prstGeom prst="rect">
          <a:avLst/>
        </a:prstGeom>
        <a:solidFill>
          <a:srgbClr val="00B050">
            <a:alpha val="9000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bg1"/>
              </a:solidFill>
              <a:latin typeface="Calibri"/>
              <a:ea typeface="+mn-ea"/>
              <a:cs typeface="+mn-cs"/>
            </a:rPr>
            <a:t>Each class is given 3 class sets of Super Efforts per term.</a:t>
          </a:r>
        </a:p>
      </dsp:txBody>
      <dsp:txXfrm>
        <a:off x="2743200" y="427428"/>
        <a:ext cx="2743199" cy="36362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3B4A48-8CD0-431B-A591-D817735563C9}">
      <dsp:nvSpPr>
        <dsp:cNvPr id="0" name=""/>
        <dsp:cNvSpPr/>
      </dsp:nvSpPr>
      <dsp:spPr>
        <a:xfrm>
          <a:off x="0" y="1363493"/>
          <a:ext cx="5486400" cy="893931"/>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b="0" kern="1200">
              <a:solidFill>
                <a:sysClr val="windowText" lastClr="000000"/>
              </a:solidFill>
            </a:rPr>
            <a:t>Principals Trophy</a:t>
          </a:r>
        </a:p>
      </dsp:txBody>
      <dsp:txXfrm>
        <a:off x="0" y="1363493"/>
        <a:ext cx="5486400" cy="482723"/>
      </dsp:txXfrm>
    </dsp:sp>
    <dsp:sp modelId="{6A352E90-3B2E-4B00-A97B-A36911F1CBFB}">
      <dsp:nvSpPr>
        <dsp:cNvPr id="0" name=""/>
        <dsp:cNvSpPr/>
      </dsp:nvSpPr>
      <dsp:spPr>
        <a:xfrm>
          <a:off x="0" y="1827319"/>
          <a:ext cx="2743199" cy="411208"/>
        </a:xfrm>
        <a:prstGeom prst="rect">
          <a:avLst/>
        </a:prstGeom>
        <a:solidFill>
          <a:srgbClr val="00B050">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bg1"/>
              </a:solidFill>
            </a:rPr>
            <a:t>2 Gold Awards =Principals Trophy</a:t>
          </a:r>
        </a:p>
      </dsp:txBody>
      <dsp:txXfrm>
        <a:off x="0" y="1827319"/>
        <a:ext cx="2743199" cy="411208"/>
      </dsp:txXfrm>
    </dsp:sp>
    <dsp:sp modelId="{282E22A2-D361-49C7-AAA3-5C7A0A56950C}">
      <dsp:nvSpPr>
        <dsp:cNvPr id="0" name=""/>
        <dsp:cNvSpPr/>
      </dsp:nvSpPr>
      <dsp:spPr>
        <a:xfrm>
          <a:off x="2743200" y="1827319"/>
          <a:ext cx="2743199" cy="411208"/>
        </a:xfrm>
        <a:prstGeom prst="rect">
          <a:avLst/>
        </a:prstGeom>
        <a:solidFill>
          <a:srgbClr val="00B050">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bg1"/>
              </a:solidFill>
            </a:rPr>
            <a:t>Principals trophy is presented at the Annual Presentation Day Assembly</a:t>
          </a:r>
        </a:p>
      </dsp:txBody>
      <dsp:txXfrm>
        <a:off x="2743200" y="1827319"/>
        <a:ext cx="2743199" cy="411208"/>
      </dsp:txXfrm>
    </dsp:sp>
    <dsp:sp modelId="{5308B212-2394-4D07-BC19-40A7D05A5236}">
      <dsp:nvSpPr>
        <dsp:cNvPr id="0" name=""/>
        <dsp:cNvSpPr/>
      </dsp:nvSpPr>
      <dsp:spPr>
        <a:xfrm rot="10800000">
          <a:off x="0" y="0"/>
          <a:ext cx="5486400" cy="1374866"/>
        </a:xfrm>
        <a:prstGeom prst="upArrowCallou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solidFill>
                <a:sysClr val="windowText" lastClr="000000"/>
              </a:solidFill>
            </a:rPr>
            <a:t>Gold Award</a:t>
          </a:r>
        </a:p>
      </dsp:txBody>
      <dsp:txXfrm rot="-10800000">
        <a:off x="0" y="0"/>
        <a:ext cx="5486400" cy="482578"/>
      </dsp:txXfrm>
    </dsp:sp>
    <dsp:sp modelId="{8E3657B8-4E4B-4488-A6BE-7D3F3426F845}">
      <dsp:nvSpPr>
        <dsp:cNvPr id="0" name=""/>
        <dsp:cNvSpPr/>
      </dsp:nvSpPr>
      <dsp:spPr>
        <a:xfrm>
          <a:off x="0" y="479361"/>
          <a:ext cx="2743199" cy="411085"/>
        </a:xfrm>
        <a:prstGeom prst="rect">
          <a:avLst/>
        </a:prstGeom>
        <a:solidFill>
          <a:srgbClr val="00B050">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bg1"/>
              </a:solidFill>
            </a:rPr>
            <a:t>3 Silver awards =Gold Award</a:t>
          </a:r>
        </a:p>
      </dsp:txBody>
      <dsp:txXfrm>
        <a:off x="0" y="479361"/>
        <a:ext cx="2743199" cy="411085"/>
      </dsp:txXfrm>
    </dsp:sp>
    <dsp:sp modelId="{50401D60-36A2-4DAD-9318-CE46427D7600}">
      <dsp:nvSpPr>
        <dsp:cNvPr id="0" name=""/>
        <dsp:cNvSpPr/>
      </dsp:nvSpPr>
      <dsp:spPr>
        <a:xfrm>
          <a:off x="2743200" y="483596"/>
          <a:ext cx="2743199" cy="411085"/>
        </a:xfrm>
        <a:prstGeom prst="rect">
          <a:avLst/>
        </a:prstGeom>
        <a:solidFill>
          <a:srgbClr val="00B050">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l" defTabSz="400050">
            <a:lnSpc>
              <a:spcPct val="90000"/>
            </a:lnSpc>
            <a:spcBef>
              <a:spcPct val="0"/>
            </a:spcBef>
            <a:spcAft>
              <a:spcPct val="35000"/>
            </a:spcAft>
            <a:buNone/>
          </a:pPr>
          <a:r>
            <a:rPr lang="en-US" sz="900" kern="1200">
              <a:solidFill>
                <a:schemeClr val="bg1"/>
              </a:solidFill>
            </a:rPr>
            <a:t>Gold award is given out by the Principal at the awards assembly held twice a term. Students also receive a Gold Award badge and lunch with the Principal</a:t>
          </a:r>
        </a:p>
      </dsp:txBody>
      <dsp:txXfrm>
        <a:off x="2743200" y="483596"/>
        <a:ext cx="2743199" cy="41108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A60631-FA21-4AEF-874C-FCAA57CFCB84}">
      <dsp:nvSpPr>
        <dsp:cNvPr id="0" name=""/>
        <dsp:cNvSpPr/>
      </dsp:nvSpPr>
      <dsp:spPr>
        <a:xfrm rot="5400000">
          <a:off x="-145718" y="146980"/>
          <a:ext cx="971457" cy="680020"/>
        </a:xfrm>
        <a:prstGeom prst="chevron">
          <a:avLst/>
        </a:prstGeom>
        <a:solidFill>
          <a:srgbClr val="92D050"/>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US" sz="1900" kern="1200">
              <a:solidFill>
                <a:sysClr val="windowText" lastClr="000000"/>
              </a:solidFill>
            </a:rPr>
            <a:t>Step 4</a:t>
          </a:r>
        </a:p>
      </dsp:txBody>
      <dsp:txXfrm rot="-5400000">
        <a:off x="1" y="341271"/>
        <a:ext cx="680020" cy="291437"/>
      </dsp:txXfrm>
    </dsp:sp>
    <dsp:sp modelId="{680F0F41-4949-4F94-A54C-4A2B7FDDF5F5}">
      <dsp:nvSpPr>
        <dsp:cNvPr id="0" name=""/>
        <dsp:cNvSpPr/>
      </dsp:nvSpPr>
      <dsp:spPr>
        <a:xfrm rot="5400000">
          <a:off x="2767486" y="-2086204"/>
          <a:ext cx="631447" cy="4806379"/>
        </a:xfrm>
        <a:prstGeom prst="round2SameRect">
          <a:avLst/>
        </a:prstGeom>
        <a:solidFill>
          <a:srgbClr val="00B050">
            <a:alpha val="90000"/>
          </a:srgb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Parents contacted in regards to persistent misbehaviour</a:t>
          </a:r>
        </a:p>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Agreed structures put in place</a:t>
          </a:r>
        </a:p>
      </dsp:txBody>
      <dsp:txXfrm rot="-5400000">
        <a:off x="680021" y="32086"/>
        <a:ext cx="4775554" cy="569797"/>
      </dsp:txXfrm>
    </dsp:sp>
    <dsp:sp modelId="{F05B55FB-930A-4232-A370-52EE570B1796}">
      <dsp:nvSpPr>
        <dsp:cNvPr id="0" name=""/>
        <dsp:cNvSpPr/>
      </dsp:nvSpPr>
      <dsp:spPr>
        <a:xfrm rot="5400000">
          <a:off x="-145718" y="914432"/>
          <a:ext cx="971457" cy="680020"/>
        </a:xfrm>
        <a:prstGeom prst="chevron">
          <a:avLst/>
        </a:prstGeom>
        <a:solidFill>
          <a:srgbClr val="92D050"/>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US" sz="1900" kern="1200">
              <a:solidFill>
                <a:sysClr val="windowText" lastClr="000000"/>
              </a:solidFill>
            </a:rPr>
            <a:t>Step 5</a:t>
          </a:r>
        </a:p>
      </dsp:txBody>
      <dsp:txXfrm rot="-5400000">
        <a:off x="1" y="1108723"/>
        <a:ext cx="680020" cy="291437"/>
      </dsp:txXfrm>
    </dsp:sp>
    <dsp:sp modelId="{D35296AF-EB78-493E-903E-4C2968F31ABA}">
      <dsp:nvSpPr>
        <dsp:cNvPr id="0" name=""/>
        <dsp:cNvSpPr/>
      </dsp:nvSpPr>
      <dsp:spPr>
        <a:xfrm rot="5400000">
          <a:off x="2763256" y="-1322989"/>
          <a:ext cx="631447" cy="4806379"/>
        </a:xfrm>
        <a:prstGeom prst="round2SameRect">
          <a:avLst/>
        </a:prstGeom>
        <a:solidFill>
          <a:srgbClr val="00B050">
            <a:alpha val="90000"/>
          </a:srgb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Individual Behaviour Plan developed with Supervisor</a:t>
          </a:r>
        </a:p>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Monitoring of plan</a:t>
          </a:r>
        </a:p>
      </dsp:txBody>
      <dsp:txXfrm rot="-5400000">
        <a:off x="675791" y="795301"/>
        <a:ext cx="4775554" cy="569797"/>
      </dsp:txXfrm>
    </dsp:sp>
    <dsp:sp modelId="{A4C6CB33-A7FD-4F41-B58A-D7C9DD4C37D5}">
      <dsp:nvSpPr>
        <dsp:cNvPr id="0" name=""/>
        <dsp:cNvSpPr/>
      </dsp:nvSpPr>
      <dsp:spPr>
        <a:xfrm rot="5400000">
          <a:off x="-145718" y="1681883"/>
          <a:ext cx="971457" cy="680020"/>
        </a:xfrm>
        <a:prstGeom prst="chevron">
          <a:avLst/>
        </a:prstGeom>
        <a:solidFill>
          <a:srgbClr val="92D050"/>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US" sz="1900" kern="1200">
              <a:solidFill>
                <a:sysClr val="windowText" lastClr="000000"/>
              </a:solidFill>
            </a:rPr>
            <a:t>Step 6</a:t>
          </a:r>
        </a:p>
      </dsp:txBody>
      <dsp:txXfrm rot="-5400000">
        <a:off x="1" y="1876174"/>
        <a:ext cx="680020" cy="291437"/>
      </dsp:txXfrm>
    </dsp:sp>
    <dsp:sp modelId="{B75504BA-92E5-4245-BF4F-74F54B430B8F}">
      <dsp:nvSpPr>
        <dsp:cNvPr id="0" name=""/>
        <dsp:cNvSpPr/>
      </dsp:nvSpPr>
      <dsp:spPr>
        <a:xfrm rot="5400000">
          <a:off x="2767486" y="-551300"/>
          <a:ext cx="631447" cy="4806379"/>
        </a:xfrm>
        <a:prstGeom prst="round2SameRect">
          <a:avLst/>
        </a:prstGeom>
        <a:solidFill>
          <a:srgbClr val="00B050">
            <a:alpha val="90000"/>
          </a:srgb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Parent interview with Classroom teacher and  Supervisor</a:t>
          </a:r>
        </a:p>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Individual plan modified and monitored</a:t>
          </a:r>
        </a:p>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Access to and participating extra curricular activites suspended</a:t>
          </a:r>
        </a:p>
      </dsp:txBody>
      <dsp:txXfrm rot="-5400000">
        <a:off x="680021" y="1566990"/>
        <a:ext cx="4775554" cy="56979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A5E38D-9290-4C86-886C-62F5819D3959}">
      <dsp:nvSpPr>
        <dsp:cNvPr id="0" name=""/>
        <dsp:cNvSpPr/>
      </dsp:nvSpPr>
      <dsp:spPr>
        <a:xfrm rot="5400000">
          <a:off x="-143136" y="144376"/>
          <a:ext cx="954246" cy="667972"/>
        </a:xfrm>
        <a:prstGeom prst="chevron">
          <a:avLst/>
        </a:prstGeom>
        <a:solidFill>
          <a:srgbClr val="92D050"/>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solidFill>
            </a:rPr>
            <a:t>Step 1</a:t>
          </a:r>
        </a:p>
      </dsp:txBody>
      <dsp:txXfrm rot="-5400000">
        <a:off x="1" y="335225"/>
        <a:ext cx="667972" cy="286274"/>
      </dsp:txXfrm>
    </dsp:sp>
    <dsp:sp modelId="{571F968C-63C4-4483-95DF-CC12FB627135}">
      <dsp:nvSpPr>
        <dsp:cNvPr id="0" name=""/>
        <dsp:cNvSpPr/>
      </dsp:nvSpPr>
      <dsp:spPr>
        <a:xfrm rot="5400000">
          <a:off x="2767056" y="-2097844"/>
          <a:ext cx="620260" cy="4818427"/>
        </a:xfrm>
        <a:prstGeom prst="round2SameRect">
          <a:avLst/>
        </a:prstGeom>
        <a:solidFill>
          <a:srgbClr val="00B050">
            <a:alpha val="90000"/>
          </a:srgb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Verbal warning with reference to rule or expectation being broken</a:t>
          </a:r>
          <a:r>
            <a:rPr lang="en-US" sz="1200" kern="1200">
              <a:latin typeface="Arial" panose="020B0604020202020204" pitchFamily="34" charset="0"/>
              <a:cs typeface="Arial" panose="020B0604020202020204" pitchFamily="34" charset="0"/>
            </a:rPr>
            <a:t>.</a:t>
          </a:r>
        </a:p>
      </dsp:txBody>
      <dsp:txXfrm rot="-5400000">
        <a:off x="667973" y="31518"/>
        <a:ext cx="4788148" cy="559702"/>
      </dsp:txXfrm>
    </dsp:sp>
    <dsp:sp modelId="{E48BEC7D-0E49-479C-968D-ED7B2CA5B4E4}">
      <dsp:nvSpPr>
        <dsp:cNvPr id="0" name=""/>
        <dsp:cNvSpPr/>
      </dsp:nvSpPr>
      <dsp:spPr>
        <a:xfrm rot="5400000">
          <a:off x="-143136" y="898231"/>
          <a:ext cx="954246" cy="667972"/>
        </a:xfrm>
        <a:prstGeom prst="chevron">
          <a:avLst/>
        </a:prstGeom>
        <a:solidFill>
          <a:srgbClr val="92D050"/>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solidFill>
            </a:rPr>
            <a:t>Step 2</a:t>
          </a:r>
        </a:p>
      </dsp:txBody>
      <dsp:txXfrm rot="-5400000">
        <a:off x="1" y="1089080"/>
        <a:ext cx="667972" cy="286274"/>
      </dsp:txXfrm>
    </dsp:sp>
    <dsp:sp modelId="{98C4C021-A91C-4E14-A668-547615CA5B9C}">
      <dsp:nvSpPr>
        <dsp:cNvPr id="0" name=""/>
        <dsp:cNvSpPr/>
      </dsp:nvSpPr>
      <dsp:spPr>
        <a:xfrm rot="5400000">
          <a:off x="2767056" y="-1343989"/>
          <a:ext cx="620260" cy="4818427"/>
        </a:xfrm>
        <a:prstGeom prst="round2SameRect">
          <a:avLst/>
        </a:prstGeom>
        <a:solidFill>
          <a:srgbClr val="00B050">
            <a:alpha val="90000"/>
          </a:srgb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Second warning issued</a:t>
          </a:r>
        </a:p>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Classroom management plan implemented</a:t>
          </a:r>
        </a:p>
      </dsp:txBody>
      <dsp:txXfrm rot="-5400000">
        <a:off x="667973" y="785373"/>
        <a:ext cx="4788148" cy="559702"/>
      </dsp:txXfrm>
    </dsp:sp>
    <dsp:sp modelId="{A0EA89B7-B65C-435F-86CE-2AFEEB5B0C0D}">
      <dsp:nvSpPr>
        <dsp:cNvPr id="0" name=""/>
        <dsp:cNvSpPr/>
      </dsp:nvSpPr>
      <dsp:spPr>
        <a:xfrm rot="5400000">
          <a:off x="-143136" y="1652085"/>
          <a:ext cx="954246" cy="667972"/>
        </a:xfrm>
        <a:prstGeom prst="chevron">
          <a:avLst/>
        </a:prstGeom>
        <a:solidFill>
          <a:srgbClr val="92D050"/>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solidFill>
                <a:sysClr val="windowText" lastClr="000000"/>
              </a:solidFill>
            </a:rPr>
            <a:t>Step 3</a:t>
          </a:r>
        </a:p>
      </dsp:txBody>
      <dsp:txXfrm rot="-5400000">
        <a:off x="1" y="1842934"/>
        <a:ext cx="667972" cy="286274"/>
      </dsp:txXfrm>
    </dsp:sp>
    <dsp:sp modelId="{E23104FD-CF61-40DF-9657-DDE3575166F8}">
      <dsp:nvSpPr>
        <dsp:cNvPr id="0" name=""/>
        <dsp:cNvSpPr/>
      </dsp:nvSpPr>
      <dsp:spPr>
        <a:xfrm rot="5400000">
          <a:off x="2767056" y="-590134"/>
          <a:ext cx="620260" cy="4818427"/>
        </a:xfrm>
        <a:prstGeom prst="round2SameRect">
          <a:avLst/>
        </a:prstGeom>
        <a:solidFill>
          <a:srgbClr val="00B050">
            <a:alpha val="90000"/>
          </a:srgb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Time out given to neighbouring room or supervisor</a:t>
          </a:r>
        </a:p>
        <a:p>
          <a:pPr marL="114300" lvl="1" indent="-114300" algn="l" defTabSz="533400">
            <a:lnSpc>
              <a:spcPct val="90000"/>
            </a:lnSpc>
            <a:spcBef>
              <a:spcPct val="0"/>
            </a:spcBef>
            <a:spcAft>
              <a:spcPct val="15000"/>
            </a:spcAft>
            <a:buChar char="•"/>
          </a:pPr>
          <a:r>
            <a:rPr lang="en-US" sz="1200" kern="1200">
              <a:solidFill>
                <a:schemeClr val="bg1"/>
              </a:solidFill>
              <a:latin typeface="Arial" panose="020B0604020202020204" pitchFamily="34" charset="0"/>
              <a:cs typeface="Arial" panose="020B0604020202020204" pitchFamily="34" charset="0"/>
            </a:rPr>
            <a:t>Time out slip completed</a:t>
          </a:r>
        </a:p>
      </dsp:txBody>
      <dsp:txXfrm rot="-5400000">
        <a:off x="667973" y="1539228"/>
        <a:ext cx="4788148" cy="55970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B582C-4F41-4EE5-AC93-8CD51AF43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3303</Words>
  <Characters>18830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22089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Maxwell, Kerry</dc:creator>
  <cp:keywords/>
  <dc:description/>
  <cp:lastModifiedBy>Kerry Maxwell</cp:lastModifiedBy>
  <cp:revision>2</cp:revision>
  <cp:lastPrinted>2017-08-03T02:27:00Z</cp:lastPrinted>
  <dcterms:created xsi:type="dcterms:W3CDTF">2023-02-13T03:37:00Z</dcterms:created>
  <dcterms:modified xsi:type="dcterms:W3CDTF">2023-02-13T03:37:00Z</dcterms:modified>
</cp:coreProperties>
</file>