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8B24C" w14:textId="77777777" w:rsidR="007B3F28" w:rsidRPr="007335C8" w:rsidRDefault="007B3F28" w:rsidP="007B3F28">
      <w:pPr>
        <w:pStyle w:val="BodyText"/>
        <w:kinsoku w:val="0"/>
        <w:overflowPunct w:val="0"/>
        <w:spacing w:line="848" w:lineRule="exact"/>
        <w:ind w:left="1462" w:right="1463" w:firstLine="0"/>
        <w:jc w:val="center"/>
        <w:rPr>
          <w:rFonts w:ascii="Arial" w:hAnsi="Arial" w:cs="Arial"/>
          <w:b/>
          <w:bCs/>
          <w:spacing w:val="-1"/>
          <w:sz w:val="72"/>
          <w:szCs w:val="72"/>
        </w:rPr>
      </w:pPr>
      <w:r>
        <w:rPr>
          <w:rFonts w:ascii="Arial" w:hAnsi="Arial" w:cs="Arial"/>
          <w:b/>
          <w:bCs/>
          <w:noProof/>
          <w:spacing w:val="-1"/>
          <w:sz w:val="72"/>
          <w:szCs w:val="72"/>
        </w:rPr>
        <w:drawing>
          <wp:anchor distT="0" distB="0" distL="114300" distR="114300" simplePos="0" relativeHeight="251663360" behindDoc="0" locked="0" layoutInCell="1" allowOverlap="1" wp14:anchorId="4E90E2C7" wp14:editId="2758D80B">
            <wp:simplePos x="0" y="0"/>
            <wp:positionH relativeFrom="column">
              <wp:posOffset>-57150</wp:posOffset>
            </wp:positionH>
            <wp:positionV relativeFrom="paragraph">
              <wp:posOffset>-66675</wp:posOffset>
            </wp:positionV>
            <wp:extent cx="6753225" cy="32015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page.jpg"/>
                    <pic:cNvPicPr/>
                  </pic:nvPicPr>
                  <pic:blipFill rotWithShape="1">
                    <a:blip r:embed="rId7" cstate="print">
                      <a:extLst>
                        <a:ext uri="{28A0092B-C50C-407E-A947-70E740481C1C}">
                          <a14:useLocalDpi xmlns:a14="http://schemas.microsoft.com/office/drawing/2010/main" val="0"/>
                        </a:ext>
                      </a:extLst>
                    </a:blip>
                    <a:srcRect l="50067" r="1" b="64828"/>
                    <a:stretch/>
                  </pic:blipFill>
                  <pic:spPr bwMode="auto">
                    <a:xfrm>
                      <a:off x="0" y="0"/>
                      <a:ext cx="6753225" cy="32015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5CC582" w14:textId="77777777" w:rsidR="007B3F28" w:rsidRPr="007335C8" w:rsidRDefault="007B3F28" w:rsidP="007B3F28">
      <w:pPr>
        <w:pStyle w:val="BodyText"/>
        <w:kinsoku w:val="0"/>
        <w:overflowPunct w:val="0"/>
        <w:spacing w:line="848" w:lineRule="exact"/>
        <w:ind w:left="1462" w:right="1463" w:firstLine="0"/>
        <w:jc w:val="center"/>
        <w:rPr>
          <w:rFonts w:ascii="Arial" w:hAnsi="Arial" w:cs="Arial"/>
          <w:b/>
          <w:bCs/>
          <w:spacing w:val="-1"/>
          <w:sz w:val="72"/>
          <w:szCs w:val="72"/>
        </w:rPr>
      </w:pPr>
    </w:p>
    <w:p w14:paraId="5C11DE89" w14:textId="77777777" w:rsidR="007B3F28" w:rsidRPr="007335C8" w:rsidRDefault="007B3F28" w:rsidP="007B3F28">
      <w:pPr>
        <w:pStyle w:val="BodyText"/>
        <w:kinsoku w:val="0"/>
        <w:overflowPunct w:val="0"/>
        <w:spacing w:line="848" w:lineRule="exact"/>
        <w:ind w:left="1462" w:right="1463" w:firstLine="0"/>
        <w:jc w:val="center"/>
        <w:rPr>
          <w:rFonts w:ascii="Arial" w:hAnsi="Arial" w:cs="Arial"/>
          <w:b/>
          <w:bCs/>
          <w:spacing w:val="-1"/>
          <w:sz w:val="72"/>
          <w:szCs w:val="72"/>
        </w:rPr>
      </w:pPr>
      <w:r>
        <w:rPr>
          <w:rFonts w:ascii="Arial" w:hAnsi="Arial" w:cs="Arial"/>
          <w:b/>
          <w:bCs/>
          <w:noProof/>
          <w:spacing w:val="-1"/>
          <w:sz w:val="72"/>
          <w:szCs w:val="72"/>
        </w:rPr>
        <w:drawing>
          <wp:anchor distT="0" distB="0" distL="114300" distR="114300" simplePos="0" relativeHeight="251664384" behindDoc="0" locked="0" layoutInCell="1" allowOverlap="1" wp14:anchorId="1664D91E" wp14:editId="35EA1370">
            <wp:simplePos x="0" y="0"/>
            <wp:positionH relativeFrom="column">
              <wp:posOffset>2419350</wp:posOffset>
            </wp:positionH>
            <wp:positionV relativeFrom="paragraph">
              <wp:posOffset>227965</wp:posOffset>
            </wp:positionV>
            <wp:extent cx="1637030" cy="1600200"/>
            <wp:effectExtent l="0" t="0" r="1270" b="0"/>
            <wp:wrapThrough wrapText="bothSides">
              <wp:wrapPolygon edited="0">
                <wp:start x="4273" y="0"/>
                <wp:lineTo x="1005" y="3343"/>
                <wp:lineTo x="1508" y="12343"/>
                <wp:lineTo x="0" y="13629"/>
                <wp:lineTo x="0" y="18514"/>
                <wp:lineTo x="6535" y="20571"/>
                <wp:lineTo x="8295" y="21343"/>
                <wp:lineTo x="8546" y="21343"/>
                <wp:lineTo x="12819" y="21343"/>
                <wp:lineTo x="21365" y="18514"/>
                <wp:lineTo x="21365" y="13629"/>
                <wp:lineTo x="19857" y="12343"/>
                <wp:lineTo x="19355" y="8229"/>
                <wp:lineTo x="20360" y="3857"/>
                <wp:lineTo x="19355" y="2571"/>
                <wp:lineTo x="17092" y="0"/>
                <wp:lineTo x="427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 High Resolution.jpg"/>
                    <pic:cNvPicPr/>
                  </pic:nvPicPr>
                  <pic:blipFill>
                    <a:blip r:embed="rId8" cstate="print">
                      <a:clrChange>
                        <a:clrFrom>
                          <a:srgbClr val="FFFEFC"/>
                        </a:clrFrom>
                        <a:clrTo>
                          <a:srgbClr val="FFFEFC">
                            <a:alpha val="0"/>
                          </a:srgbClr>
                        </a:clrTo>
                      </a:clrChange>
                      <a:extLst>
                        <a:ext uri="{28A0092B-C50C-407E-A947-70E740481C1C}">
                          <a14:useLocalDpi xmlns:a14="http://schemas.microsoft.com/office/drawing/2010/main" val="0"/>
                        </a:ext>
                      </a:extLst>
                    </a:blip>
                    <a:stretch>
                      <a:fillRect/>
                    </a:stretch>
                  </pic:blipFill>
                  <pic:spPr>
                    <a:xfrm>
                      <a:off x="0" y="0"/>
                      <a:ext cx="1637030" cy="1600200"/>
                    </a:xfrm>
                    <a:prstGeom prst="rect">
                      <a:avLst/>
                    </a:prstGeom>
                  </pic:spPr>
                </pic:pic>
              </a:graphicData>
            </a:graphic>
            <wp14:sizeRelH relativeFrom="margin">
              <wp14:pctWidth>0</wp14:pctWidth>
            </wp14:sizeRelH>
            <wp14:sizeRelV relativeFrom="margin">
              <wp14:pctHeight>0</wp14:pctHeight>
            </wp14:sizeRelV>
          </wp:anchor>
        </w:drawing>
      </w:r>
    </w:p>
    <w:p w14:paraId="349308D9" w14:textId="77777777" w:rsidR="007B3F28" w:rsidRPr="007335C8" w:rsidRDefault="007B3F28" w:rsidP="007B3F28">
      <w:pPr>
        <w:pStyle w:val="BodyText"/>
        <w:kinsoku w:val="0"/>
        <w:overflowPunct w:val="0"/>
        <w:spacing w:line="848" w:lineRule="exact"/>
        <w:ind w:left="1462" w:right="1463" w:firstLine="0"/>
        <w:jc w:val="center"/>
        <w:rPr>
          <w:rFonts w:ascii="Arial" w:hAnsi="Arial" w:cs="Arial"/>
          <w:b/>
          <w:bCs/>
          <w:spacing w:val="-1"/>
          <w:sz w:val="72"/>
          <w:szCs w:val="72"/>
        </w:rPr>
      </w:pPr>
    </w:p>
    <w:p w14:paraId="07C72B2D" w14:textId="77777777" w:rsidR="007B3F28" w:rsidRPr="007335C8" w:rsidRDefault="007B3F28" w:rsidP="007B3F28">
      <w:pPr>
        <w:pStyle w:val="BodyText"/>
        <w:kinsoku w:val="0"/>
        <w:overflowPunct w:val="0"/>
        <w:spacing w:line="848" w:lineRule="exact"/>
        <w:ind w:left="1462" w:right="1463" w:firstLine="0"/>
        <w:jc w:val="center"/>
        <w:rPr>
          <w:rFonts w:ascii="Arial" w:hAnsi="Arial" w:cs="Arial"/>
          <w:b/>
          <w:bCs/>
          <w:spacing w:val="-1"/>
          <w:sz w:val="72"/>
          <w:szCs w:val="72"/>
        </w:rPr>
      </w:pPr>
    </w:p>
    <w:p w14:paraId="7ED0159E" w14:textId="77777777" w:rsidR="007B3F28" w:rsidRPr="007335C8" w:rsidRDefault="007B3F28" w:rsidP="007B3F28">
      <w:pPr>
        <w:pStyle w:val="BodyText"/>
        <w:kinsoku w:val="0"/>
        <w:overflowPunct w:val="0"/>
        <w:spacing w:line="848" w:lineRule="exact"/>
        <w:ind w:left="1462" w:right="1463" w:firstLine="0"/>
        <w:jc w:val="center"/>
        <w:rPr>
          <w:rFonts w:ascii="Arial" w:hAnsi="Arial" w:cs="Arial"/>
          <w:b/>
          <w:bCs/>
          <w:spacing w:val="-1"/>
          <w:sz w:val="72"/>
          <w:szCs w:val="72"/>
        </w:rPr>
      </w:pPr>
    </w:p>
    <w:p w14:paraId="0FDA380D" w14:textId="77777777" w:rsidR="007B3F28" w:rsidRDefault="007B3F28" w:rsidP="007B3F28">
      <w:pPr>
        <w:pStyle w:val="BodyText"/>
        <w:kinsoku w:val="0"/>
        <w:overflowPunct w:val="0"/>
        <w:spacing w:line="848" w:lineRule="exact"/>
        <w:ind w:left="1462" w:right="1463" w:firstLine="0"/>
        <w:jc w:val="center"/>
        <w:rPr>
          <w:rFonts w:ascii="Arial" w:hAnsi="Arial" w:cs="Arial"/>
          <w:b/>
          <w:bCs/>
          <w:spacing w:val="-1"/>
          <w:sz w:val="72"/>
          <w:szCs w:val="72"/>
        </w:rPr>
      </w:pPr>
    </w:p>
    <w:p w14:paraId="41A502B2" w14:textId="77777777" w:rsidR="00C56DF0" w:rsidRPr="007335C8" w:rsidRDefault="00C56DF0" w:rsidP="007B3F28">
      <w:pPr>
        <w:pStyle w:val="BodyText"/>
        <w:kinsoku w:val="0"/>
        <w:overflowPunct w:val="0"/>
        <w:spacing w:line="848" w:lineRule="exact"/>
        <w:ind w:left="1462" w:right="1463" w:firstLine="0"/>
        <w:jc w:val="center"/>
        <w:rPr>
          <w:rFonts w:ascii="Arial" w:hAnsi="Arial" w:cs="Arial"/>
          <w:b/>
          <w:bCs/>
          <w:spacing w:val="-1"/>
          <w:sz w:val="72"/>
          <w:szCs w:val="72"/>
        </w:rPr>
      </w:pPr>
    </w:p>
    <w:p w14:paraId="72653470" w14:textId="77777777" w:rsidR="006B105B" w:rsidRDefault="006B105B" w:rsidP="000A5624">
      <w:pPr>
        <w:pStyle w:val="BodyText"/>
        <w:kinsoku w:val="0"/>
        <w:overflowPunct w:val="0"/>
        <w:spacing w:line="848" w:lineRule="exact"/>
        <w:ind w:left="1462" w:right="1463" w:firstLine="0"/>
        <w:jc w:val="center"/>
        <w:rPr>
          <w:rFonts w:ascii="Arial" w:hAnsi="Arial" w:cs="Arial"/>
          <w:b/>
          <w:bCs/>
          <w:spacing w:val="-1"/>
          <w:sz w:val="72"/>
          <w:szCs w:val="72"/>
        </w:rPr>
      </w:pPr>
      <w:r>
        <w:rPr>
          <w:rFonts w:ascii="Arial" w:hAnsi="Arial" w:cs="Arial"/>
          <w:b/>
          <w:bCs/>
          <w:spacing w:val="-1"/>
          <w:sz w:val="72"/>
          <w:szCs w:val="72"/>
        </w:rPr>
        <w:t>ENROLMENT</w:t>
      </w:r>
      <w:r w:rsidR="006F55E8">
        <w:rPr>
          <w:rFonts w:ascii="Arial" w:hAnsi="Arial" w:cs="Arial"/>
          <w:b/>
          <w:bCs/>
          <w:spacing w:val="-1"/>
          <w:sz w:val="72"/>
          <w:szCs w:val="72"/>
        </w:rPr>
        <w:t xml:space="preserve"> POLICY</w:t>
      </w:r>
    </w:p>
    <w:p w14:paraId="2F999B5C" w14:textId="77777777" w:rsidR="002266DF" w:rsidRPr="00C1724C" w:rsidRDefault="002266DF" w:rsidP="000A5624">
      <w:pPr>
        <w:pStyle w:val="BodyText"/>
        <w:kinsoku w:val="0"/>
        <w:overflowPunct w:val="0"/>
        <w:spacing w:line="848" w:lineRule="exact"/>
        <w:ind w:left="1462" w:right="1463" w:firstLine="0"/>
        <w:jc w:val="center"/>
      </w:pPr>
      <w:r w:rsidRPr="00C1724C">
        <w:fldChar w:fldCharType="begin"/>
      </w:r>
      <w:r w:rsidRPr="00C1724C">
        <w:instrText xml:space="preserve">PRIVATE </w:instrText>
      </w:r>
      <w:r w:rsidRPr="00C1724C">
        <w:fldChar w:fldCharType="end"/>
      </w:r>
    </w:p>
    <w:p w14:paraId="32E9D6D7" w14:textId="77777777" w:rsidR="00074FF8" w:rsidRPr="00C1724C" w:rsidRDefault="00074FF8" w:rsidP="002266DF">
      <w:pPr>
        <w:autoSpaceDE w:val="0"/>
        <w:autoSpaceDN w:val="0"/>
        <w:adjustRightInd w:val="0"/>
        <w:spacing w:after="0"/>
        <w:jc w:val="both"/>
        <w:rPr>
          <w:rFonts w:ascii="Arial" w:hAnsi="Arial" w:cs="Arial"/>
          <w:b/>
          <w:bCs/>
        </w:rPr>
      </w:pPr>
    </w:p>
    <w:p w14:paraId="4FE3B558" w14:textId="77777777" w:rsidR="002A241B" w:rsidRPr="00C1724C" w:rsidRDefault="006B105B" w:rsidP="002A241B">
      <w:pPr>
        <w:pStyle w:val="BodyText"/>
        <w:kinsoku w:val="0"/>
        <w:overflowPunct w:val="0"/>
        <w:spacing w:line="848" w:lineRule="exact"/>
        <w:ind w:left="1462" w:right="1463" w:firstLine="0"/>
        <w:jc w:val="center"/>
        <w:rPr>
          <w:rFonts w:ascii="Arial" w:hAnsi="Arial" w:cs="Arial"/>
          <w:b/>
          <w:bCs/>
        </w:rPr>
      </w:pPr>
      <w:r w:rsidRPr="00590938">
        <w:rPr>
          <w:rFonts w:ascii="Arial" w:hAnsi="Arial" w:cs="Arial"/>
          <w:b/>
          <w:noProof/>
        </w:rPr>
        <mc:AlternateContent>
          <mc:Choice Requires="wps">
            <w:drawing>
              <wp:anchor distT="45720" distB="45720" distL="114300" distR="114300" simplePos="0" relativeHeight="251666432" behindDoc="0" locked="0" layoutInCell="1" allowOverlap="1" wp14:anchorId="6FF88AB9" wp14:editId="2CEECFA6">
                <wp:simplePos x="0" y="0"/>
                <wp:positionH relativeFrom="column">
                  <wp:posOffset>3190875</wp:posOffset>
                </wp:positionH>
                <wp:positionV relativeFrom="paragraph">
                  <wp:posOffset>2249805</wp:posOffset>
                </wp:positionV>
                <wp:extent cx="3429000" cy="1404620"/>
                <wp:effectExtent l="19050" t="19050" r="38100" b="361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04620"/>
                        </a:xfrm>
                        <a:prstGeom prst="rect">
                          <a:avLst/>
                        </a:prstGeom>
                        <a:ln w="57150">
                          <a:solidFill>
                            <a:srgbClr val="C00000"/>
                          </a:solidFill>
                          <a:headEnd/>
                          <a:tailEnd/>
                        </a:ln>
                      </wps:spPr>
                      <wps:style>
                        <a:lnRef idx="2">
                          <a:schemeClr val="accent2"/>
                        </a:lnRef>
                        <a:fillRef idx="1">
                          <a:schemeClr val="lt1"/>
                        </a:fillRef>
                        <a:effectRef idx="0">
                          <a:schemeClr val="accent2"/>
                        </a:effectRef>
                        <a:fontRef idx="minor">
                          <a:schemeClr val="dk1"/>
                        </a:fontRef>
                      </wps:style>
                      <wps:txbx>
                        <w:txbxContent>
                          <w:p w14:paraId="7265818D" w14:textId="77777777" w:rsidR="0002087B" w:rsidRPr="00590938" w:rsidRDefault="0002087B" w:rsidP="0002087B">
                            <w:pPr>
                              <w:spacing w:after="0"/>
                              <w:rPr>
                                <w:rFonts w:ascii="Arial" w:hAnsi="Arial" w:cs="Arial"/>
                                <w:sz w:val="24"/>
                              </w:rPr>
                            </w:pPr>
                            <w:r w:rsidRPr="00590938">
                              <w:rPr>
                                <w:rFonts w:ascii="Arial" w:hAnsi="Arial" w:cs="Arial"/>
                                <w:sz w:val="24"/>
                              </w:rPr>
                              <w:t>GLENHAVEN PUBLIC SCHOOL</w:t>
                            </w:r>
                          </w:p>
                          <w:p w14:paraId="3B27EC8E" w14:textId="77777777" w:rsidR="0002087B" w:rsidRPr="00590938" w:rsidRDefault="0002087B" w:rsidP="0002087B">
                            <w:pPr>
                              <w:spacing w:after="0"/>
                              <w:rPr>
                                <w:rFonts w:ascii="Arial" w:hAnsi="Arial" w:cs="Arial"/>
                                <w:sz w:val="24"/>
                              </w:rPr>
                            </w:pPr>
                            <w:r w:rsidRPr="00590938">
                              <w:rPr>
                                <w:rFonts w:ascii="Arial" w:hAnsi="Arial" w:cs="Arial"/>
                                <w:sz w:val="24"/>
                              </w:rPr>
                              <w:t xml:space="preserve">74A </w:t>
                            </w:r>
                            <w:r>
                              <w:rPr>
                                <w:rFonts w:ascii="Arial" w:hAnsi="Arial" w:cs="Arial"/>
                                <w:sz w:val="24"/>
                              </w:rPr>
                              <w:t>Glenhaven Road</w:t>
                            </w:r>
                            <w:r w:rsidRPr="00590938">
                              <w:rPr>
                                <w:rFonts w:ascii="Arial" w:hAnsi="Arial" w:cs="Arial"/>
                                <w:sz w:val="24"/>
                              </w:rPr>
                              <w:t>, G</w:t>
                            </w:r>
                            <w:r w:rsidR="006B105B">
                              <w:rPr>
                                <w:rFonts w:ascii="Arial" w:hAnsi="Arial" w:cs="Arial"/>
                                <w:sz w:val="24"/>
                              </w:rPr>
                              <w:t>l</w:t>
                            </w:r>
                            <w:r>
                              <w:rPr>
                                <w:rFonts w:ascii="Arial" w:hAnsi="Arial" w:cs="Arial"/>
                                <w:sz w:val="24"/>
                              </w:rPr>
                              <w:t>enhaven</w:t>
                            </w:r>
                            <w:r w:rsidRPr="00590938">
                              <w:rPr>
                                <w:rFonts w:ascii="Arial" w:hAnsi="Arial" w:cs="Arial"/>
                                <w:sz w:val="24"/>
                              </w:rPr>
                              <w:t>, NSW 2156</w:t>
                            </w:r>
                          </w:p>
                          <w:p w14:paraId="05AADC3B" w14:textId="77777777" w:rsidR="0002087B" w:rsidRDefault="0002087B" w:rsidP="0002087B">
                            <w:pPr>
                              <w:spacing w:after="0"/>
                              <w:rPr>
                                <w:rFonts w:ascii="Arial" w:hAnsi="Arial" w:cs="Arial"/>
                                <w:sz w:val="24"/>
                              </w:rPr>
                            </w:pPr>
                            <w:r w:rsidRPr="00590938">
                              <w:rPr>
                                <w:rFonts w:ascii="Arial" w:hAnsi="Arial" w:cs="Arial"/>
                                <w:sz w:val="24"/>
                              </w:rPr>
                              <w:t>P</w:t>
                            </w:r>
                            <w:r>
                              <w:rPr>
                                <w:rFonts w:ascii="Arial" w:hAnsi="Arial" w:cs="Arial"/>
                                <w:sz w:val="24"/>
                              </w:rPr>
                              <w:t>h</w:t>
                            </w:r>
                            <w:r w:rsidRPr="00590938">
                              <w:rPr>
                                <w:rFonts w:ascii="Arial" w:hAnsi="Arial" w:cs="Arial"/>
                                <w:sz w:val="24"/>
                              </w:rPr>
                              <w:t xml:space="preserve">. (02) 96343675   </w:t>
                            </w:r>
                          </w:p>
                          <w:p w14:paraId="06CF7258" w14:textId="77777777" w:rsidR="0002087B" w:rsidRPr="00590938" w:rsidRDefault="00BA7E8C" w:rsidP="0002087B">
                            <w:pPr>
                              <w:spacing w:after="0"/>
                              <w:rPr>
                                <w:rFonts w:ascii="Arial" w:hAnsi="Arial" w:cs="Arial"/>
                                <w:sz w:val="24"/>
                              </w:rPr>
                            </w:pPr>
                            <w:r>
                              <w:rPr>
                                <w:rFonts w:ascii="Arial" w:hAnsi="Arial" w:cs="Arial"/>
                                <w:sz w:val="24"/>
                              </w:rPr>
                              <w:t>E. glenhaven-p.school@det.nsw.gov</w:t>
                            </w:r>
                            <w:r w:rsidR="0002087B" w:rsidRPr="00590938">
                              <w:rPr>
                                <w:rFonts w:ascii="Arial" w:hAnsi="Arial" w:cs="Arial"/>
                                <w:sz w:val="24"/>
                              </w:rPr>
                              <w:t>.au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F88AB9" id="_x0000_t202" coordsize="21600,21600" o:spt="202" path="m,l,21600r21600,l21600,xe">
                <v:stroke joinstyle="miter"/>
                <v:path gradientshapeok="t" o:connecttype="rect"/>
              </v:shapetype>
              <v:shape id="Text Box 2" o:spid="_x0000_s1026" type="#_x0000_t202" style="position:absolute;left:0;text-align:left;margin-left:251.25pt;margin-top:177.15pt;width:270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2HvUQIAANUEAAAOAAAAZHJzL2Uyb0RvYy54bWysVNuO0zAQfUfiHyy/0yQl3WWjpqulSxHS&#10;chELH+A6TmOt4zG226R8PWMnzbbAE+LFsjMz58yZS5a3favIQVgnQZc0m6WUCM2hknpX0u/fNq/e&#10;UOI80xVToEVJj8LR29XLF8vOFGIODahKWIIg2hWdKWnjvSmSxPFGtMzNwAiNxhpsyzw+7S6pLOsQ&#10;vVXJPE2vkg5sZSxw4Rx+vR+MdBXx61pw/7munfBElRRz8/G08dyGM1ktWbGzzDSSj2mwf8iiZVIj&#10;6QR1zzwjeyv/gGolt+Cg9jMObQJ1LbmIGlBNlv6m5rFhRkQtWBxnpjK5/wfLPx0ezRdLfP8Wemxg&#10;FOHMA/AnRzSsG6Z34s5a6BrBKiTOQsmSzrhiDA2ldoULINvuI1TYZLb3EIH62rahKqiTIDo24DgV&#10;XfSecPz4Op/fpCmaONqyPM2v5rEtCStO4cY6/15AS8KlpBa7GuHZ4cH5kA4rTi6BTWnSlXRxnS3S&#10;QQ4oWW2kUsHo7G67VpYcGE7EGomReoBw525B7TtdxfHwTKrhjkRKj/KD4lG7PyoxEH8VNZEVqpoP&#10;zGGMxUTHOBfaz0c+pdE7hNWY2hQ4duAyUPmh7JNvCBNxvKfAUetl4CXjFBFZQfspuJUa7N9Srp4m&#10;5sH/pH7QHFrv+22PdQrXLVRHnAMLw57hfwEvDdiflHS4YyV1P/bMCkrUB42zdJPleVjK+MgX19h4&#10;Ys8t23ML0xyhSuopGa5rHxc5iHHmDmduI+M0PGcyJou7E4dk3POwnOfv6PX8N1r9AgAA//8DAFBL&#10;AwQUAAYACAAAACEAvqn7CuIAAAAMAQAADwAAAGRycy9kb3ducmV2LnhtbEyPUUvDMBDH3wW/Q7iB&#10;by5Zt0ypTYcITiYIWmXsMWtubbG5lCbbqp/e9Mk93v1//O932WqwLTth7xtHCmZTAQypdKahSsHX&#10;5/PtPTAfNBndOkIFP+hhlV9fZTo17kwfeCpCxWIJ+VQrqEPoUs59WaPVfuo6pJgdXG91iGNfcdPr&#10;cyy3LU+EWHKrG4oXat3hU43ld3G0Cn7fi5KSTqx39Lp92Rx2283bOlHqZjI8PgALOIR/GEb9qA55&#10;dNq7IxnPWgVSJDKiCuZyMQc2EmIxrvYxu5MSeJ7xyyfyPwAAAP//AwBQSwECLQAUAAYACAAAACEA&#10;toM4kv4AAADhAQAAEwAAAAAAAAAAAAAAAAAAAAAAW0NvbnRlbnRfVHlwZXNdLnhtbFBLAQItABQA&#10;BgAIAAAAIQA4/SH/1gAAAJQBAAALAAAAAAAAAAAAAAAAAC8BAABfcmVscy8ucmVsc1BLAQItABQA&#10;BgAIAAAAIQDwf2HvUQIAANUEAAAOAAAAAAAAAAAAAAAAAC4CAABkcnMvZTJvRG9jLnhtbFBLAQIt&#10;ABQABgAIAAAAIQC+qfsK4gAAAAwBAAAPAAAAAAAAAAAAAAAAAKsEAABkcnMvZG93bnJldi54bWxQ&#10;SwUGAAAAAAQABADzAAAAugUAAAAA&#10;" fillcolor="white [3201]" strokecolor="#c00000" strokeweight="4.5pt">
                <v:textbox style="mso-fit-shape-to-text:t">
                  <w:txbxContent>
                    <w:p w14:paraId="7265818D" w14:textId="77777777" w:rsidR="0002087B" w:rsidRPr="00590938" w:rsidRDefault="0002087B" w:rsidP="0002087B">
                      <w:pPr>
                        <w:spacing w:after="0"/>
                        <w:rPr>
                          <w:rFonts w:ascii="Arial" w:hAnsi="Arial" w:cs="Arial"/>
                          <w:sz w:val="24"/>
                        </w:rPr>
                      </w:pPr>
                      <w:r w:rsidRPr="00590938">
                        <w:rPr>
                          <w:rFonts w:ascii="Arial" w:hAnsi="Arial" w:cs="Arial"/>
                          <w:sz w:val="24"/>
                        </w:rPr>
                        <w:t>GLENHAVEN PUBLIC SCHOOL</w:t>
                      </w:r>
                    </w:p>
                    <w:p w14:paraId="3B27EC8E" w14:textId="77777777" w:rsidR="0002087B" w:rsidRPr="00590938" w:rsidRDefault="0002087B" w:rsidP="0002087B">
                      <w:pPr>
                        <w:spacing w:after="0"/>
                        <w:rPr>
                          <w:rFonts w:ascii="Arial" w:hAnsi="Arial" w:cs="Arial"/>
                          <w:sz w:val="24"/>
                        </w:rPr>
                      </w:pPr>
                      <w:r w:rsidRPr="00590938">
                        <w:rPr>
                          <w:rFonts w:ascii="Arial" w:hAnsi="Arial" w:cs="Arial"/>
                          <w:sz w:val="24"/>
                        </w:rPr>
                        <w:t xml:space="preserve">74A </w:t>
                      </w:r>
                      <w:r>
                        <w:rPr>
                          <w:rFonts w:ascii="Arial" w:hAnsi="Arial" w:cs="Arial"/>
                          <w:sz w:val="24"/>
                        </w:rPr>
                        <w:t>Glenhaven Road</w:t>
                      </w:r>
                      <w:r w:rsidRPr="00590938">
                        <w:rPr>
                          <w:rFonts w:ascii="Arial" w:hAnsi="Arial" w:cs="Arial"/>
                          <w:sz w:val="24"/>
                        </w:rPr>
                        <w:t>, G</w:t>
                      </w:r>
                      <w:r w:rsidR="006B105B">
                        <w:rPr>
                          <w:rFonts w:ascii="Arial" w:hAnsi="Arial" w:cs="Arial"/>
                          <w:sz w:val="24"/>
                        </w:rPr>
                        <w:t>l</w:t>
                      </w:r>
                      <w:r>
                        <w:rPr>
                          <w:rFonts w:ascii="Arial" w:hAnsi="Arial" w:cs="Arial"/>
                          <w:sz w:val="24"/>
                        </w:rPr>
                        <w:t>enhaven</w:t>
                      </w:r>
                      <w:r w:rsidRPr="00590938">
                        <w:rPr>
                          <w:rFonts w:ascii="Arial" w:hAnsi="Arial" w:cs="Arial"/>
                          <w:sz w:val="24"/>
                        </w:rPr>
                        <w:t>, NSW 2156</w:t>
                      </w:r>
                    </w:p>
                    <w:p w14:paraId="05AADC3B" w14:textId="77777777" w:rsidR="0002087B" w:rsidRDefault="0002087B" w:rsidP="0002087B">
                      <w:pPr>
                        <w:spacing w:after="0"/>
                        <w:rPr>
                          <w:rFonts w:ascii="Arial" w:hAnsi="Arial" w:cs="Arial"/>
                          <w:sz w:val="24"/>
                        </w:rPr>
                      </w:pPr>
                      <w:r w:rsidRPr="00590938">
                        <w:rPr>
                          <w:rFonts w:ascii="Arial" w:hAnsi="Arial" w:cs="Arial"/>
                          <w:sz w:val="24"/>
                        </w:rPr>
                        <w:t>P</w:t>
                      </w:r>
                      <w:r>
                        <w:rPr>
                          <w:rFonts w:ascii="Arial" w:hAnsi="Arial" w:cs="Arial"/>
                          <w:sz w:val="24"/>
                        </w:rPr>
                        <w:t>h</w:t>
                      </w:r>
                      <w:r w:rsidRPr="00590938">
                        <w:rPr>
                          <w:rFonts w:ascii="Arial" w:hAnsi="Arial" w:cs="Arial"/>
                          <w:sz w:val="24"/>
                        </w:rPr>
                        <w:t xml:space="preserve">. (02) 96343675   </w:t>
                      </w:r>
                    </w:p>
                    <w:p w14:paraId="06CF7258" w14:textId="77777777" w:rsidR="0002087B" w:rsidRPr="00590938" w:rsidRDefault="00BA7E8C" w:rsidP="0002087B">
                      <w:pPr>
                        <w:spacing w:after="0"/>
                        <w:rPr>
                          <w:rFonts w:ascii="Arial" w:hAnsi="Arial" w:cs="Arial"/>
                          <w:sz w:val="24"/>
                        </w:rPr>
                      </w:pPr>
                      <w:r>
                        <w:rPr>
                          <w:rFonts w:ascii="Arial" w:hAnsi="Arial" w:cs="Arial"/>
                          <w:sz w:val="24"/>
                        </w:rPr>
                        <w:t>E. glenhaven-p.school@det.nsw.gov</w:t>
                      </w:r>
                      <w:r w:rsidR="0002087B" w:rsidRPr="00590938">
                        <w:rPr>
                          <w:rFonts w:ascii="Arial" w:hAnsi="Arial" w:cs="Arial"/>
                          <w:sz w:val="24"/>
                        </w:rPr>
                        <w:t>.au</w:t>
                      </w:r>
                    </w:p>
                  </w:txbxContent>
                </v:textbox>
                <w10:wrap type="square"/>
              </v:shape>
            </w:pict>
          </mc:Fallback>
        </mc:AlternateContent>
      </w:r>
      <w:r w:rsidR="00C56DF0">
        <w:rPr>
          <w:rFonts w:ascii="Arial" w:hAnsi="Arial" w:cs="Arial"/>
          <w:b/>
          <w:noProof/>
        </w:rPr>
        <w:drawing>
          <wp:anchor distT="0" distB="0" distL="114300" distR="114300" simplePos="0" relativeHeight="251668480" behindDoc="0" locked="0" layoutInCell="1" allowOverlap="1" wp14:anchorId="60A0D145" wp14:editId="1489263A">
            <wp:simplePos x="0" y="0"/>
            <wp:positionH relativeFrom="column">
              <wp:posOffset>0</wp:posOffset>
            </wp:positionH>
            <wp:positionV relativeFrom="paragraph">
              <wp:posOffset>2346325</wp:posOffset>
            </wp:positionV>
            <wp:extent cx="2619375" cy="928370"/>
            <wp:effectExtent l="0" t="0" r="9525"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W_Department_of_Education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9375" cy="928370"/>
                    </a:xfrm>
                    <a:prstGeom prst="rect">
                      <a:avLst/>
                    </a:prstGeom>
                  </pic:spPr>
                </pic:pic>
              </a:graphicData>
            </a:graphic>
            <wp14:sizeRelH relativeFrom="page">
              <wp14:pctWidth>0</wp14:pctWidth>
            </wp14:sizeRelH>
            <wp14:sizeRelV relativeFrom="page">
              <wp14:pctHeight>0</wp14:pctHeight>
            </wp14:sizeRelV>
          </wp:anchor>
        </w:drawing>
      </w:r>
      <w:r w:rsidR="00074FF8" w:rsidRPr="00C1724C">
        <w:rPr>
          <w:rFonts w:ascii="Arial" w:hAnsi="Arial" w:cs="Arial"/>
          <w:b/>
          <w:bCs/>
        </w:rPr>
        <w:br w:type="page"/>
      </w:r>
    </w:p>
    <w:p w14:paraId="6DB0D67E" w14:textId="77777777" w:rsidR="00885AC6" w:rsidRPr="00BA7E8C" w:rsidRDefault="006B105B" w:rsidP="00885AC6">
      <w:pPr>
        <w:autoSpaceDE w:val="0"/>
        <w:autoSpaceDN w:val="0"/>
        <w:adjustRightInd w:val="0"/>
        <w:spacing w:after="0"/>
        <w:jc w:val="center"/>
        <w:rPr>
          <w:rFonts w:ascii="Arial" w:hAnsi="Arial" w:cs="Arial"/>
          <w:bCs/>
          <w:sz w:val="24"/>
          <w:szCs w:val="24"/>
        </w:rPr>
      </w:pPr>
      <w:r w:rsidRPr="00BA7E8C">
        <w:rPr>
          <w:rFonts w:ascii="Arial" w:hAnsi="Arial" w:cs="Arial"/>
          <w:bCs/>
          <w:sz w:val="24"/>
          <w:szCs w:val="24"/>
        </w:rPr>
        <w:lastRenderedPageBreak/>
        <w:t>Enrolment</w:t>
      </w:r>
      <w:r w:rsidR="00885AC6" w:rsidRPr="00BA7E8C">
        <w:rPr>
          <w:rFonts w:ascii="Arial" w:hAnsi="Arial" w:cs="Arial"/>
          <w:bCs/>
          <w:sz w:val="24"/>
          <w:szCs w:val="24"/>
        </w:rPr>
        <w:t xml:space="preserve"> Policy</w:t>
      </w:r>
    </w:p>
    <w:p w14:paraId="3421A4B3" w14:textId="77777777" w:rsidR="00885AC6" w:rsidRPr="00BA7E8C" w:rsidRDefault="00885AC6" w:rsidP="002266DF">
      <w:pPr>
        <w:autoSpaceDE w:val="0"/>
        <w:autoSpaceDN w:val="0"/>
        <w:adjustRightInd w:val="0"/>
        <w:spacing w:after="0"/>
        <w:jc w:val="both"/>
        <w:rPr>
          <w:rFonts w:ascii="Arial" w:hAnsi="Arial" w:cs="Arial"/>
          <w:b/>
          <w:bCs/>
          <w:sz w:val="24"/>
          <w:szCs w:val="24"/>
        </w:rPr>
      </w:pPr>
    </w:p>
    <w:p w14:paraId="09B82380" w14:textId="77777777" w:rsidR="006B105B" w:rsidRPr="00BA7E8C" w:rsidRDefault="006B105B" w:rsidP="006B105B">
      <w:pPr>
        <w:numPr>
          <w:ilvl w:val="0"/>
          <w:numId w:val="26"/>
        </w:numPr>
        <w:suppressAutoHyphens/>
        <w:spacing w:after="0" w:line="240" w:lineRule="auto"/>
        <w:rPr>
          <w:rFonts w:ascii="Arial" w:hAnsi="Arial" w:cs="Arial"/>
          <w:b/>
          <w:bCs/>
          <w:sz w:val="24"/>
          <w:szCs w:val="24"/>
        </w:rPr>
      </w:pPr>
      <w:r w:rsidRPr="00BA7E8C">
        <w:rPr>
          <w:rFonts w:ascii="Arial" w:hAnsi="Arial" w:cs="Arial"/>
          <w:b/>
          <w:bCs/>
          <w:sz w:val="24"/>
          <w:szCs w:val="24"/>
        </w:rPr>
        <w:t>Rationale:</w:t>
      </w:r>
    </w:p>
    <w:p w14:paraId="78368903" w14:textId="77777777" w:rsidR="006B105B" w:rsidRPr="00BA7E8C" w:rsidRDefault="00BA7E8C" w:rsidP="00E17375">
      <w:pPr>
        <w:suppressAutoHyphens/>
        <w:jc w:val="both"/>
        <w:rPr>
          <w:rFonts w:ascii="Arial" w:hAnsi="Arial" w:cs="Arial"/>
          <w:sz w:val="24"/>
          <w:szCs w:val="24"/>
        </w:rPr>
      </w:pPr>
      <w:r>
        <w:rPr>
          <w:rFonts w:ascii="Arial" w:hAnsi="Arial" w:cs="Arial"/>
          <w:sz w:val="24"/>
          <w:szCs w:val="24"/>
        </w:rPr>
        <w:br/>
      </w:r>
      <w:r w:rsidR="006B105B" w:rsidRPr="00BA7E8C">
        <w:rPr>
          <w:rFonts w:ascii="Arial" w:hAnsi="Arial" w:cs="Arial"/>
          <w:sz w:val="24"/>
          <w:szCs w:val="24"/>
        </w:rPr>
        <w:t>The Education Reform Act 1990 requires students between the ages of six and fifteen to be enrolled at a government or registered non-government school and to attend school on each day that instruction is provided, or to be registered for home-schooling. It is the duty of the parent or carer of the student to ensure these obligations are fulfilled.</w:t>
      </w:r>
    </w:p>
    <w:p w14:paraId="5F333C09" w14:textId="6C57EB6E" w:rsidR="006B105B" w:rsidRPr="00BA7E8C" w:rsidRDefault="006B105B" w:rsidP="00E17375">
      <w:pPr>
        <w:pStyle w:val="BodyText"/>
        <w:spacing w:line="276" w:lineRule="auto"/>
        <w:ind w:left="0" w:firstLine="0"/>
        <w:rPr>
          <w:rFonts w:ascii="Arial" w:hAnsi="Arial" w:cs="Arial"/>
          <w:sz w:val="24"/>
          <w:szCs w:val="24"/>
        </w:rPr>
      </w:pPr>
      <w:r w:rsidRPr="00BA7E8C">
        <w:rPr>
          <w:rFonts w:ascii="Arial" w:hAnsi="Arial" w:cs="Arial"/>
          <w:sz w:val="24"/>
          <w:szCs w:val="24"/>
        </w:rPr>
        <w:t>The intake area for Glenhaven Public School has been determined following consultation between the then District Superintendent and the principals of adjacent schools</w:t>
      </w:r>
      <w:r w:rsidR="00AE0936">
        <w:rPr>
          <w:rFonts w:ascii="Arial" w:hAnsi="Arial" w:cs="Arial"/>
          <w:sz w:val="24"/>
          <w:szCs w:val="24"/>
        </w:rPr>
        <w:t xml:space="preserve"> and can be found on the </w:t>
      </w:r>
      <w:r w:rsidR="00FA604D">
        <w:rPr>
          <w:rFonts w:ascii="Arial" w:hAnsi="Arial" w:cs="Arial"/>
          <w:sz w:val="24"/>
          <w:szCs w:val="24"/>
        </w:rPr>
        <w:t>school’s</w:t>
      </w:r>
      <w:r w:rsidR="00AE0936">
        <w:rPr>
          <w:rFonts w:ascii="Arial" w:hAnsi="Arial" w:cs="Arial"/>
          <w:sz w:val="24"/>
          <w:szCs w:val="24"/>
        </w:rPr>
        <w:t xml:space="preserve"> website.</w:t>
      </w:r>
    </w:p>
    <w:p w14:paraId="4B932087" w14:textId="77777777" w:rsidR="006B105B" w:rsidRPr="00BA7E8C" w:rsidRDefault="006B105B" w:rsidP="006B105B">
      <w:pPr>
        <w:pStyle w:val="BodyText"/>
        <w:ind w:left="0" w:firstLine="0"/>
        <w:rPr>
          <w:rFonts w:ascii="Arial" w:hAnsi="Arial" w:cs="Arial"/>
          <w:sz w:val="16"/>
          <w:szCs w:val="16"/>
        </w:rPr>
      </w:pPr>
    </w:p>
    <w:p w14:paraId="6653AD2A" w14:textId="24A049E0" w:rsidR="006B105B" w:rsidRDefault="006B105B" w:rsidP="006B105B">
      <w:pPr>
        <w:pStyle w:val="BodyText"/>
        <w:ind w:left="0" w:firstLine="0"/>
        <w:rPr>
          <w:rFonts w:ascii="Arial" w:hAnsi="Arial" w:cs="Arial"/>
          <w:sz w:val="24"/>
          <w:szCs w:val="24"/>
        </w:rPr>
      </w:pPr>
      <w:r w:rsidRPr="00BA7E8C">
        <w:rPr>
          <w:rFonts w:ascii="Arial" w:hAnsi="Arial" w:cs="Arial"/>
          <w:sz w:val="24"/>
          <w:szCs w:val="24"/>
        </w:rPr>
        <w:t>In general, all students living within the intake area should be guaranteed a place in the school.</w:t>
      </w:r>
    </w:p>
    <w:p w14:paraId="343ED012" w14:textId="68C11722" w:rsidR="00FA604D" w:rsidRDefault="00FA604D" w:rsidP="006B105B">
      <w:pPr>
        <w:pStyle w:val="BodyText"/>
        <w:ind w:left="0" w:firstLine="0"/>
        <w:rPr>
          <w:rFonts w:ascii="Arial" w:hAnsi="Arial" w:cs="Arial"/>
          <w:sz w:val="24"/>
          <w:szCs w:val="24"/>
        </w:rPr>
      </w:pPr>
    </w:p>
    <w:p w14:paraId="52A14FF6" w14:textId="491A90CF" w:rsidR="00FA604D" w:rsidRDefault="0037593B" w:rsidP="0037593B">
      <w:pPr>
        <w:pStyle w:val="BodyText"/>
        <w:spacing w:line="276" w:lineRule="auto"/>
        <w:ind w:left="0" w:firstLine="0"/>
        <w:rPr>
          <w:rFonts w:ascii="Arial" w:hAnsi="Arial" w:cs="Arial"/>
          <w:b/>
          <w:bCs/>
          <w:sz w:val="24"/>
          <w:szCs w:val="24"/>
        </w:rPr>
      </w:pPr>
      <w:r>
        <w:rPr>
          <w:rFonts w:ascii="Arial" w:hAnsi="Arial" w:cs="Arial"/>
          <w:b/>
          <w:bCs/>
          <w:sz w:val="24"/>
          <w:szCs w:val="24"/>
        </w:rPr>
        <w:t>2.</w:t>
      </w:r>
      <w:r w:rsidR="00FA604D" w:rsidRPr="00FA604D">
        <w:rPr>
          <w:rFonts w:ascii="Arial" w:hAnsi="Arial" w:cs="Arial"/>
          <w:b/>
          <w:bCs/>
          <w:sz w:val="24"/>
          <w:szCs w:val="24"/>
        </w:rPr>
        <w:t>Online Enrolment</w:t>
      </w:r>
    </w:p>
    <w:p w14:paraId="6047F64F" w14:textId="77777777" w:rsidR="0037593B" w:rsidRPr="00FA604D" w:rsidRDefault="0037593B" w:rsidP="0037593B">
      <w:pPr>
        <w:pStyle w:val="BodyText"/>
        <w:spacing w:line="276" w:lineRule="auto"/>
        <w:ind w:left="0" w:firstLine="0"/>
        <w:rPr>
          <w:rFonts w:ascii="Arial" w:hAnsi="Arial" w:cs="Arial"/>
          <w:b/>
          <w:bCs/>
          <w:sz w:val="24"/>
          <w:szCs w:val="24"/>
        </w:rPr>
      </w:pPr>
    </w:p>
    <w:p w14:paraId="69BE2F63" w14:textId="0631B2EB" w:rsidR="00FA604D" w:rsidRDefault="0037593B" w:rsidP="00E17375">
      <w:pPr>
        <w:pStyle w:val="BodyText"/>
        <w:spacing w:line="276" w:lineRule="auto"/>
        <w:ind w:left="0" w:firstLine="0"/>
        <w:rPr>
          <w:rFonts w:ascii="Arial" w:hAnsi="Arial" w:cs="Arial"/>
          <w:sz w:val="24"/>
          <w:szCs w:val="24"/>
        </w:rPr>
      </w:pPr>
      <w:r>
        <w:rPr>
          <w:rFonts w:ascii="Arial" w:hAnsi="Arial" w:cs="Arial"/>
          <w:sz w:val="24"/>
          <w:szCs w:val="24"/>
        </w:rPr>
        <w:t>Glenhaven</w:t>
      </w:r>
      <w:r w:rsidR="00FA604D">
        <w:rPr>
          <w:rFonts w:ascii="Arial" w:hAnsi="Arial" w:cs="Arial"/>
          <w:sz w:val="24"/>
          <w:szCs w:val="24"/>
        </w:rPr>
        <w:t xml:space="preserve"> Public School is using the </w:t>
      </w:r>
      <w:r>
        <w:rPr>
          <w:rFonts w:ascii="Arial" w:hAnsi="Arial" w:cs="Arial"/>
          <w:sz w:val="24"/>
          <w:szCs w:val="24"/>
        </w:rPr>
        <w:t>online</w:t>
      </w:r>
      <w:r w:rsidR="00FA604D">
        <w:rPr>
          <w:rFonts w:ascii="Arial" w:hAnsi="Arial" w:cs="Arial"/>
          <w:sz w:val="24"/>
          <w:szCs w:val="24"/>
        </w:rPr>
        <w:t xml:space="preserve"> enrolment process. Parents can find this link on the “Enrolment” page on the school’s website. This page also</w:t>
      </w:r>
      <w:r>
        <w:rPr>
          <w:rFonts w:ascii="Arial" w:hAnsi="Arial" w:cs="Arial"/>
          <w:sz w:val="24"/>
          <w:szCs w:val="24"/>
        </w:rPr>
        <w:t xml:space="preserve"> </w:t>
      </w:r>
      <w:r w:rsidR="00FA604D">
        <w:rPr>
          <w:rFonts w:ascii="Arial" w:hAnsi="Arial" w:cs="Arial"/>
          <w:sz w:val="24"/>
          <w:szCs w:val="24"/>
        </w:rPr>
        <w:t>contains relevant information on the Department</w:t>
      </w:r>
      <w:r>
        <w:rPr>
          <w:rFonts w:ascii="Arial" w:hAnsi="Arial" w:cs="Arial"/>
          <w:sz w:val="24"/>
          <w:szCs w:val="24"/>
        </w:rPr>
        <w:t>’s</w:t>
      </w:r>
      <w:r w:rsidR="00FA604D">
        <w:rPr>
          <w:rFonts w:ascii="Arial" w:hAnsi="Arial" w:cs="Arial"/>
          <w:sz w:val="24"/>
          <w:szCs w:val="24"/>
        </w:rPr>
        <w:t xml:space="preserve"> Enrol</w:t>
      </w:r>
      <w:r>
        <w:rPr>
          <w:rFonts w:ascii="Arial" w:hAnsi="Arial" w:cs="Arial"/>
          <w:sz w:val="24"/>
          <w:szCs w:val="24"/>
        </w:rPr>
        <w:t>me</w:t>
      </w:r>
      <w:r w:rsidR="00FA604D">
        <w:rPr>
          <w:rFonts w:ascii="Arial" w:hAnsi="Arial" w:cs="Arial"/>
          <w:sz w:val="24"/>
          <w:szCs w:val="24"/>
        </w:rPr>
        <w:t xml:space="preserve">nt policy as well as a </w:t>
      </w:r>
      <w:r>
        <w:rPr>
          <w:rFonts w:ascii="Arial" w:hAnsi="Arial" w:cs="Arial"/>
          <w:sz w:val="24"/>
          <w:szCs w:val="24"/>
        </w:rPr>
        <w:t>‘</w:t>
      </w:r>
      <w:r w:rsidR="00FA604D">
        <w:rPr>
          <w:rFonts w:ascii="Arial" w:hAnsi="Arial" w:cs="Arial"/>
          <w:sz w:val="24"/>
          <w:szCs w:val="24"/>
        </w:rPr>
        <w:t>school finder</w:t>
      </w:r>
      <w:r>
        <w:rPr>
          <w:rFonts w:ascii="Arial" w:hAnsi="Arial" w:cs="Arial"/>
          <w:sz w:val="24"/>
          <w:szCs w:val="24"/>
        </w:rPr>
        <w:t>’</w:t>
      </w:r>
      <w:r w:rsidR="00FA604D">
        <w:rPr>
          <w:rFonts w:ascii="Arial" w:hAnsi="Arial" w:cs="Arial"/>
          <w:sz w:val="24"/>
          <w:szCs w:val="24"/>
        </w:rPr>
        <w:t xml:space="preserve"> to confirm that the child is enrolling in their allocated school.</w:t>
      </w:r>
    </w:p>
    <w:p w14:paraId="181198E2" w14:textId="6EB8D6EE" w:rsidR="00FA604D" w:rsidRDefault="00FA604D" w:rsidP="00E17375">
      <w:pPr>
        <w:pStyle w:val="BodyText"/>
        <w:spacing w:line="276" w:lineRule="auto"/>
        <w:ind w:left="0" w:firstLine="0"/>
        <w:rPr>
          <w:rFonts w:ascii="Arial" w:hAnsi="Arial" w:cs="Arial"/>
          <w:sz w:val="24"/>
          <w:szCs w:val="24"/>
        </w:rPr>
      </w:pPr>
      <w:r>
        <w:rPr>
          <w:rFonts w:ascii="Arial" w:hAnsi="Arial" w:cs="Arial"/>
          <w:sz w:val="24"/>
          <w:szCs w:val="24"/>
        </w:rPr>
        <w:t xml:space="preserve">If the address is not within the </w:t>
      </w:r>
      <w:r w:rsidR="0037593B">
        <w:rPr>
          <w:rFonts w:ascii="Arial" w:hAnsi="Arial" w:cs="Arial"/>
          <w:sz w:val="24"/>
          <w:szCs w:val="24"/>
        </w:rPr>
        <w:t>school’s</w:t>
      </w:r>
      <w:r>
        <w:rPr>
          <w:rFonts w:ascii="Arial" w:hAnsi="Arial" w:cs="Arial"/>
          <w:sz w:val="24"/>
          <w:szCs w:val="24"/>
        </w:rPr>
        <w:t xml:space="preserve"> intake area you will be directed to complete a out-of</w:t>
      </w:r>
      <w:r w:rsidR="0037593B">
        <w:rPr>
          <w:rFonts w:ascii="Arial" w:hAnsi="Arial" w:cs="Arial"/>
          <w:sz w:val="24"/>
          <w:szCs w:val="24"/>
        </w:rPr>
        <w:t>-</w:t>
      </w:r>
      <w:r>
        <w:rPr>
          <w:rFonts w:ascii="Arial" w:hAnsi="Arial" w:cs="Arial"/>
          <w:sz w:val="24"/>
          <w:szCs w:val="24"/>
        </w:rPr>
        <w:t>are</w:t>
      </w:r>
      <w:r w:rsidR="0037593B">
        <w:rPr>
          <w:rFonts w:ascii="Arial" w:hAnsi="Arial" w:cs="Arial"/>
          <w:sz w:val="24"/>
          <w:szCs w:val="24"/>
        </w:rPr>
        <w:t>a application.</w:t>
      </w:r>
    </w:p>
    <w:p w14:paraId="73CC0352" w14:textId="535F9544" w:rsidR="00FA604D" w:rsidRDefault="00FA604D" w:rsidP="00E17375">
      <w:pPr>
        <w:pStyle w:val="BodyText"/>
        <w:spacing w:line="276" w:lineRule="auto"/>
        <w:ind w:left="0" w:firstLine="0"/>
        <w:rPr>
          <w:rFonts w:ascii="Arial" w:hAnsi="Arial" w:cs="Arial"/>
          <w:sz w:val="24"/>
          <w:szCs w:val="24"/>
        </w:rPr>
      </w:pPr>
      <w:r>
        <w:rPr>
          <w:rFonts w:ascii="Arial" w:hAnsi="Arial" w:cs="Arial"/>
          <w:sz w:val="24"/>
          <w:szCs w:val="24"/>
        </w:rPr>
        <w:t xml:space="preserve">The parents or carer completing the application must </w:t>
      </w:r>
      <w:r w:rsidR="0037593B">
        <w:rPr>
          <w:rFonts w:ascii="Arial" w:hAnsi="Arial" w:cs="Arial"/>
          <w:sz w:val="24"/>
          <w:szCs w:val="24"/>
        </w:rPr>
        <w:t>provide</w:t>
      </w:r>
      <w:r>
        <w:rPr>
          <w:rFonts w:ascii="Arial" w:hAnsi="Arial" w:cs="Arial"/>
          <w:sz w:val="24"/>
          <w:szCs w:val="24"/>
        </w:rPr>
        <w:t xml:space="preserve"> the child’s main residential address and a contact email to begin the online enro</w:t>
      </w:r>
      <w:r w:rsidR="0037593B">
        <w:rPr>
          <w:rFonts w:ascii="Arial" w:hAnsi="Arial" w:cs="Arial"/>
          <w:sz w:val="24"/>
          <w:szCs w:val="24"/>
        </w:rPr>
        <w:t>lme</w:t>
      </w:r>
      <w:r>
        <w:rPr>
          <w:rFonts w:ascii="Arial" w:hAnsi="Arial" w:cs="Arial"/>
          <w:sz w:val="24"/>
          <w:szCs w:val="24"/>
        </w:rPr>
        <w:t>nt process.</w:t>
      </w:r>
    </w:p>
    <w:p w14:paraId="79077E19" w14:textId="05078611" w:rsidR="00FA604D" w:rsidRPr="00BA7E8C" w:rsidRDefault="00FA604D" w:rsidP="006B105B">
      <w:pPr>
        <w:pStyle w:val="BodyText"/>
        <w:ind w:left="0" w:firstLine="0"/>
        <w:rPr>
          <w:rFonts w:ascii="Arial" w:hAnsi="Arial" w:cs="Arial"/>
          <w:sz w:val="24"/>
          <w:szCs w:val="24"/>
        </w:rPr>
      </w:pPr>
    </w:p>
    <w:p w14:paraId="33270118" w14:textId="77777777" w:rsidR="006B105B" w:rsidRPr="00BA7E8C" w:rsidRDefault="006B105B" w:rsidP="006B105B">
      <w:pPr>
        <w:pStyle w:val="BodyText"/>
        <w:ind w:left="0" w:firstLine="0"/>
        <w:rPr>
          <w:rFonts w:ascii="Arial" w:hAnsi="Arial" w:cs="Arial"/>
          <w:sz w:val="16"/>
          <w:szCs w:val="16"/>
        </w:rPr>
      </w:pPr>
    </w:p>
    <w:p w14:paraId="442A56BD" w14:textId="77777777" w:rsidR="006B105B" w:rsidRPr="00BA7E8C" w:rsidRDefault="006B105B" w:rsidP="006B105B">
      <w:pPr>
        <w:pStyle w:val="BodyText"/>
        <w:ind w:left="0" w:firstLine="0"/>
        <w:rPr>
          <w:rFonts w:ascii="Arial" w:hAnsi="Arial" w:cs="Arial"/>
          <w:sz w:val="16"/>
          <w:szCs w:val="16"/>
        </w:rPr>
      </w:pPr>
    </w:p>
    <w:p w14:paraId="274E6C4D" w14:textId="51C99253" w:rsidR="006B105B" w:rsidRPr="00BA7E8C" w:rsidRDefault="00D27B5E" w:rsidP="00D27B5E">
      <w:pPr>
        <w:pStyle w:val="BodyText"/>
        <w:ind w:left="0" w:firstLine="0"/>
        <w:rPr>
          <w:rFonts w:ascii="Arial" w:hAnsi="Arial" w:cs="Arial"/>
          <w:sz w:val="24"/>
          <w:szCs w:val="24"/>
        </w:rPr>
      </w:pPr>
      <w:r>
        <w:rPr>
          <w:rFonts w:ascii="Arial" w:hAnsi="Arial" w:cs="Arial"/>
          <w:b/>
          <w:bCs/>
          <w:sz w:val="24"/>
          <w:szCs w:val="24"/>
        </w:rPr>
        <w:t>3.</w:t>
      </w:r>
      <w:r w:rsidR="006B105B" w:rsidRPr="00BA7E8C">
        <w:rPr>
          <w:rFonts w:ascii="Arial" w:hAnsi="Arial" w:cs="Arial"/>
          <w:b/>
          <w:bCs/>
          <w:sz w:val="24"/>
          <w:szCs w:val="24"/>
        </w:rPr>
        <w:t>Enrolment C</w:t>
      </w:r>
      <w:r w:rsidR="00AE0936">
        <w:rPr>
          <w:rFonts w:ascii="Arial" w:hAnsi="Arial" w:cs="Arial"/>
          <w:b/>
          <w:bCs/>
          <w:sz w:val="24"/>
          <w:szCs w:val="24"/>
        </w:rPr>
        <w:t>ap</w:t>
      </w:r>
    </w:p>
    <w:p w14:paraId="766FC67B" w14:textId="453D3569" w:rsidR="00D46B6D" w:rsidRDefault="00BA7E8C" w:rsidP="0037593B">
      <w:pPr>
        <w:suppressAutoHyphens/>
        <w:rPr>
          <w:rFonts w:ascii="Arial" w:hAnsi="Arial" w:cs="Arial"/>
          <w:sz w:val="24"/>
          <w:szCs w:val="24"/>
        </w:rPr>
      </w:pPr>
      <w:r>
        <w:rPr>
          <w:rFonts w:ascii="Arial" w:hAnsi="Arial" w:cs="Arial"/>
          <w:sz w:val="24"/>
          <w:szCs w:val="24"/>
        </w:rPr>
        <w:br/>
      </w:r>
      <w:r w:rsidR="00AE0936">
        <w:rPr>
          <w:rFonts w:ascii="Arial" w:hAnsi="Arial" w:cs="Arial"/>
          <w:sz w:val="24"/>
          <w:szCs w:val="24"/>
        </w:rPr>
        <w:t xml:space="preserve">The </w:t>
      </w:r>
      <w:r w:rsidR="00F16F1D">
        <w:rPr>
          <w:rFonts w:ascii="Arial" w:hAnsi="Arial" w:cs="Arial"/>
          <w:sz w:val="24"/>
          <w:szCs w:val="24"/>
        </w:rPr>
        <w:t>enrolment</w:t>
      </w:r>
      <w:r w:rsidR="00AE0936">
        <w:rPr>
          <w:rFonts w:ascii="Arial" w:hAnsi="Arial" w:cs="Arial"/>
          <w:sz w:val="24"/>
          <w:szCs w:val="24"/>
        </w:rPr>
        <w:t xml:space="preserve"> cap is the number of </w:t>
      </w:r>
      <w:r w:rsidR="00F16F1D">
        <w:rPr>
          <w:rFonts w:ascii="Arial" w:hAnsi="Arial" w:cs="Arial"/>
          <w:sz w:val="24"/>
          <w:szCs w:val="24"/>
        </w:rPr>
        <w:t>students</w:t>
      </w:r>
      <w:r w:rsidR="00AE0936">
        <w:rPr>
          <w:rFonts w:ascii="Arial" w:hAnsi="Arial" w:cs="Arial"/>
          <w:sz w:val="24"/>
          <w:szCs w:val="24"/>
        </w:rPr>
        <w:t xml:space="preserve"> that can be enrolled at a school based</w:t>
      </w:r>
      <w:r w:rsidR="00D46B6D">
        <w:rPr>
          <w:rFonts w:ascii="Arial" w:hAnsi="Arial" w:cs="Arial"/>
          <w:sz w:val="24"/>
          <w:szCs w:val="24"/>
        </w:rPr>
        <w:t xml:space="preserve"> on the school’s </w:t>
      </w:r>
      <w:r w:rsidR="00F16F1D">
        <w:rPr>
          <w:rFonts w:ascii="Arial" w:hAnsi="Arial" w:cs="Arial"/>
          <w:sz w:val="24"/>
          <w:szCs w:val="24"/>
        </w:rPr>
        <w:t>permanent</w:t>
      </w:r>
      <w:r w:rsidR="00D46B6D">
        <w:rPr>
          <w:rFonts w:ascii="Arial" w:hAnsi="Arial" w:cs="Arial"/>
          <w:sz w:val="24"/>
          <w:szCs w:val="24"/>
        </w:rPr>
        <w:t xml:space="preserve"> accommodation. The enrolment cap informs the department </w:t>
      </w:r>
      <w:r w:rsidR="00F16F1D">
        <w:rPr>
          <w:rFonts w:ascii="Arial" w:hAnsi="Arial" w:cs="Arial"/>
          <w:sz w:val="24"/>
          <w:szCs w:val="24"/>
        </w:rPr>
        <w:t>whether</w:t>
      </w:r>
      <w:r w:rsidR="00D46B6D">
        <w:rPr>
          <w:rFonts w:ascii="Arial" w:hAnsi="Arial" w:cs="Arial"/>
          <w:sz w:val="24"/>
          <w:szCs w:val="24"/>
        </w:rPr>
        <w:t xml:space="preserve"> the school has the capacity to accept non-local </w:t>
      </w:r>
      <w:r w:rsidR="00F16F1D">
        <w:rPr>
          <w:rFonts w:ascii="Arial" w:hAnsi="Arial" w:cs="Arial"/>
          <w:sz w:val="24"/>
          <w:szCs w:val="24"/>
        </w:rPr>
        <w:t>enrolments. It</w:t>
      </w:r>
      <w:r w:rsidR="00D46B6D">
        <w:rPr>
          <w:rFonts w:ascii="Arial" w:hAnsi="Arial" w:cs="Arial"/>
          <w:sz w:val="24"/>
          <w:szCs w:val="24"/>
        </w:rPr>
        <w:t xml:space="preserve"> is not a</w:t>
      </w:r>
      <w:r w:rsidR="00F16F1D">
        <w:rPr>
          <w:rFonts w:ascii="Arial" w:hAnsi="Arial" w:cs="Arial"/>
          <w:sz w:val="24"/>
          <w:szCs w:val="24"/>
        </w:rPr>
        <w:t xml:space="preserve"> </w:t>
      </w:r>
      <w:r w:rsidR="00D46B6D">
        <w:rPr>
          <w:rFonts w:ascii="Arial" w:hAnsi="Arial" w:cs="Arial"/>
          <w:sz w:val="24"/>
          <w:szCs w:val="24"/>
        </w:rPr>
        <w:t>target or a limit on the number of local enrolments a school can take.</w:t>
      </w:r>
    </w:p>
    <w:p w14:paraId="4D1EAE6D" w14:textId="77777777" w:rsidR="00D46B6D" w:rsidRDefault="00D46B6D" w:rsidP="006B105B">
      <w:pPr>
        <w:suppressAutoHyphens/>
        <w:jc w:val="both"/>
        <w:rPr>
          <w:rFonts w:ascii="Arial" w:hAnsi="Arial" w:cs="Arial"/>
          <w:sz w:val="24"/>
          <w:szCs w:val="24"/>
        </w:rPr>
      </w:pPr>
      <w:r>
        <w:rPr>
          <w:rFonts w:ascii="Arial" w:hAnsi="Arial" w:cs="Arial"/>
          <w:sz w:val="24"/>
          <w:szCs w:val="24"/>
        </w:rPr>
        <w:t xml:space="preserve">Each school with a local intake area will have a cap set by the department from Term 4 2019. </w:t>
      </w:r>
    </w:p>
    <w:p w14:paraId="228B3A38" w14:textId="5CEE46A2" w:rsidR="00D46B6D" w:rsidRDefault="00D46B6D" w:rsidP="006B105B">
      <w:pPr>
        <w:suppressAutoHyphens/>
        <w:jc w:val="both"/>
        <w:rPr>
          <w:rFonts w:ascii="Arial" w:hAnsi="Arial" w:cs="Arial"/>
          <w:sz w:val="24"/>
          <w:szCs w:val="24"/>
        </w:rPr>
      </w:pPr>
      <w:r>
        <w:rPr>
          <w:rFonts w:ascii="Arial" w:hAnsi="Arial" w:cs="Arial"/>
          <w:sz w:val="24"/>
          <w:szCs w:val="24"/>
        </w:rPr>
        <w:t>T</w:t>
      </w:r>
      <w:r w:rsidR="00F16F1D">
        <w:rPr>
          <w:rFonts w:ascii="Arial" w:hAnsi="Arial" w:cs="Arial"/>
          <w:sz w:val="24"/>
          <w:szCs w:val="24"/>
        </w:rPr>
        <w:t>h</w:t>
      </w:r>
      <w:r>
        <w:rPr>
          <w:rFonts w:ascii="Arial" w:hAnsi="Arial" w:cs="Arial"/>
          <w:sz w:val="24"/>
          <w:szCs w:val="24"/>
        </w:rPr>
        <w:t xml:space="preserve">e cap for </w:t>
      </w:r>
      <w:r w:rsidR="00F16F1D">
        <w:rPr>
          <w:rFonts w:ascii="Arial" w:hAnsi="Arial" w:cs="Arial"/>
          <w:sz w:val="24"/>
          <w:szCs w:val="24"/>
        </w:rPr>
        <w:t>Glenhaven</w:t>
      </w:r>
      <w:r>
        <w:rPr>
          <w:rFonts w:ascii="Arial" w:hAnsi="Arial" w:cs="Arial"/>
          <w:sz w:val="24"/>
          <w:szCs w:val="24"/>
        </w:rPr>
        <w:t xml:space="preserve"> Pub</w:t>
      </w:r>
      <w:r w:rsidR="00F16F1D">
        <w:rPr>
          <w:rFonts w:ascii="Arial" w:hAnsi="Arial" w:cs="Arial"/>
          <w:sz w:val="24"/>
          <w:szCs w:val="24"/>
        </w:rPr>
        <w:t>l</w:t>
      </w:r>
      <w:r>
        <w:rPr>
          <w:rFonts w:ascii="Arial" w:hAnsi="Arial" w:cs="Arial"/>
          <w:sz w:val="24"/>
          <w:szCs w:val="24"/>
        </w:rPr>
        <w:t xml:space="preserve">ic School is </w:t>
      </w:r>
      <w:r w:rsidRPr="00F16F1D">
        <w:rPr>
          <w:rFonts w:ascii="Arial" w:hAnsi="Arial" w:cs="Arial"/>
          <w:b/>
          <w:bCs/>
          <w:sz w:val="24"/>
          <w:szCs w:val="24"/>
        </w:rPr>
        <w:t>255</w:t>
      </w:r>
      <w:r>
        <w:rPr>
          <w:rFonts w:ascii="Arial" w:hAnsi="Arial" w:cs="Arial"/>
          <w:sz w:val="24"/>
          <w:szCs w:val="24"/>
        </w:rPr>
        <w:t>. This reflects that the school is currently well</w:t>
      </w:r>
      <w:r w:rsidR="00F16F1D">
        <w:rPr>
          <w:rFonts w:ascii="Arial" w:hAnsi="Arial" w:cs="Arial"/>
          <w:sz w:val="24"/>
          <w:szCs w:val="24"/>
        </w:rPr>
        <w:t xml:space="preserve"> </w:t>
      </w:r>
      <w:r>
        <w:rPr>
          <w:rFonts w:ascii="Arial" w:hAnsi="Arial" w:cs="Arial"/>
          <w:sz w:val="24"/>
          <w:szCs w:val="24"/>
        </w:rPr>
        <w:t>above its cap.</w:t>
      </w:r>
    </w:p>
    <w:p w14:paraId="03C0D357" w14:textId="45FC6D4D" w:rsidR="006B105B" w:rsidRPr="00BA7E8C" w:rsidRDefault="00D46B6D" w:rsidP="00D46B6D">
      <w:pPr>
        <w:suppressAutoHyphens/>
        <w:jc w:val="both"/>
        <w:rPr>
          <w:rFonts w:ascii="Arial" w:hAnsi="Arial" w:cs="Arial"/>
          <w:spacing w:val="-3"/>
          <w:sz w:val="24"/>
          <w:szCs w:val="24"/>
        </w:rPr>
      </w:pPr>
      <w:r>
        <w:rPr>
          <w:rFonts w:ascii="Arial" w:hAnsi="Arial" w:cs="Arial"/>
          <w:sz w:val="24"/>
          <w:szCs w:val="24"/>
        </w:rPr>
        <w:t>Withi</w:t>
      </w:r>
      <w:r w:rsidR="00F16F1D">
        <w:rPr>
          <w:rFonts w:ascii="Arial" w:hAnsi="Arial" w:cs="Arial"/>
          <w:sz w:val="24"/>
          <w:szCs w:val="24"/>
        </w:rPr>
        <w:t>n</w:t>
      </w:r>
      <w:r>
        <w:rPr>
          <w:rFonts w:ascii="Arial" w:hAnsi="Arial" w:cs="Arial"/>
          <w:sz w:val="24"/>
          <w:szCs w:val="24"/>
        </w:rPr>
        <w:t xml:space="preserve"> the </w:t>
      </w:r>
      <w:r w:rsidR="00F16F1D">
        <w:rPr>
          <w:rFonts w:ascii="Arial" w:hAnsi="Arial" w:cs="Arial"/>
          <w:sz w:val="24"/>
          <w:szCs w:val="24"/>
        </w:rPr>
        <w:t>enrolment</w:t>
      </w:r>
      <w:r>
        <w:rPr>
          <w:rFonts w:ascii="Arial" w:hAnsi="Arial" w:cs="Arial"/>
          <w:sz w:val="24"/>
          <w:szCs w:val="24"/>
        </w:rPr>
        <w:t xml:space="preserve"> cap, a number of enrolment places must be kept aside for the likely number of local students who will need to e</w:t>
      </w:r>
      <w:r w:rsidR="00F16F1D">
        <w:rPr>
          <w:rFonts w:ascii="Arial" w:hAnsi="Arial" w:cs="Arial"/>
          <w:sz w:val="24"/>
          <w:szCs w:val="24"/>
        </w:rPr>
        <w:t>nro</w:t>
      </w:r>
      <w:r>
        <w:rPr>
          <w:rFonts w:ascii="Arial" w:hAnsi="Arial" w:cs="Arial"/>
          <w:sz w:val="24"/>
          <w:szCs w:val="24"/>
        </w:rPr>
        <w:t xml:space="preserve">l during the year. The </w:t>
      </w:r>
      <w:r w:rsidR="00F16F1D">
        <w:rPr>
          <w:rFonts w:ascii="Arial" w:hAnsi="Arial" w:cs="Arial"/>
          <w:sz w:val="24"/>
          <w:szCs w:val="24"/>
        </w:rPr>
        <w:t>enrolment</w:t>
      </w:r>
      <w:r>
        <w:rPr>
          <w:rFonts w:ascii="Arial" w:hAnsi="Arial" w:cs="Arial"/>
          <w:sz w:val="24"/>
          <w:szCs w:val="24"/>
        </w:rPr>
        <w:t xml:space="preserve"> places that are being kept aside </w:t>
      </w:r>
      <w:r w:rsidR="005D0F83">
        <w:rPr>
          <w:rFonts w:ascii="Arial" w:hAnsi="Arial" w:cs="Arial"/>
          <w:sz w:val="24"/>
          <w:szCs w:val="24"/>
        </w:rPr>
        <w:t>a</w:t>
      </w:r>
      <w:r>
        <w:rPr>
          <w:rFonts w:ascii="Arial" w:hAnsi="Arial" w:cs="Arial"/>
          <w:sz w:val="24"/>
          <w:szCs w:val="24"/>
        </w:rPr>
        <w:t xml:space="preserve">re called the buffer. For this reason, </w:t>
      </w:r>
      <w:r w:rsidR="00F16F1D">
        <w:rPr>
          <w:rFonts w:ascii="Arial" w:hAnsi="Arial" w:cs="Arial"/>
          <w:sz w:val="24"/>
          <w:szCs w:val="24"/>
        </w:rPr>
        <w:t>Glenhaven</w:t>
      </w:r>
      <w:r>
        <w:rPr>
          <w:rFonts w:ascii="Arial" w:hAnsi="Arial" w:cs="Arial"/>
          <w:sz w:val="24"/>
          <w:szCs w:val="24"/>
        </w:rPr>
        <w:t xml:space="preserve"> Pub</w:t>
      </w:r>
      <w:r w:rsidR="00F16F1D">
        <w:rPr>
          <w:rFonts w:ascii="Arial" w:hAnsi="Arial" w:cs="Arial"/>
          <w:sz w:val="24"/>
          <w:szCs w:val="24"/>
        </w:rPr>
        <w:t>l</w:t>
      </w:r>
      <w:r>
        <w:rPr>
          <w:rFonts w:ascii="Arial" w:hAnsi="Arial" w:cs="Arial"/>
          <w:sz w:val="24"/>
          <w:szCs w:val="24"/>
        </w:rPr>
        <w:t xml:space="preserve">ic School will not take </w:t>
      </w:r>
      <w:r w:rsidR="00F16F1D">
        <w:rPr>
          <w:rFonts w:ascii="Arial" w:hAnsi="Arial" w:cs="Arial"/>
          <w:sz w:val="24"/>
          <w:szCs w:val="24"/>
        </w:rPr>
        <w:t>n</w:t>
      </w:r>
      <w:r>
        <w:rPr>
          <w:rFonts w:ascii="Arial" w:hAnsi="Arial" w:cs="Arial"/>
          <w:sz w:val="24"/>
          <w:szCs w:val="24"/>
        </w:rPr>
        <w:t>on-l</w:t>
      </w:r>
      <w:r w:rsidR="00F16F1D">
        <w:rPr>
          <w:rFonts w:ascii="Arial" w:hAnsi="Arial" w:cs="Arial"/>
          <w:sz w:val="24"/>
          <w:szCs w:val="24"/>
        </w:rPr>
        <w:t>o</w:t>
      </w:r>
      <w:r>
        <w:rPr>
          <w:rFonts w:ascii="Arial" w:hAnsi="Arial" w:cs="Arial"/>
          <w:sz w:val="24"/>
          <w:szCs w:val="24"/>
        </w:rPr>
        <w:t>cal students once</w:t>
      </w:r>
      <w:r w:rsidR="00F16F1D">
        <w:rPr>
          <w:rFonts w:ascii="Arial" w:hAnsi="Arial" w:cs="Arial"/>
          <w:sz w:val="24"/>
          <w:szCs w:val="24"/>
        </w:rPr>
        <w:t xml:space="preserve"> </w:t>
      </w:r>
      <w:r>
        <w:rPr>
          <w:rFonts w:ascii="Arial" w:hAnsi="Arial" w:cs="Arial"/>
          <w:sz w:val="24"/>
          <w:szCs w:val="24"/>
        </w:rPr>
        <w:t>they</w:t>
      </w:r>
      <w:r w:rsidR="00F16F1D">
        <w:rPr>
          <w:rFonts w:ascii="Arial" w:hAnsi="Arial" w:cs="Arial"/>
          <w:sz w:val="24"/>
          <w:szCs w:val="24"/>
        </w:rPr>
        <w:t xml:space="preserve"> </w:t>
      </w:r>
      <w:r>
        <w:rPr>
          <w:rFonts w:ascii="Arial" w:hAnsi="Arial" w:cs="Arial"/>
          <w:sz w:val="24"/>
          <w:szCs w:val="24"/>
        </w:rPr>
        <w:t>reach the buffer</w:t>
      </w:r>
      <w:r w:rsidR="00F16F1D">
        <w:rPr>
          <w:rFonts w:ascii="Arial" w:hAnsi="Arial" w:cs="Arial"/>
          <w:sz w:val="24"/>
          <w:szCs w:val="24"/>
        </w:rPr>
        <w:t>.</w:t>
      </w:r>
    </w:p>
    <w:p w14:paraId="17785267" w14:textId="6E9DF38B" w:rsidR="006B105B" w:rsidRDefault="006B105B" w:rsidP="006B105B">
      <w:pPr>
        <w:suppressAutoHyphens/>
        <w:jc w:val="both"/>
        <w:rPr>
          <w:rFonts w:ascii="Arial" w:hAnsi="Arial" w:cs="Arial"/>
          <w:spacing w:val="-3"/>
          <w:sz w:val="24"/>
          <w:szCs w:val="24"/>
        </w:rPr>
      </w:pPr>
      <w:r w:rsidRPr="00BA7E8C">
        <w:rPr>
          <w:rFonts w:ascii="Arial" w:hAnsi="Arial" w:cs="Arial"/>
          <w:spacing w:val="-3"/>
          <w:sz w:val="24"/>
          <w:szCs w:val="24"/>
        </w:rPr>
        <w:t xml:space="preserve">A buffer of approximately 1-2 students per class </w:t>
      </w:r>
      <w:r w:rsidR="005D0F83">
        <w:rPr>
          <w:rFonts w:ascii="Arial" w:hAnsi="Arial" w:cs="Arial"/>
          <w:spacing w:val="-3"/>
          <w:sz w:val="24"/>
          <w:szCs w:val="24"/>
        </w:rPr>
        <w:t>is</w:t>
      </w:r>
      <w:r w:rsidRPr="00BA7E8C">
        <w:rPr>
          <w:rFonts w:ascii="Arial" w:hAnsi="Arial" w:cs="Arial"/>
          <w:spacing w:val="-3"/>
          <w:sz w:val="24"/>
          <w:szCs w:val="24"/>
        </w:rPr>
        <w:t xml:space="preserve"> set depending on whether the class was in K-2 or 3-6 category.</w:t>
      </w:r>
    </w:p>
    <w:p w14:paraId="340E0C4D" w14:textId="562CE4AA" w:rsidR="00D46B6D" w:rsidRPr="005D0F83" w:rsidRDefault="0037593B" w:rsidP="006B105B">
      <w:pPr>
        <w:suppressAutoHyphens/>
        <w:jc w:val="both"/>
        <w:rPr>
          <w:rFonts w:ascii="Arial" w:hAnsi="Arial" w:cs="Arial"/>
          <w:b/>
          <w:bCs/>
          <w:spacing w:val="-3"/>
          <w:sz w:val="24"/>
          <w:szCs w:val="24"/>
        </w:rPr>
      </w:pPr>
      <w:r>
        <w:rPr>
          <w:rFonts w:ascii="Arial" w:hAnsi="Arial" w:cs="Arial"/>
          <w:b/>
          <w:bCs/>
          <w:spacing w:val="-3"/>
          <w:sz w:val="24"/>
          <w:szCs w:val="24"/>
        </w:rPr>
        <w:t>4.</w:t>
      </w:r>
      <w:r w:rsidR="00F16F1D" w:rsidRPr="005D0F83">
        <w:rPr>
          <w:rFonts w:ascii="Arial" w:hAnsi="Arial" w:cs="Arial"/>
          <w:b/>
          <w:bCs/>
          <w:spacing w:val="-3"/>
          <w:sz w:val="24"/>
          <w:szCs w:val="24"/>
        </w:rPr>
        <w:t>100-point</w:t>
      </w:r>
      <w:r w:rsidR="00D46B6D" w:rsidRPr="005D0F83">
        <w:rPr>
          <w:rFonts w:ascii="Arial" w:hAnsi="Arial" w:cs="Arial"/>
          <w:b/>
          <w:bCs/>
          <w:spacing w:val="-3"/>
          <w:sz w:val="24"/>
          <w:szCs w:val="24"/>
        </w:rPr>
        <w:t xml:space="preserve"> residential address check</w:t>
      </w:r>
    </w:p>
    <w:p w14:paraId="684F3993" w14:textId="39E6E41C" w:rsidR="00D46B6D" w:rsidRDefault="00D46B6D" w:rsidP="006B105B">
      <w:pPr>
        <w:suppressAutoHyphens/>
        <w:jc w:val="both"/>
        <w:rPr>
          <w:rFonts w:ascii="Arial" w:hAnsi="Arial" w:cs="Arial"/>
          <w:spacing w:val="-3"/>
          <w:sz w:val="24"/>
          <w:szCs w:val="24"/>
        </w:rPr>
      </w:pPr>
      <w:r>
        <w:rPr>
          <w:rFonts w:ascii="Arial" w:hAnsi="Arial" w:cs="Arial"/>
          <w:spacing w:val="-3"/>
          <w:sz w:val="24"/>
          <w:szCs w:val="24"/>
        </w:rPr>
        <w:t>Pare</w:t>
      </w:r>
      <w:r w:rsidR="00F16F1D">
        <w:rPr>
          <w:rFonts w:ascii="Arial" w:hAnsi="Arial" w:cs="Arial"/>
          <w:spacing w:val="-3"/>
          <w:sz w:val="24"/>
          <w:szCs w:val="24"/>
        </w:rPr>
        <w:t xml:space="preserve">nts </w:t>
      </w:r>
      <w:r>
        <w:rPr>
          <w:rFonts w:ascii="Arial" w:hAnsi="Arial" w:cs="Arial"/>
          <w:spacing w:val="-3"/>
          <w:sz w:val="24"/>
          <w:szCs w:val="24"/>
        </w:rPr>
        <w:t xml:space="preserve">planning to enrol their child at </w:t>
      </w:r>
      <w:r w:rsidR="005D0F83">
        <w:rPr>
          <w:rFonts w:ascii="Arial" w:hAnsi="Arial" w:cs="Arial"/>
          <w:spacing w:val="-3"/>
          <w:sz w:val="24"/>
          <w:szCs w:val="24"/>
        </w:rPr>
        <w:t xml:space="preserve">Glenhaven Public </w:t>
      </w:r>
      <w:r w:rsidR="0037593B">
        <w:rPr>
          <w:rFonts w:ascii="Arial" w:hAnsi="Arial" w:cs="Arial"/>
          <w:spacing w:val="-3"/>
          <w:sz w:val="24"/>
          <w:szCs w:val="24"/>
        </w:rPr>
        <w:t>School,</w:t>
      </w:r>
      <w:r w:rsidR="005D0F83">
        <w:rPr>
          <w:rFonts w:ascii="Arial" w:hAnsi="Arial" w:cs="Arial"/>
          <w:spacing w:val="-3"/>
          <w:sz w:val="24"/>
          <w:szCs w:val="24"/>
        </w:rPr>
        <w:t xml:space="preserve"> which is over its cap,</w:t>
      </w:r>
      <w:r>
        <w:rPr>
          <w:rFonts w:ascii="Arial" w:hAnsi="Arial" w:cs="Arial"/>
          <w:spacing w:val="-3"/>
          <w:sz w:val="24"/>
          <w:szCs w:val="24"/>
        </w:rPr>
        <w:t xml:space="preserve"> will be asked to complete the 100-pont residential address check to confirm they live within the school’s designated </w:t>
      </w:r>
      <w:r>
        <w:rPr>
          <w:rFonts w:ascii="Arial" w:hAnsi="Arial" w:cs="Arial"/>
          <w:spacing w:val="-3"/>
          <w:sz w:val="24"/>
          <w:szCs w:val="24"/>
        </w:rPr>
        <w:lastRenderedPageBreak/>
        <w:t xml:space="preserve">local intake area. This means parents will need to </w:t>
      </w:r>
      <w:r w:rsidR="00F16F1D">
        <w:rPr>
          <w:rFonts w:ascii="Arial" w:hAnsi="Arial" w:cs="Arial"/>
          <w:spacing w:val="-3"/>
          <w:sz w:val="24"/>
          <w:szCs w:val="24"/>
        </w:rPr>
        <w:t>provi</w:t>
      </w:r>
      <w:r>
        <w:rPr>
          <w:rFonts w:ascii="Arial" w:hAnsi="Arial" w:cs="Arial"/>
          <w:spacing w:val="-3"/>
          <w:sz w:val="24"/>
          <w:szCs w:val="24"/>
        </w:rPr>
        <w:t xml:space="preserve">de documents to verify the child’s </w:t>
      </w:r>
      <w:r w:rsidR="00F16F1D">
        <w:rPr>
          <w:rFonts w:ascii="Arial" w:hAnsi="Arial" w:cs="Arial"/>
          <w:spacing w:val="-3"/>
          <w:sz w:val="24"/>
          <w:szCs w:val="24"/>
        </w:rPr>
        <w:t>ad</w:t>
      </w:r>
      <w:r>
        <w:rPr>
          <w:rFonts w:ascii="Arial" w:hAnsi="Arial" w:cs="Arial"/>
          <w:spacing w:val="-3"/>
          <w:sz w:val="24"/>
          <w:szCs w:val="24"/>
        </w:rPr>
        <w:t>dress</w:t>
      </w:r>
      <w:r w:rsidR="00E17375">
        <w:rPr>
          <w:rFonts w:ascii="Arial" w:hAnsi="Arial" w:cs="Arial"/>
          <w:spacing w:val="-3"/>
          <w:sz w:val="24"/>
          <w:szCs w:val="24"/>
        </w:rPr>
        <w:t xml:space="preserve"> i.e council rates notice/lease agreement with lodgment to rental board and utility bills.</w:t>
      </w:r>
      <w:r w:rsidR="00F16F1D">
        <w:rPr>
          <w:rFonts w:ascii="Arial" w:hAnsi="Arial" w:cs="Arial"/>
          <w:spacing w:val="-3"/>
          <w:sz w:val="24"/>
          <w:szCs w:val="24"/>
        </w:rPr>
        <w:t xml:space="preserve">. If parents provide short term evidence of addresses through Statuary </w:t>
      </w:r>
      <w:r w:rsidR="0037593B">
        <w:rPr>
          <w:rFonts w:ascii="Arial" w:hAnsi="Arial" w:cs="Arial"/>
          <w:spacing w:val="-3"/>
          <w:sz w:val="24"/>
          <w:szCs w:val="24"/>
        </w:rPr>
        <w:t>D</w:t>
      </w:r>
      <w:r w:rsidR="00F16F1D">
        <w:rPr>
          <w:rFonts w:ascii="Arial" w:hAnsi="Arial" w:cs="Arial"/>
          <w:spacing w:val="-3"/>
          <w:sz w:val="24"/>
          <w:szCs w:val="24"/>
        </w:rPr>
        <w:t>eclarations and short term leases</w:t>
      </w:r>
      <w:r w:rsidR="0037593B">
        <w:rPr>
          <w:rFonts w:ascii="Arial" w:hAnsi="Arial" w:cs="Arial"/>
          <w:spacing w:val="-3"/>
          <w:sz w:val="24"/>
          <w:szCs w:val="24"/>
        </w:rPr>
        <w:t>,</w:t>
      </w:r>
      <w:r w:rsidR="00F16F1D">
        <w:rPr>
          <w:rFonts w:ascii="Arial" w:hAnsi="Arial" w:cs="Arial"/>
          <w:spacing w:val="-3"/>
          <w:sz w:val="24"/>
          <w:szCs w:val="24"/>
        </w:rPr>
        <w:t xml:space="preserve"> students may be asked to move t</w:t>
      </w:r>
      <w:r w:rsidR="00F35285">
        <w:rPr>
          <w:rFonts w:ascii="Arial" w:hAnsi="Arial" w:cs="Arial"/>
          <w:spacing w:val="-3"/>
          <w:sz w:val="24"/>
          <w:szCs w:val="24"/>
        </w:rPr>
        <w:t>o</w:t>
      </w:r>
      <w:r w:rsidR="00F16F1D">
        <w:rPr>
          <w:rFonts w:ascii="Arial" w:hAnsi="Arial" w:cs="Arial"/>
          <w:spacing w:val="-3"/>
          <w:sz w:val="24"/>
          <w:szCs w:val="24"/>
        </w:rPr>
        <w:t xml:space="preserve"> their new </w:t>
      </w:r>
      <w:r w:rsidR="00F35285">
        <w:rPr>
          <w:rFonts w:ascii="Arial" w:hAnsi="Arial" w:cs="Arial"/>
          <w:spacing w:val="-3"/>
          <w:sz w:val="24"/>
          <w:szCs w:val="24"/>
        </w:rPr>
        <w:t>l</w:t>
      </w:r>
      <w:r w:rsidR="00F16F1D">
        <w:rPr>
          <w:rFonts w:ascii="Arial" w:hAnsi="Arial" w:cs="Arial"/>
          <w:spacing w:val="-3"/>
          <w:sz w:val="24"/>
          <w:szCs w:val="24"/>
        </w:rPr>
        <w:t>ocal school if the family moves within a s</w:t>
      </w:r>
      <w:r w:rsidR="00F35285">
        <w:rPr>
          <w:rFonts w:ascii="Arial" w:hAnsi="Arial" w:cs="Arial"/>
          <w:spacing w:val="-3"/>
          <w:sz w:val="24"/>
          <w:szCs w:val="24"/>
        </w:rPr>
        <w:t>p</w:t>
      </w:r>
      <w:r w:rsidR="00F16F1D">
        <w:rPr>
          <w:rFonts w:ascii="Arial" w:hAnsi="Arial" w:cs="Arial"/>
          <w:spacing w:val="-3"/>
          <w:sz w:val="24"/>
          <w:szCs w:val="24"/>
        </w:rPr>
        <w:t>ecif</w:t>
      </w:r>
      <w:r w:rsidR="00F35285">
        <w:rPr>
          <w:rFonts w:ascii="Arial" w:hAnsi="Arial" w:cs="Arial"/>
          <w:spacing w:val="-3"/>
          <w:sz w:val="24"/>
          <w:szCs w:val="24"/>
        </w:rPr>
        <w:t>i</w:t>
      </w:r>
      <w:r w:rsidR="00F16F1D">
        <w:rPr>
          <w:rFonts w:ascii="Arial" w:hAnsi="Arial" w:cs="Arial"/>
          <w:spacing w:val="-3"/>
          <w:sz w:val="24"/>
          <w:szCs w:val="24"/>
        </w:rPr>
        <w:t>c time to outside the school’s enrolment area.</w:t>
      </w:r>
    </w:p>
    <w:p w14:paraId="0156F050" w14:textId="47D9FCFA" w:rsidR="005D0F83" w:rsidRPr="00BA7E8C" w:rsidRDefault="005D0F83" w:rsidP="006B105B">
      <w:pPr>
        <w:suppressAutoHyphens/>
        <w:jc w:val="both"/>
        <w:rPr>
          <w:rFonts w:ascii="Arial" w:hAnsi="Arial" w:cs="Arial"/>
          <w:spacing w:val="-3"/>
          <w:sz w:val="24"/>
          <w:szCs w:val="24"/>
        </w:rPr>
      </w:pPr>
      <w:r>
        <w:rPr>
          <w:rFonts w:ascii="Arial" w:hAnsi="Arial" w:cs="Arial"/>
          <w:spacing w:val="-3"/>
          <w:sz w:val="24"/>
          <w:szCs w:val="24"/>
        </w:rPr>
        <w:t>It should be stressed that enrolment applications</w:t>
      </w:r>
      <w:r w:rsidR="0037593B">
        <w:rPr>
          <w:rFonts w:ascii="Arial" w:hAnsi="Arial" w:cs="Arial"/>
          <w:spacing w:val="-3"/>
          <w:sz w:val="24"/>
          <w:szCs w:val="24"/>
        </w:rPr>
        <w:t xml:space="preserve"> and Statutory Declarations are legal documents and must be completed accurately.</w:t>
      </w:r>
    </w:p>
    <w:p w14:paraId="7DFDE9D1" w14:textId="10CAD911" w:rsidR="006B105B" w:rsidRPr="00BA7E8C" w:rsidRDefault="0037593B" w:rsidP="00F35285">
      <w:pPr>
        <w:suppressAutoHyphens/>
        <w:spacing w:after="0" w:line="240" w:lineRule="auto"/>
        <w:jc w:val="both"/>
        <w:rPr>
          <w:rFonts w:ascii="Arial" w:hAnsi="Arial" w:cs="Arial"/>
          <w:b/>
          <w:bCs/>
          <w:spacing w:val="-3"/>
          <w:sz w:val="24"/>
          <w:szCs w:val="24"/>
        </w:rPr>
      </w:pPr>
      <w:r>
        <w:rPr>
          <w:rFonts w:ascii="Arial" w:hAnsi="Arial" w:cs="Arial"/>
          <w:b/>
          <w:bCs/>
          <w:spacing w:val="-3"/>
          <w:sz w:val="24"/>
          <w:szCs w:val="24"/>
        </w:rPr>
        <w:t xml:space="preserve">5. </w:t>
      </w:r>
      <w:r w:rsidR="006B105B" w:rsidRPr="00BA7E8C">
        <w:rPr>
          <w:rFonts w:ascii="Arial" w:hAnsi="Arial" w:cs="Arial"/>
          <w:b/>
          <w:bCs/>
          <w:spacing w:val="-3"/>
          <w:sz w:val="24"/>
          <w:szCs w:val="24"/>
        </w:rPr>
        <w:t>Non-Local Enrolments</w:t>
      </w:r>
    </w:p>
    <w:p w14:paraId="48ACA83B" w14:textId="5383892B" w:rsidR="006B105B" w:rsidRDefault="00BA7E8C" w:rsidP="00F35285">
      <w:pPr>
        <w:suppressAutoHyphens/>
        <w:ind w:left="60"/>
        <w:jc w:val="both"/>
        <w:rPr>
          <w:rFonts w:ascii="Arial" w:hAnsi="Arial" w:cs="Arial"/>
          <w:spacing w:val="-3"/>
          <w:sz w:val="24"/>
          <w:szCs w:val="24"/>
        </w:rPr>
      </w:pPr>
      <w:r>
        <w:rPr>
          <w:rFonts w:ascii="Arial" w:hAnsi="Arial" w:cs="Arial"/>
          <w:b/>
          <w:bCs/>
          <w:i/>
          <w:iCs/>
          <w:spacing w:val="-3"/>
          <w:sz w:val="24"/>
          <w:szCs w:val="24"/>
        </w:rPr>
        <w:br/>
      </w:r>
      <w:r w:rsidR="00F35285">
        <w:rPr>
          <w:rFonts w:ascii="Arial" w:hAnsi="Arial" w:cs="Arial"/>
          <w:spacing w:val="-3"/>
          <w:sz w:val="24"/>
          <w:szCs w:val="24"/>
        </w:rPr>
        <w:t>Sibling enrolments are prioriti</w:t>
      </w:r>
      <w:r w:rsidR="0079481C">
        <w:rPr>
          <w:rFonts w:ascii="Arial" w:hAnsi="Arial" w:cs="Arial"/>
          <w:spacing w:val="-3"/>
          <w:sz w:val="24"/>
          <w:szCs w:val="24"/>
        </w:rPr>
        <w:t>s</w:t>
      </w:r>
      <w:r w:rsidR="00F35285">
        <w:rPr>
          <w:rFonts w:ascii="Arial" w:hAnsi="Arial" w:cs="Arial"/>
          <w:spacing w:val="-3"/>
          <w:sz w:val="24"/>
          <w:szCs w:val="24"/>
        </w:rPr>
        <w:t xml:space="preserve">ed </w:t>
      </w:r>
      <w:r w:rsidR="00F136F8">
        <w:rPr>
          <w:rFonts w:ascii="Arial" w:hAnsi="Arial" w:cs="Arial"/>
          <w:spacing w:val="-3"/>
          <w:sz w:val="24"/>
          <w:szCs w:val="24"/>
        </w:rPr>
        <w:t>(where</w:t>
      </w:r>
      <w:r w:rsidR="00E01865">
        <w:rPr>
          <w:rFonts w:ascii="Arial" w:hAnsi="Arial" w:cs="Arial"/>
          <w:spacing w:val="-3"/>
          <w:sz w:val="24"/>
          <w:szCs w:val="24"/>
        </w:rPr>
        <w:t xml:space="preserve"> </w:t>
      </w:r>
      <w:r w:rsidR="00F35285">
        <w:rPr>
          <w:rFonts w:ascii="Arial" w:hAnsi="Arial" w:cs="Arial"/>
          <w:spacing w:val="-3"/>
          <w:sz w:val="24"/>
          <w:szCs w:val="24"/>
        </w:rPr>
        <w:t xml:space="preserve">possible) and selection criteria for non-local </w:t>
      </w:r>
      <w:r w:rsidR="00E01865">
        <w:rPr>
          <w:rFonts w:ascii="Arial" w:hAnsi="Arial" w:cs="Arial"/>
          <w:spacing w:val="-3"/>
          <w:sz w:val="24"/>
          <w:szCs w:val="24"/>
        </w:rPr>
        <w:t>enrolment</w:t>
      </w:r>
      <w:r w:rsidR="00F35285">
        <w:rPr>
          <w:rFonts w:ascii="Arial" w:hAnsi="Arial" w:cs="Arial"/>
          <w:spacing w:val="-3"/>
          <w:sz w:val="24"/>
          <w:szCs w:val="24"/>
        </w:rPr>
        <w:t xml:space="preserve"> will not include student ability, </w:t>
      </w:r>
      <w:r w:rsidR="0037593B">
        <w:rPr>
          <w:rFonts w:ascii="Arial" w:hAnsi="Arial" w:cs="Arial"/>
          <w:spacing w:val="-3"/>
          <w:sz w:val="24"/>
          <w:szCs w:val="24"/>
        </w:rPr>
        <w:t>performance,</w:t>
      </w:r>
      <w:r w:rsidR="00F35285">
        <w:rPr>
          <w:rFonts w:ascii="Arial" w:hAnsi="Arial" w:cs="Arial"/>
          <w:spacing w:val="-3"/>
          <w:sz w:val="24"/>
          <w:szCs w:val="24"/>
        </w:rPr>
        <w:t xml:space="preserve"> or achievement.</w:t>
      </w:r>
    </w:p>
    <w:p w14:paraId="4E226DEB" w14:textId="57E99FC7" w:rsidR="00F35285" w:rsidRDefault="00F35285" w:rsidP="00F35285">
      <w:pPr>
        <w:suppressAutoHyphens/>
        <w:ind w:left="60"/>
        <w:jc w:val="both"/>
        <w:rPr>
          <w:rFonts w:ascii="Arial" w:hAnsi="Arial" w:cs="Arial"/>
          <w:spacing w:val="-3"/>
          <w:sz w:val="24"/>
          <w:szCs w:val="24"/>
        </w:rPr>
      </w:pPr>
      <w:r>
        <w:rPr>
          <w:rFonts w:ascii="Arial" w:hAnsi="Arial" w:cs="Arial"/>
          <w:spacing w:val="-3"/>
          <w:sz w:val="24"/>
          <w:szCs w:val="24"/>
        </w:rPr>
        <w:t xml:space="preserve">If </w:t>
      </w:r>
      <w:r w:rsidR="00E01865">
        <w:rPr>
          <w:rFonts w:ascii="Arial" w:hAnsi="Arial" w:cs="Arial"/>
          <w:spacing w:val="-3"/>
          <w:sz w:val="24"/>
          <w:szCs w:val="24"/>
        </w:rPr>
        <w:t>t</w:t>
      </w:r>
      <w:r>
        <w:rPr>
          <w:rFonts w:ascii="Arial" w:hAnsi="Arial" w:cs="Arial"/>
          <w:spacing w:val="-3"/>
          <w:sz w:val="24"/>
          <w:szCs w:val="24"/>
        </w:rPr>
        <w:t xml:space="preserve">he school is below </w:t>
      </w:r>
      <w:r w:rsidR="00E01865">
        <w:rPr>
          <w:rFonts w:ascii="Arial" w:hAnsi="Arial" w:cs="Arial"/>
          <w:spacing w:val="-3"/>
          <w:sz w:val="24"/>
          <w:szCs w:val="24"/>
        </w:rPr>
        <w:t>capacity</w:t>
      </w:r>
      <w:r>
        <w:rPr>
          <w:rFonts w:ascii="Arial" w:hAnsi="Arial" w:cs="Arial"/>
          <w:spacing w:val="-3"/>
          <w:sz w:val="24"/>
          <w:szCs w:val="24"/>
        </w:rPr>
        <w:t>, out-of-area</w:t>
      </w:r>
      <w:r w:rsidR="00E01865">
        <w:rPr>
          <w:rFonts w:ascii="Arial" w:hAnsi="Arial" w:cs="Arial"/>
          <w:spacing w:val="-3"/>
          <w:sz w:val="24"/>
          <w:szCs w:val="24"/>
        </w:rPr>
        <w:t xml:space="preserve"> applications for siblings of current students will be given enrolment priority</w:t>
      </w:r>
      <w:r w:rsidR="002659B9">
        <w:rPr>
          <w:rFonts w:ascii="Arial" w:hAnsi="Arial" w:cs="Arial"/>
          <w:spacing w:val="-3"/>
          <w:sz w:val="24"/>
          <w:szCs w:val="24"/>
        </w:rPr>
        <w:t xml:space="preserve"> when entering Kindergarten.</w:t>
      </w:r>
    </w:p>
    <w:p w14:paraId="578466B9" w14:textId="568D9BEC" w:rsidR="00E01865" w:rsidRDefault="00E01865" w:rsidP="00F35285">
      <w:pPr>
        <w:suppressAutoHyphens/>
        <w:ind w:left="60"/>
        <w:jc w:val="both"/>
        <w:rPr>
          <w:rFonts w:ascii="Arial" w:hAnsi="Arial" w:cs="Arial"/>
          <w:spacing w:val="-3"/>
          <w:sz w:val="24"/>
          <w:szCs w:val="24"/>
        </w:rPr>
      </w:pPr>
      <w:r>
        <w:rPr>
          <w:rFonts w:ascii="Arial" w:hAnsi="Arial" w:cs="Arial"/>
          <w:spacing w:val="-3"/>
          <w:sz w:val="24"/>
          <w:szCs w:val="24"/>
        </w:rPr>
        <w:t>Glenhaven Public School will continue to apply the policy fairly and consistently</w:t>
      </w:r>
      <w:r w:rsidR="0079481C">
        <w:rPr>
          <w:rFonts w:ascii="Arial" w:hAnsi="Arial" w:cs="Arial"/>
          <w:spacing w:val="-3"/>
          <w:sz w:val="24"/>
          <w:szCs w:val="24"/>
        </w:rPr>
        <w:t xml:space="preserve"> </w:t>
      </w:r>
      <w:r>
        <w:rPr>
          <w:rFonts w:ascii="Arial" w:hAnsi="Arial" w:cs="Arial"/>
          <w:spacing w:val="-3"/>
          <w:sz w:val="24"/>
          <w:szCs w:val="24"/>
        </w:rPr>
        <w:t xml:space="preserve">using </w:t>
      </w:r>
      <w:r w:rsidR="0079481C">
        <w:rPr>
          <w:rFonts w:ascii="Arial" w:hAnsi="Arial" w:cs="Arial"/>
          <w:spacing w:val="-3"/>
          <w:sz w:val="24"/>
          <w:szCs w:val="24"/>
        </w:rPr>
        <w:t>transparent</w:t>
      </w:r>
      <w:r>
        <w:rPr>
          <w:rFonts w:ascii="Arial" w:hAnsi="Arial" w:cs="Arial"/>
          <w:spacing w:val="-3"/>
          <w:sz w:val="24"/>
          <w:szCs w:val="24"/>
        </w:rPr>
        <w:t xml:space="preserve"> and accountable processes when making decisions about enrolment applications.</w:t>
      </w:r>
    </w:p>
    <w:p w14:paraId="3C72C8E7" w14:textId="553D7641" w:rsidR="00E01865" w:rsidRDefault="00E01865" w:rsidP="00F35285">
      <w:pPr>
        <w:suppressAutoHyphens/>
        <w:ind w:left="60"/>
        <w:jc w:val="both"/>
        <w:rPr>
          <w:rFonts w:ascii="Arial" w:hAnsi="Arial" w:cs="Arial"/>
          <w:spacing w:val="-3"/>
          <w:sz w:val="24"/>
          <w:szCs w:val="24"/>
        </w:rPr>
      </w:pPr>
      <w:r>
        <w:rPr>
          <w:rFonts w:ascii="Arial" w:hAnsi="Arial" w:cs="Arial"/>
          <w:spacing w:val="-3"/>
          <w:sz w:val="24"/>
          <w:szCs w:val="24"/>
        </w:rPr>
        <w:t>Parents have a righ</w:t>
      </w:r>
      <w:r w:rsidR="0079481C">
        <w:rPr>
          <w:rFonts w:ascii="Arial" w:hAnsi="Arial" w:cs="Arial"/>
          <w:spacing w:val="-3"/>
          <w:sz w:val="24"/>
          <w:szCs w:val="24"/>
        </w:rPr>
        <w:t>t</w:t>
      </w:r>
      <w:r>
        <w:rPr>
          <w:rFonts w:ascii="Arial" w:hAnsi="Arial" w:cs="Arial"/>
          <w:spacing w:val="-3"/>
          <w:sz w:val="24"/>
          <w:szCs w:val="24"/>
        </w:rPr>
        <w:t xml:space="preserve"> of appeal to determine whether the stated processes have been applied in a procedurally fair manner</w:t>
      </w:r>
      <w:r w:rsidR="0079481C">
        <w:rPr>
          <w:rFonts w:ascii="Arial" w:hAnsi="Arial" w:cs="Arial"/>
          <w:spacing w:val="-3"/>
          <w:sz w:val="24"/>
          <w:szCs w:val="24"/>
        </w:rPr>
        <w:t>.</w:t>
      </w:r>
    </w:p>
    <w:p w14:paraId="31EE72E8" w14:textId="63B53DD7" w:rsidR="0079481C" w:rsidRPr="00F136F8" w:rsidRDefault="0037593B" w:rsidP="00F35285">
      <w:pPr>
        <w:suppressAutoHyphens/>
        <w:ind w:left="60"/>
        <w:jc w:val="both"/>
        <w:rPr>
          <w:rFonts w:ascii="Arial" w:hAnsi="Arial" w:cs="Arial"/>
          <w:b/>
          <w:bCs/>
          <w:spacing w:val="-3"/>
          <w:sz w:val="24"/>
          <w:szCs w:val="24"/>
        </w:rPr>
      </w:pPr>
      <w:r>
        <w:rPr>
          <w:rFonts w:ascii="Arial" w:hAnsi="Arial" w:cs="Arial"/>
          <w:b/>
          <w:bCs/>
          <w:spacing w:val="-3"/>
          <w:sz w:val="24"/>
          <w:szCs w:val="24"/>
        </w:rPr>
        <w:t xml:space="preserve">6. </w:t>
      </w:r>
      <w:r w:rsidR="0079481C" w:rsidRPr="00F136F8">
        <w:rPr>
          <w:rFonts w:ascii="Arial" w:hAnsi="Arial" w:cs="Arial"/>
          <w:b/>
          <w:bCs/>
          <w:spacing w:val="-3"/>
          <w:sz w:val="24"/>
          <w:szCs w:val="24"/>
        </w:rPr>
        <w:t xml:space="preserve">Sibling </w:t>
      </w:r>
      <w:r w:rsidR="00F136F8" w:rsidRPr="00F136F8">
        <w:rPr>
          <w:rFonts w:ascii="Arial" w:hAnsi="Arial" w:cs="Arial"/>
          <w:b/>
          <w:bCs/>
          <w:spacing w:val="-3"/>
          <w:sz w:val="24"/>
          <w:szCs w:val="24"/>
        </w:rPr>
        <w:t>enrolment</w:t>
      </w:r>
    </w:p>
    <w:p w14:paraId="2AD748C7" w14:textId="783211F5" w:rsidR="00D723F9" w:rsidRDefault="00D723F9" w:rsidP="00F35285">
      <w:pPr>
        <w:suppressAutoHyphens/>
        <w:ind w:left="60"/>
        <w:jc w:val="both"/>
        <w:rPr>
          <w:rFonts w:ascii="Arial" w:hAnsi="Arial" w:cs="Arial"/>
          <w:spacing w:val="-3"/>
          <w:sz w:val="24"/>
          <w:szCs w:val="24"/>
        </w:rPr>
      </w:pPr>
      <w:r>
        <w:rPr>
          <w:rFonts w:ascii="Arial" w:hAnsi="Arial" w:cs="Arial"/>
          <w:spacing w:val="-3"/>
          <w:sz w:val="24"/>
          <w:szCs w:val="24"/>
        </w:rPr>
        <w:t xml:space="preserve">If a </w:t>
      </w:r>
      <w:r w:rsidR="00F136F8">
        <w:rPr>
          <w:rFonts w:ascii="Arial" w:hAnsi="Arial" w:cs="Arial"/>
          <w:spacing w:val="-3"/>
          <w:sz w:val="24"/>
          <w:szCs w:val="24"/>
        </w:rPr>
        <w:t>child is</w:t>
      </w:r>
      <w:r>
        <w:rPr>
          <w:rFonts w:ascii="Arial" w:hAnsi="Arial" w:cs="Arial"/>
          <w:spacing w:val="-3"/>
          <w:sz w:val="24"/>
          <w:szCs w:val="24"/>
        </w:rPr>
        <w:t xml:space="preserve"> already enrolled </w:t>
      </w:r>
      <w:r w:rsidR="00F136F8">
        <w:rPr>
          <w:rFonts w:ascii="Arial" w:hAnsi="Arial" w:cs="Arial"/>
          <w:spacing w:val="-3"/>
          <w:sz w:val="24"/>
          <w:szCs w:val="24"/>
        </w:rPr>
        <w:t>a</w:t>
      </w:r>
      <w:r>
        <w:rPr>
          <w:rFonts w:ascii="Arial" w:hAnsi="Arial" w:cs="Arial"/>
          <w:spacing w:val="-3"/>
          <w:sz w:val="24"/>
          <w:szCs w:val="24"/>
        </w:rPr>
        <w:t xml:space="preserve">s an out-of-area student at </w:t>
      </w:r>
      <w:r w:rsidR="00885422">
        <w:rPr>
          <w:rFonts w:ascii="Arial" w:hAnsi="Arial" w:cs="Arial"/>
          <w:spacing w:val="-3"/>
          <w:sz w:val="24"/>
          <w:szCs w:val="24"/>
        </w:rPr>
        <w:t>Glenhaven</w:t>
      </w:r>
      <w:r>
        <w:rPr>
          <w:rFonts w:ascii="Arial" w:hAnsi="Arial" w:cs="Arial"/>
          <w:spacing w:val="-3"/>
          <w:sz w:val="24"/>
          <w:szCs w:val="24"/>
        </w:rPr>
        <w:t xml:space="preserve"> Public School</w:t>
      </w:r>
      <w:r w:rsidR="0037593B">
        <w:rPr>
          <w:rFonts w:ascii="Arial" w:hAnsi="Arial" w:cs="Arial"/>
          <w:spacing w:val="-3"/>
          <w:sz w:val="24"/>
          <w:szCs w:val="24"/>
        </w:rPr>
        <w:t>,</w:t>
      </w:r>
      <w:r>
        <w:rPr>
          <w:rFonts w:ascii="Arial" w:hAnsi="Arial" w:cs="Arial"/>
          <w:spacing w:val="-3"/>
          <w:sz w:val="24"/>
          <w:szCs w:val="24"/>
        </w:rPr>
        <w:t xml:space="preserve"> siblings can be </w:t>
      </w:r>
      <w:r w:rsidR="00F136F8">
        <w:rPr>
          <w:rFonts w:ascii="Arial" w:hAnsi="Arial" w:cs="Arial"/>
          <w:spacing w:val="-3"/>
          <w:sz w:val="24"/>
          <w:szCs w:val="24"/>
        </w:rPr>
        <w:t>enrolled</w:t>
      </w:r>
      <w:r>
        <w:rPr>
          <w:rFonts w:ascii="Arial" w:hAnsi="Arial" w:cs="Arial"/>
          <w:spacing w:val="-3"/>
          <w:sz w:val="24"/>
          <w:szCs w:val="24"/>
        </w:rPr>
        <w:t xml:space="preserve"> depending on the </w:t>
      </w:r>
      <w:r w:rsidR="00885422">
        <w:rPr>
          <w:rFonts w:ascii="Arial" w:hAnsi="Arial" w:cs="Arial"/>
          <w:spacing w:val="-3"/>
          <w:sz w:val="24"/>
          <w:szCs w:val="24"/>
        </w:rPr>
        <w:t>capacity</w:t>
      </w:r>
      <w:r>
        <w:rPr>
          <w:rFonts w:ascii="Arial" w:hAnsi="Arial" w:cs="Arial"/>
          <w:spacing w:val="-3"/>
          <w:sz w:val="24"/>
          <w:szCs w:val="24"/>
        </w:rPr>
        <w:t xml:space="preserve"> </w:t>
      </w:r>
      <w:r w:rsidR="00885422">
        <w:rPr>
          <w:rFonts w:ascii="Arial" w:hAnsi="Arial" w:cs="Arial"/>
          <w:spacing w:val="-3"/>
          <w:sz w:val="24"/>
          <w:szCs w:val="24"/>
        </w:rPr>
        <w:t>o</w:t>
      </w:r>
      <w:r>
        <w:rPr>
          <w:rFonts w:ascii="Arial" w:hAnsi="Arial" w:cs="Arial"/>
          <w:spacing w:val="-3"/>
          <w:sz w:val="24"/>
          <w:szCs w:val="24"/>
        </w:rPr>
        <w:t>f the</w:t>
      </w:r>
      <w:r w:rsidR="00885422">
        <w:rPr>
          <w:rFonts w:ascii="Arial" w:hAnsi="Arial" w:cs="Arial"/>
          <w:spacing w:val="-3"/>
          <w:sz w:val="24"/>
          <w:szCs w:val="24"/>
        </w:rPr>
        <w:t xml:space="preserve"> schools</w:t>
      </w:r>
      <w:r>
        <w:rPr>
          <w:rFonts w:ascii="Arial" w:hAnsi="Arial" w:cs="Arial"/>
          <w:spacing w:val="-3"/>
          <w:sz w:val="24"/>
          <w:szCs w:val="24"/>
        </w:rPr>
        <w:t xml:space="preserve"> at</w:t>
      </w:r>
      <w:r w:rsidR="00885422">
        <w:rPr>
          <w:rFonts w:ascii="Arial" w:hAnsi="Arial" w:cs="Arial"/>
          <w:spacing w:val="-3"/>
          <w:sz w:val="24"/>
          <w:szCs w:val="24"/>
        </w:rPr>
        <w:t xml:space="preserve"> </w:t>
      </w:r>
      <w:r>
        <w:rPr>
          <w:rFonts w:ascii="Arial" w:hAnsi="Arial" w:cs="Arial"/>
          <w:spacing w:val="-3"/>
          <w:sz w:val="24"/>
          <w:szCs w:val="24"/>
        </w:rPr>
        <w:t>that time. The following conditions are applied</w:t>
      </w:r>
      <w:r w:rsidR="00F136F8">
        <w:rPr>
          <w:rFonts w:ascii="Arial" w:hAnsi="Arial" w:cs="Arial"/>
          <w:spacing w:val="-3"/>
          <w:sz w:val="24"/>
          <w:szCs w:val="24"/>
        </w:rPr>
        <w:t>:</w:t>
      </w:r>
    </w:p>
    <w:p w14:paraId="1AA92984" w14:textId="7601E951" w:rsidR="00D723F9" w:rsidRDefault="00D723F9" w:rsidP="00D723F9">
      <w:pPr>
        <w:pStyle w:val="ListParagraph"/>
        <w:numPr>
          <w:ilvl w:val="0"/>
          <w:numId w:val="28"/>
        </w:numPr>
        <w:suppressAutoHyphens/>
        <w:jc w:val="both"/>
        <w:rPr>
          <w:rFonts w:ascii="Arial" w:hAnsi="Arial" w:cs="Arial"/>
          <w:spacing w:val="-3"/>
          <w:sz w:val="24"/>
          <w:szCs w:val="24"/>
        </w:rPr>
      </w:pPr>
      <w:r>
        <w:rPr>
          <w:rFonts w:ascii="Arial" w:hAnsi="Arial" w:cs="Arial"/>
          <w:spacing w:val="-3"/>
          <w:sz w:val="24"/>
          <w:szCs w:val="24"/>
        </w:rPr>
        <w:t xml:space="preserve">If the school is </w:t>
      </w:r>
      <w:r w:rsidR="00885422" w:rsidRPr="00F136F8">
        <w:rPr>
          <w:rFonts w:ascii="Arial" w:hAnsi="Arial" w:cs="Arial"/>
          <w:b/>
          <w:bCs/>
          <w:spacing w:val="-3"/>
          <w:sz w:val="24"/>
          <w:szCs w:val="24"/>
        </w:rPr>
        <w:t>n</w:t>
      </w:r>
      <w:r w:rsidRPr="00F136F8">
        <w:rPr>
          <w:rFonts w:ascii="Arial" w:hAnsi="Arial" w:cs="Arial"/>
          <w:b/>
          <w:bCs/>
          <w:spacing w:val="-3"/>
          <w:sz w:val="24"/>
          <w:szCs w:val="24"/>
        </w:rPr>
        <w:t xml:space="preserve">ot near its </w:t>
      </w:r>
      <w:r w:rsidR="00885422" w:rsidRPr="00F136F8">
        <w:rPr>
          <w:rFonts w:ascii="Arial" w:hAnsi="Arial" w:cs="Arial"/>
          <w:b/>
          <w:bCs/>
          <w:spacing w:val="-3"/>
          <w:sz w:val="24"/>
          <w:szCs w:val="24"/>
        </w:rPr>
        <w:t>buffer</w:t>
      </w:r>
      <w:r>
        <w:rPr>
          <w:rFonts w:ascii="Arial" w:hAnsi="Arial" w:cs="Arial"/>
          <w:spacing w:val="-3"/>
          <w:sz w:val="24"/>
          <w:szCs w:val="24"/>
        </w:rPr>
        <w:t xml:space="preserve">, then siblings should be able to be enrolled at the </w:t>
      </w:r>
      <w:r w:rsidR="0037593B">
        <w:rPr>
          <w:rFonts w:ascii="Arial" w:hAnsi="Arial" w:cs="Arial"/>
          <w:spacing w:val="-3"/>
          <w:sz w:val="24"/>
          <w:szCs w:val="24"/>
        </w:rPr>
        <w:t>school. S</w:t>
      </w:r>
      <w:r>
        <w:rPr>
          <w:rFonts w:ascii="Arial" w:hAnsi="Arial" w:cs="Arial"/>
          <w:spacing w:val="-3"/>
          <w:sz w:val="24"/>
          <w:szCs w:val="24"/>
        </w:rPr>
        <w:t>iblings of students currently enrolled wil</w:t>
      </w:r>
      <w:r w:rsidR="00885422">
        <w:rPr>
          <w:rFonts w:ascii="Arial" w:hAnsi="Arial" w:cs="Arial"/>
          <w:spacing w:val="-3"/>
          <w:sz w:val="24"/>
          <w:szCs w:val="24"/>
        </w:rPr>
        <w:t>l</w:t>
      </w:r>
      <w:r>
        <w:rPr>
          <w:rFonts w:ascii="Arial" w:hAnsi="Arial" w:cs="Arial"/>
          <w:spacing w:val="-3"/>
          <w:sz w:val="24"/>
          <w:szCs w:val="24"/>
        </w:rPr>
        <w:t xml:space="preserve"> be </w:t>
      </w:r>
      <w:r w:rsidR="00885422">
        <w:rPr>
          <w:rFonts w:ascii="Arial" w:hAnsi="Arial" w:cs="Arial"/>
          <w:spacing w:val="-3"/>
          <w:sz w:val="24"/>
          <w:szCs w:val="24"/>
        </w:rPr>
        <w:t>prioritised</w:t>
      </w:r>
      <w:r>
        <w:rPr>
          <w:rFonts w:ascii="Arial" w:hAnsi="Arial" w:cs="Arial"/>
          <w:spacing w:val="-3"/>
          <w:sz w:val="24"/>
          <w:szCs w:val="24"/>
        </w:rPr>
        <w:t>, where possible, over other non-local enrolment applications.</w:t>
      </w:r>
    </w:p>
    <w:p w14:paraId="3A513882" w14:textId="37FE15A5" w:rsidR="00D723F9" w:rsidRDefault="00D723F9" w:rsidP="00D723F9">
      <w:pPr>
        <w:pStyle w:val="ListParagraph"/>
        <w:numPr>
          <w:ilvl w:val="0"/>
          <w:numId w:val="28"/>
        </w:numPr>
        <w:suppressAutoHyphens/>
        <w:jc w:val="both"/>
        <w:rPr>
          <w:rFonts w:ascii="Arial" w:hAnsi="Arial" w:cs="Arial"/>
          <w:spacing w:val="-3"/>
          <w:sz w:val="24"/>
          <w:szCs w:val="24"/>
        </w:rPr>
      </w:pPr>
      <w:r>
        <w:rPr>
          <w:rFonts w:ascii="Arial" w:hAnsi="Arial" w:cs="Arial"/>
          <w:spacing w:val="-3"/>
          <w:sz w:val="24"/>
          <w:szCs w:val="24"/>
        </w:rPr>
        <w:t xml:space="preserve">If the school is </w:t>
      </w:r>
      <w:r w:rsidRPr="00F136F8">
        <w:rPr>
          <w:rFonts w:ascii="Arial" w:hAnsi="Arial" w:cs="Arial"/>
          <w:b/>
          <w:bCs/>
          <w:spacing w:val="-3"/>
          <w:sz w:val="24"/>
          <w:szCs w:val="24"/>
        </w:rPr>
        <w:t>nearing its buffer</w:t>
      </w:r>
      <w:r>
        <w:rPr>
          <w:rFonts w:ascii="Arial" w:hAnsi="Arial" w:cs="Arial"/>
          <w:spacing w:val="-3"/>
          <w:sz w:val="24"/>
          <w:szCs w:val="24"/>
        </w:rPr>
        <w:t>, then the school will form a non-local enrolment panel. The</w:t>
      </w:r>
      <w:r w:rsidR="00885422">
        <w:rPr>
          <w:rFonts w:ascii="Arial" w:hAnsi="Arial" w:cs="Arial"/>
          <w:spacing w:val="-3"/>
          <w:sz w:val="24"/>
          <w:szCs w:val="24"/>
        </w:rPr>
        <w:t xml:space="preserve"> panel</w:t>
      </w:r>
      <w:r>
        <w:rPr>
          <w:rFonts w:ascii="Arial" w:hAnsi="Arial" w:cs="Arial"/>
          <w:spacing w:val="-3"/>
          <w:sz w:val="24"/>
          <w:szCs w:val="24"/>
        </w:rPr>
        <w:t xml:space="preserve"> considers no</w:t>
      </w:r>
      <w:r w:rsidR="00885422">
        <w:rPr>
          <w:rFonts w:ascii="Arial" w:hAnsi="Arial" w:cs="Arial"/>
          <w:spacing w:val="-3"/>
          <w:sz w:val="24"/>
          <w:szCs w:val="24"/>
        </w:rPr>
        <w:t>n</w:t>
      </w:r>
      <w:r>
        <w:rPr>
          <w:rFonts w:ascii="Arial" w:hAnsi="Arial" w:cs="Arial"/>
          <w:spacing w:val="-3"/>
          <w:sz w:val="24"/>
          <w:szCs w:val="24"/>
        </w:rPr>
        <w:t xml:space="preserve">-local </w:t>
      </w:r>
      <w:r w:rsidR="00885422">
        <w:rPr>
          <w:rFonts w:ascii="Arial" w:hAnsi="Arial" w:cs="Arial"/>
          <w:spacing w:val="-3"/>
          <w:sz w:val="24"/>
          <w:szCs w:val="24"/>
        </w:rPr>
        <w:t>enrolment</w:t>
      </w:r>
      <w:r>
        <w:rPr>
          <w:rFonts w:ascii="Arial" w:hAnsi="Arial" w:cs="Arial"/>
          <w:spacing w:val="-3"/>
          <w:sz w:val="24"/>
          <w:szCs w:val="24"/>
        </w:rPr>
        <w:t xml:space="preserve"> applications</w:t>
      </w:r>
      <w:r w:rsidR="00885422">
        <w:rPr>
          <w:rFonts w:ascii="Arial" w:hAnsi="Arial" w:cs="Arial"/>
          <w:spacing w:val="-3"/>
          <w:sz w:val="24"/>
          <w:szCs w:val="24"/>
        </w:rPr>
        <w:t xml:space="preserve"> when the number of non-local applications received exceeds the </w:t>
      </w:r>
      <w:r w:rsidR="00F136F8">
        <w:rPr>
          <w:rFonts w:ascii="Arial" w:hAnsi="Arial" w:cs="Arial"/>
          <w:spacing w:val="-3"/>
          <w:sz w:val="24"/>
          <w:szCs w:val="24"/>
        </w:rPr>
        <w:t>n</w:t>
      </w:r>
      <w:r w:rsidR="00885422">
        <w:rPr>
          <w:rFonts w:ascii="Arial" w:hAnsi="Arial" w:cs="Arial"/>
          <w:spacing w:val="-3"/>
          <w:sz w:val="24"/>
          <w:szCs w:val="24"/>
        </w:rPr>
        <w:t xml:space="preserve">umber of places available below the buffer. Again, siblings of students currently enrolled </w:t>
      </w:r>
      <w:r w:rsidR="00F136F8">
        <w:rPr>
          <w:rFonts w:ascii="Arial" w:hAnsi="Arial" w:cs="Arial"/>
          <w:spacing w:val="-3"/>
          <w:sz w:val="24"/>
          <w:szCs w:val="24"/>
        </w:rPr>
        <w:t>will</w:t>
      </w:r>
      <w:r w:rsidR="00885422">
        <w:rPr>
          <w:rFonts w:ascii="Arial" w:hAnsi="Arial" w:cs="Arial"/>
          <w:spacing w:val="-3"/>
          <w:sz w:val="24"/>
          <w:szCs w:val="24"/>
        </w:rPr>
        <w:t xml:space="preserve"> be </w:t>
      </w:r>
      <w:r w:rsidR="00F136F8">
        <w:rPr>
          <w:rFonts w:ascii="Arial" w:hAnsi="Arial" w:cs="Arial"/>
          <w:spacing w:val="-3"/>
          <w:sz w:val="24"/>
          <w:szCs w:val="24"/>
        </w:rPr>
        <w:t>prioriti</w:t>
      </w:r>
      <w:r w:rsidR="00581740">
        <w:rPr>
          <w:rFonts w:ascii="Arial" w:hAnsi="Arial" w:cs="Arial"/>
          <w:spacing w:val="-3"/>
          <w:sz w:val="24"/>
          <w:szCs w:val="24"/>
        </w:rPr>
        <w:t>s</w:t>
      </w:r>
      <w:r w:rsidR="00F136F8">
        <w:rPr>
          <w:rFonts w:ascii="Arial" w:hAnsi="Arial" w:cs="Arial"/>
          <w:spacing w:val="-3"/>
          <w:sz w:val="24"/>
          <w:szCs w:val="24"/>
        </w:rPr>
        <w:t>ed</w:t>
      </w:r>
      <w:r w:rsidR="00885422">
        <w:rPr>
          <w:rFonts w:ascii="Arial" w:hAnsi="Arial" w:cs="Arial"/>
          <w:spacing w:val="-3"/>
          <w:sz w:val="24"/>
          <w:szCs w:val="24"/>
        </w:rPr>
        <w:t xml:space="preserve">, where possible, over other non-local </w:t>
      </w:r>
      <w:r w:rsidR="00B23075">
        <w:rPr>
          <w:rFonts w:ascii="Arial" w:hAnsi="Arial" w:cs="Arial"/>
          <w:spacing w:val="-3"/>
          <w:sz w:val="24"/>
          <w:szCs w:val="24"/>
        </w:rPr>
        <w:t>enrolment</w:t>
      </w:r>
      <w:r w:rsidR="00885422">
        <w:rPr>
          <w:rFonts w:ascii="Arial" w:hAnsi="Arial" w:cs="Arial"/>
          <w:spacing w:val="-3"/>
          <w:sz w:val="24"/>
          <w:szCs w:val="24"/>
        </w:rPr>
        <w:t xml:space="preserve"> applications.</w:t>
      </w:r>
    </w:p>
    <w:p w14:paraId="19F90679" w14:textId="35DBC637" w:rsidR="00885422" w:rsidRDefault="00885422" w:rsidP="00D723F9">
      <w:pPr>
        <w:pStyle w:val="ListParagraph"/>
        <w:numPr>
          <w:ilvl w:val="0"/>
          <w:numId w:val="28"/>
        </w:numPr>
        <w:suppressAutoHyphens/>
        <w:jc w:val="both"/>
        <w:rPr>
          <w:rFonts w:ascii="Arial" w:hAnsi="Arial" w:cs="Arial"/>
          <w:spacing w:val="-3"/>
          <w:sz w:val="24"/>
          <w:szCs w:val="24"/>
        </w:rPr>
      </w:pPr>
      <w:r>
        <w:rPr>
          <w:rFonts w:ascii="Arial" w:hAnsi="Arial" w:cs="Arial"/>
          <w:spacing w:val="-3"/>
          <w:sz w:val="24"/>
          <w:szCs w:val="24"/>
        </w:rPr>
        <w:t xml:space="preserve">If the school is </w:t>
      </w:r>
      <w:r w:rsidRPr="00B23075">
        <w:rPr>
          <w:rFonts w:ascii="Arial" w:hAnsi="Arial" w:cs="Arial"/>
          <w:b/>
          <w:bCs/>
          <w:spacing w:val="-3"/>
          <w:sz w:val="24"/>
          <w:szCs w:val="24"/>
        </w:rPr>
        <w:t xml:space="preserve">at capacity </w:t>
      </w:r>
      <w:r w:rsidR="00B23075" w:rsidRPr="00B23075">
        <w:rPr>
          <w:rFonts w:ascii="Arial" w:hAnsi="Arial" w:cs="Arial"/>
          <w:b/>
          <w:bCs/>
          <w:spacing w:val="-3"/>
          <w:sz w:val="24"/>
          <w:szCs w:val="24"/>
        </w:rPr>
        <w:t>i.e.</w:t>
      </w:r>
      <w:r w:rsidRPr="00B23075">
        <w:rPr>
          <w:rFonts w:ascii="Arial" w:hAnsi="Arial" w:cs="Arial"/>
          <w:b/>
          <w:bCs/>
          <w:spacing w:val="-3"/>
          <w:sz w:val="24"/>
          <w:szCs w:val="24"/>
        </w:rPr>
        <w:t xml:space="preserve"> full</w:t>
      </w:r>
      <w:r>
        <w:rPr>
          <w:rFonts w:ascii="Arial" w:hAnsi="Arial" w:cs="Arial"/>
          <w:spacing w:val="-3"/>
          <w:sz w:val="24"/>
          <w:szCs w:val="24"/>
        </w:rPr>
        <w:t xml:space="preserve">, they will not accept non-local </w:t>
      </w:r>
      <w:r w:rsidR="00F136F8">
        <w:rPr>
          <w:rFonts w:ascii="Arial" w:hAnsi="Arial" w:cs="Arial"/>
          <w:spacing w:val="-3"/>
          <w:sz w:val="24"/>
          <w:szCs w:val="24"/>
        </w:rPr>
        <w:t>enrolment</w:t>
      </w:r>
      <w:r>
        <w:rPr>
          <w:rFonts w:ascii="Arial" w:hAnsi="Arial" w:cs="Arial"/>
          <w:spacing w:val="-3"/>
          <w:sz w:val="24"/>
          <w:szCs w:val="24"/>
        </w:rPr>
        <w:t xml:space="preserve"> applications unless there</w:t>
      </w:r>
      <w:r w:rsidR="00F136F8">
        <w:rPr>
          <w:rFonts w:ascii="Arial" w:hAnsi="Arial" w:cs="Arial"/>
          <w:spacing w:val="-3"/>
          <w:sz w:val="24"/>
          <w:szCs w:val="24"/>
        </w:rPr>
        <w:t xml:space="preserve"> </w:t>
      </w:r>
      <w:r>
        <w:rPr>
          <w:rFonts w:ascii="Arial" w:hAnsi="Arial" w:cs="Arial"/>
          <w:spacing w:val="-3"/>
          <w:sz w:val="24"/>
          <w:szCs w:val="24"/>
        </w:rPr>
        <w:t>are exceptional circumstances</w:t>
      </w:r>
      <w:r w:rsidR="00925AA2">
        <w:rPr>
          <w:rFonts w:ascii="Arial" w:hAnsi="Arial" w:cs="Arial"/>
          <w:spacing w:val="-3"/>
          <w:sz w:val="24"/>
          <w:szCs w:val="24"/>
        </w:rPr>
        <w:t xml:space="preserve"> and spaces are available in the relevant grade.</w:t>
      </w:r>
    </w:p>
    <w:p w14:paraId="0B4364A6" w14:textId="4EC0DF23" w:rsidR="00F136F8" w:rsidRPr="00D723F9" w:rsidRDefault="00F136F8" w:rsidP="00D723F9">
      <w:pPr>
        <w:pStyle w:val="ListParagraph"/>
        <w:numPr>
          <w:ilvl w:val="0"/>
          <w:numId w:val="28"/>
        </w:numPr>
        <w:suppressAutoHyphens/>
        <w:jc w:val="both"/>
        <w:rPr>
          <w:rFonts w:ascii="Arial" w:hAnsi="Arial" w:cs="Arial"/>
          <w:spacing w:val="-3"/>
          <w:sz w:val="24"/>
          <w:szCs w:val="24"/>
        </w:rPr>
      </w:pPr>
      <w:r>
        <w:rPr>
          <w:rFonts w:ascii="Arial" w:hAnsi="Arial" w:cs="Arial"/>
          <w:spacing w:val="-3"/>
          <w:sz w:val="24"/>
          <w:szCs w:val="24"/>
        </w:rPr>
        <w:t xml:space="preserve">If students are enrolled at Glenhaven Public </w:t>
      </w:r>
      <w:r w:rsidR="00B23075">
        <w:rPr>
          <w:rFonts w:ascii="Arial" w:hAnsi="Arial" w:cs="Arial"/>
          <w:spacing w:val="-3"/>
          <w:sz w:val="24"/>
          <w:szCs w:val="24"/>
        </w:rPr>
        <w:t>School and</w:t>
      </w:r>
      <w:r>
        <w:rPr>
          <w:rFonts w:ascii="Arial" w:hAnsi="Arial" w:cs="Arial"/>
          <w:spacing w:val="-3"/>
          <w:sz w:val="24"/>
          <w:szCs w:val="24"/>
        </w:rPr>
        <w:t xml:space="preserve"> they relocate to another area, outside of the school </w:t>
      </w:r>
      <w:r w:rsidR="0037593B">
        <w:rPr>
          <w:rFonts w:ascii="Arial" w:hAnsi="Arial" w:cs="Arial"/>
          <w:spacing w:val="-3"/>
          <w:sz w:val="24"/>
          <w:szCs w:val="24"/>
        </w:rPr>
        <w:t>intake</w:t>
      </w:r>
      <w:r>
        <w:rPr>
          <w:rFonts w:ascii="Arial" w:hAnsi="Arial" w:cs="Arial"/>
          <w:spacing w:val="-3"/>
          <w:sz w:val="24"/>
          <w:szCs w:val="24"/>
        </w:rPr>
        <w:t xml:space="preserve"> area</w:t>
      </w:r>
      <w:r w:rsidR="00B23075">
        <w:rPr>
          <w:rFonts w:ascii="Arial" w:hAnsi="Arial" w:cs="Arial"/>
          <w:spacing w:val="-3"/>
          <w:sz w:val="24"/>
          <w:szCs w:val="24"/>
        </w:rPr>
        <w:t>,</w:t>
      </w:r>
      <w:r>
        <w:rPr>
          <w:rFonts w:ascii="Arial" w:hAnsi="Arial" w:cs="Arial"/>
          <w:spacing w:val="-3"/>
          <w:sz w:val="24"/>
          <w:szCs w:val="24"/>
        </w:rPr>
        <w:t xml:space="preserve"> then any further sibling enrolments </w:t>
      </w:r>
      <w:r w:rsidR="00B23075">
        <w:rPr>
          <w:rFonts w:ascii="Arial" w:hAnsi="Arial" w:cs="Arial"/>
          <w:spacing w:val="-3"/>
          <w:sz w:val="24"/>
          <w:szCs w:val="24"/>
        </w:rPr>
        <w:t xml:space="preserve">will be </w:t>
      </w:r>
      <w:r>
        <w:rPr>
          <w:rFonts w:ascii="Arial" w:hAnsi="Arial" w:cs="Arial"/>
          <w:spacing w:val="-3"/>
          <w:sz w:val="24"/>
          <w:szCs w:val="24"/>
        </w:rPr>
        <w:t>considered as a</w:t>
      </w:r>
      <w:r w:rsidR="00B23075">
        <w:rPr>
          <w:rFonts w:ascii="Arial" w:hAnsi="Arial" w:cs="Arial"/>
          <w:spacing w:val="-3"/>
          <w:sz w:val="24"/>
          <w:szCs w:val="24"/>
        </w:rPr>
        <w:t xml:space="preserve"> non-sibling </w:t>
      </w:r>
      <w:r>
        <w:rPr>
          <w:rFonts w:ascii="Arial" w:hAnsi="Arial" w:cs="Arial"/>
          <w:spacing w:val="-3"/>
          <w:sz w:val="24"/>
          <w:szCs w:val="24"/>
        </w:rPr>
        <w:t xml:space="preserve"> out</w:t>
      </w:r>
      <w:r w:rsidR="0037593B">
        <w:rPr>
          <w:rFonts w:ascii="Arial" w:hAnsi="Arial" w:cs="Arial"/>
          <w:spacing w:val="-3"/>
          <w:sz w:val="24"/>
          <w:szCs w:val="24"/>
        </w:rPr>
        <w:t>-</w:t>
      </w:r>
      <w:r>
        <w:rPr>
          <w:rFonts w:ascii="Arial" w:hAnsi="Arial" w:cs="Arial"/>
          <w:spacing w:val="-3"/>
          <w:sz w:val="24"/>
          <w:szCs w:val="24"/>
        </w:rPr>
        <w:t>of</w:t>
      </w:r>
      <w:r w:rsidR="0037593B">
        <w:rPr>
          <w:rFonts w:ascii="Arial" w:hAnsi="Arial" w:cs="Arial"/>
          <w:spacing w:val="-3"/>
          <w:sz w:val="24"/>
          <w:szCs w:val="24"/>
        </w:rPr>
        <w:t>-</w:t>
      </w:r>
      <w:r>
        <w:rPr>
          <w:rFonts w:ascii="Arial" w:hAnsi="Arial" w:cs="Arial"/>
          <w:spacing w:val="-3"/>
          <w:sz w:val="24"/>
          <w:szCs w:val="24"/>
        </w:rPr>
        <w:t>area application</w:t>
      </w:r>
      <w:r w:rsidR="00C76EBE">
        <w:rPr>
          <w:rFonts w:ascii="Arial" w:hAnsi="Arial" w:cs="Arial"/>
          <w:spacing w:val="-3"/>
          <w:sz w:val="24"/>
          <w:szCs w:val="24"/>
        </w:rPr>
        <w:t>s</w:t>
      </w:r>
      <w:r>
        <w:rPr>
          <w:rFonts w:ascii="Arial" w:hAnsi="Arial" w:cs="Arial"/>
          <w:spacing w:val="-3"/>
          <w:sz w:val="24"/>
          <w:szCs w:val="24"/>
        </w:rPr>
        <w:t xml:space="preserve"> and will have normal policy guidelines applied.</w:t>
      </w:r>
    </w:p>
    <w:p w14:paraId="5CB70622" w14:textId="77777777" w:rsidR="00B23075" w:rsidRDefault="00B23075" w:rsidP="006B105B">
      <w:pPr>
        <w:suppressAutoHyphens/>
        <w:ind w:left="60"/>
        <w:jc w:val="both"/>
        <w:rPr>
          <w:rFonts w:ascii="Arial" w:hAnsi="Arial" w:cs="Arial"/>
          <w:spacing w:val="-3"/>
          <w:sz w:val="24"/>
          <w:szCs w:val="24"/>
        </w:rPr>
      </w:pPr>
    </w:p>
    <w:p w14:paraId="5F7EE048" w14:textId="7F00FB4A" w:rsidR="00B23075" w:rsidRPr="0037593B" w:rsidRDefault="0037593B" w:rsidP="006B105B">
      <w:pPr>
        <w:suppressAutoHyphens/>
        <w:ind w:left="60"/>
        <w:jc w:val="both"/>
        <w:rPr>
          <w:rFonts w:ascii="Arial" w:hAnsi="Arial" w:cs="Arial"/>
          <w:b/>
          <w:bCs/>
          <w:spacing w:val="-3"/>
          <w:sz w:val="24"/>
          <w:szCs w:val="24"/>
        </w:rPr>
      </w:pPr>
      <w:r>
        <w:rPr>
          <w:rFonts w:ascii="Arial" w:hAnsi="Arial" w:cs="Arial"/>
          <w:b/>
          <w:bCs/>
          <w:spacing w:val="-3"/>
          <w:sz w:val="24"/>
          <w:szCs w:val="24"/>
        </w:rPr>
        <w:t xml:space="preserve">7. </w:t>
      </w:r>
      <w:r w:rsidR="00B23075" w:rsidRPr="0037593B">
        <w:rPr>
          <w:rFonts w:ascii="Arial" w:hAnsi="Arial" w:cs="Arial"/>
          <w:b/>
          <w:bCs/>
          <w:spacing w:val="-3"/>
          <w:sz w:val="24"/>
          <w:szCs w:val="24"/>
        </w:rPr>
        <w:t>Panel</w:t>
      </w:r>
    </w:p>
    <w:p w14:paraId="22BECBA2" w14:textId="00FFA0A1" w:rsidR="006B105B" w:rsidRPr="00BA7E8C" w:rsidRDefault="006B105B" w:rsidP="006B105B">
      <w:pPr>
        <w:suppressAutoHyphens/>
        <w:ind w:left="60"/>
        <w:jc w:val="both"/>
        <w:rPr>
          <w:rFonts w:ascii="Arial" w:hAnsi="Arial" w:cs="Arial"/>
          <w:spacing w:val="-3"/>
          <w:sz w:val="24"/>
          <w:szCs w:val="24"/>
        </w:rPr>
      </w:pPr>
      <w:r w:rsidRPr="00BA7E8C">
        <w:rPr>
          <w:rFonts w:ascii="Arial" w:hAnsi="Arial" w:cs="Arial"/>
          <w:spacing w:val="-3"/>
          <w:sz w:val="24"/>
          <w:szCs w:val="24"/>
        </w:rPr>
        <w:t xml:space="preserve">The panel is to be chaired by the </w:t>
      </w:r>
      <w:r w:rsidR="0037593B" w:rsidRPr="00BA7E8C">
        <w:rPr>
          <w:rFonts w:ascii="Arial" w:hAnsi="Arial" w:cs="Arial"/>
          <w:spacing w:val="-3"/>
          <w:sz w:val="24"/>
          <w:szCs w:val="24"/>
        </w:rPr>
        <w:t xml:space="preserve">Principal </w:t>
      </w:r>
      <w:r w:rsidR="0037593B">
        <w:rPr>
          <w:rFonts w:ascii="Arial" w:hAnsi="Arial" w:cs="Arial"/>
          <w:spacing w:val="-3"/>
          <w:sz w:val="24"/>
          <w:szCs w:val="24"/>
        </w:rPr>
        <w:t>along</w:t>
      </w:r>
      <w:r w:rsidR="00B23075">
        <w:rPr>
          <w:rFonts w:ascii="Arial" w:hAnsi="Arial" w:cs="Arial"/>
          <w:spacing w:val="-3"/>
          <w:sz w:val="24"/>
          <w:szCs w:val="24"/>
        </w:rPr>
        <w:t xml:space="preserve"> with an active member of the P and C, School Administrative </w:t>
      </w:r>
      <w:r w:rsidR="00E17375">
        <w:rPr>
          <w:rFonts w:ascii="Arial" w:hAnsi="Arial" w:cs="Arial"/>
          <w:spacing w:val="-3"/>
          <w:sz w:val="24"/>
          <w:szCs w:val="24"/>
        </w:rPr>
        <w:t>M</w:t>
      </w:r>
      <w:r w:rsidR="00B23075">
        <w:rPr>
          <w:rFonts w:ascii="Arial" w:hAnsi="Arial" w:cs="Arial"/>
          <w:spacing w:val="-3"/>
          <w:sz w:val="24"/>
          <w:szCs w:val="24"/>
        </w:rPr>
        <w:t xml:space="preserve">anager and Assistant </w:t>
      </w:r>
      <w:r w:rsidR="00E56A4A">
        <w:rPr>
          <w:rFonts w:ascii="Arial" w:hAnsi="Arial" w:cs="Arial"/>
          <w:spacing w:val="-3"/>
          <w:sz w:val="24"/>
          <w:szCs w:val="24"/>
        </w:rPr>
        <w:t>Principal</w:t>
      </w:r>
      <w:r w:rsidR="00B23075">
        <w:rPr>
          <w:rFonts w:ascii="Arial" w:hAnsi="Arial" w:cs="Arial"/>
          <w:spacing w:val="-3"/>
          <w:sz w:val="24"/>
          <w:szCs w:val="24"/>
        </w:rPr>
        <w:t xml:space="preserve"> also forming</w:t>
      </w:r>
      <w:r w:rsidR="00E56A4A">
        <w:rPr>
          <w:rFonts w:ascii="Arial" w:hAnsi="Arial" w:cs="Arial"/>
          <w:spacing w:val="-3"/>
          <w:sz w:val="24"/>
          <w:szCs w:val="24"/>
        </w:rPr>
        <w:t xml:space="preserve"> the panel.</w:t>
      </w:r>
    </w:p>
    <w:p w14:paraId="0C96C46C" w14:textId="77777777" w:rsidR="006B105B" w:rsidRPr="00BA7E8C" w:rsidRDefault="006B105B" w:rsidP="006B105B">
      <w:pPr>
        <w:suppressAutoHyphens/>
        <w:ind w:left="60"/>
        <w:jc w:val="both"/>
        <w:rPr>
          <w:rFonts w:ascii="Arial" w:hAnsi="Arial" w:cs="Arial"/>
          <w:spacing w:val="-3"/>
          <w:sz w:val="24"/>
          <w:szCs w:val="24"/>
        </w:rPr>
      </w:pPr>
      <w:r w:rsidRPr="00BA7E8C">
        <w:rPr>
          <w:rFonts w:ascii="Arial" w:hAnsi="Arial" w:cs="Arial"/>
          <w:spacing w:val="-3"/>
          <w:sz w:val="24"/>
          <w:szCs w:val="24"/>
        </w:rPr>
        <w:t>The Placement Panel must limit recommendations to the terms of this policy.</w:t>
      </w:r>
    </w:p>
    <w:p w14:paraId="4E23FA26" w14:textId="77777777" w:rsidR="00E17375" w:rsidRDefault="00E17375" w:rsidP="006B105B">
      <w:pPr>
        <w:suppressAutoHyphens/>
        <w:ind w:left="60"/>
        <w:jc w:val="both"/>
        <w:rPr>
          <w:rFonts w:ascii="Arial" w:hAnsi="Arial" w:cs="Arial"/>
          <w:b/>
          <w:bCs/>
          <w:i/>
          <w:iCs/>
          <w:spacing w:val="-3"/>
          <w:sz w:val="24"/>
          <w:szCs w:val="24"/>
        </w:rPr>
      </w:pPr>
    </w:p>
    <w:p w14:paraId="0EFA0A0D" w14:textId="69C1E2BA" w:rsidR="006B105B" w:rsidRPr="00BA7E8C" w:rsidRDefault="006B105B" w:rsidP="006B105B">
      <w:pPr>
        <w:suppressAutoHyphens/>
        <w:ind w:left="60"/>
        <w:jc w:val="both"/>
        <w:rPr>
          <w:rFonts w:ascii="Arial" w:hAnsi="Arial" w:cs="Arial"/>
          <w:spacing w:val="-3"/>
          <w:sz w:val="24"/>
          <w:szCs w:val="24"/>
        </w:rPr>
      </w:pPr>
      <w:r w:rsidRPr="00BA7E8C">
        <w:rPr>
          <w:rFonts w:ascii="Arial" w:hAnsi="Arial" w:cs="Arial"/>
          <w:b/>
          <w:bCs/>
          <w:i/>
          <w:iCs/>
          <w:spacing w:val="-3"/>
          <w:sz w:val="24"/>
          <w:szCs w:val="24"/>
        </w:rPr>
        <w:lastRenderedPageBreak/>
        <w:t>Criteria for Selection:</w:t>
      </w:r>
    </w:p>
    <w:p w14:paraId="633AFBF5" w14:textId="3E71ACC6" w:rsidR="006B105B" w:rsidRDefault="006B105B" w:rsidP="006B105B">
      <w:pPr>
        <w:numPr>
          <w:ilvl w:val="0"/>
          <w:numId w:val="27"/>
        </w:numPr>
        <w:suppressAutoHyphens/>
        <w:spacing w:after="0" w:line="240" w:lineRule="auto"/>
        <w:jc w:val="both"/>
        <w:rPr>
          <w:rFonts w:ascii="Arial" w:hAnsi="Arial" w:cs="Arial"/>
          <w:spacing w:val="-3"/>
          <w:sz w:val="24"/>
          <w:szCs w:val="24"/>
        </w:rPr>
      </w:pPr>
      <w:r w:rsidRPr="00BA7E8C">
        <w:rPr>
          <w:rFonts w:ascii="Arial" w:hAnsi="Arial" w:cs="Arial"/>
          <w:spacing w:val="-3"/>
          <w:sz w:val="24"/>
          <w:szCs w:val="24"/>
        </w:rPr>
        <w:t>Acceptance of the enrolment will not create the need for additional staff and accommodation under any circumstances.</w:t>
      </w:r>
    </w:p>
    <w:p w14:paraId="29FDEC91" w14:textId="77777777" w:rsidR="00925AA2" w:rsidRPr="00925AA2" w:rsidRDefault="00925AA2" w:rsidP="00925AA2">
      <w:pPr>
        <w:suppressAutoHyphens/>
        <w:spacing w:after="0" w:line="240" w:lineRule="auto"/>
        <w:jc w:val="both"/>
        <w:rPr>
          <w:rFonts w:ascii="Arial" w:hAnsi="Arial" w:cs="Arial"/>
          <w:spacing w:val="-3"/>
          <w:sz w:val="24"/>
          <w:szCs w:val="24"/>
        </w:rPr>
      </w:pPr>
    </w:p>
    <w:p w14:paraId="68E0DE1D" w14:textId="629E70AA" w:rsidR="006B105B" w:rsidRPr="00BA7E8C" w:rsidRDefault="006B105B" w:rsidP="006B105B">
      <w:pPr>
        <w:numPr>
          <w:ilvl w:val="0"/>
          <w:numId w:val="27"/>
        </w:numPr>
        <w:suppressAutoHyphens/>
        <w:spacing w:after="0" w:line="240" w:lineRule="auto"/>
        <w:jc w:val="both"/>
        <w:rPr>
          <w:rFonts w:ascii="Arial" w:hAnsi="Arial" w:cs="Arial"/>
          <w:spacing w:val="-3"/>
          <w:sz w:val="24"/>
          <w:szCs w:val="24"/>
        </w:rPr>
      </w:pPr>
      <w:r w:rsidRPr="00BA7E8C">
        <w:rPr>
          <w:rFonts w:ascii="Arial" w:hAnsi="Arial" w:cs="Arial"/>
          <w:spacing w:val="-3"/>
          <w:sz w:val="24"/>
          <w:szCs w:val="24"/>
          <w:u w:val="single"/>
        </w:rPr>
        <w:t>Waiting lists</w:t>
      </w:r>
      <w:r w:rsidRPr="00BA7E8C">
        <w:rPr>
          <w:rFonts w:ascii="Arial" w:hAnsi="Arial" w:cs="Arial"/>
          <w:spacing w:val="-3"/>
          <w:sz w:val="24"/>
          <w:szCs w:val="24"/>
        </w:rPr>
        <w:t xml:space="preserve"> are not maintained.</w:t>
      </w:r>
    </w:p>
    <w:p w14:paraId="15B5DEE5" w14:textId="77777777" w:rsidR="006B105B" w:rsidRPr="00BA7E8C" w:rsidRDefault="006B105B" w:rsidP="006B105B">
      <w:pPr>
        <w:suppressAutoHyphens/>
        <w:jc w:val="both"/>
        <w:rPr>
          <w:rFonts w:ascii="Arial" w:hAnsi="Arial" w:cs="Arial"/>
          <w:spacing w:val="-3"/>
          <w:sz w:val="16"/>
          <w:szCs w:val="16"/>
        </w:rPr>
      </w:pPr>
    </w:p>
    <w:p w14:paraId="7D34C14B" w14:textId="77777777" w:rsidR="006B105B" w:rsidRPr="00BA7E8C" w:rsidRDefault="006B105B" w:rsidP="006B105B">
      <w:pPr>
        <w:numPr>
          <w:ilvl w:val="0"/>
          <w:numId w:val="27"/>
        </w:numPr>
        <w:suppressAutoHyphens/>
        <w:spacing w:after="0" w:line="240" w:lineRule="auto"/>
        <w:jc w:val="both"/>
        <w:rPr>
          <w:rFonts w:ascii="Arial" w:hAnsi="Arial" w:cs="Arial"/>
          <w:spacing w:val="-3"/>
          <w:sz w:val="24"/>
          <w:szCs w:val="24"/>
        </w:rPr>
      </w:pPr>
      <w:r w:rsidRPr="00BA7E8C">
        <w:rPr>
          <w:rFonts w:ascii="Arial" w:hAnsi="Arial" w:cs="Arial"/>
          <w:spacing w:val="-3"/>
          <w:sz w:val="24"/>
          <w:szCs w:val="24"/>
        </w:rPr>
        <w:t>Appeals: Appeals are to be dealt with in the first instance by the school. The appeal should be made in writing to the Principal.</w:t>
      </w:r>
    </w:p>
    <w:p w14:paraId="6BE84CBC" w14:textId="77777777" w:rsidR="006B105B" w:rsidRPr="00BA7E8C" w:rsidRDefault="006B105B" w:rsidP="006B105B">
      <w:pPr>
        <w:suppressAutoHyphens/>
        <w:spacing w:after="0" w:line="240" w:lineRule="auto"/>
        <w:jc w:val="both"/>
        <w:rPr>
          <w:rFonts w:ascii="Arial" w:hAnsi="Arial" w:cs="Arial"/>
          <w:spacing w:val="-3"/>
          <w:sz w:val="24"/>
          <w:szCs w:val="24"/>
        </w:rPr>
      </w:pPr>
    </w:p>
    <w:p w14:paraId="49D4B71E" w14:textId="77777777" w:rsidR="006B105B" w:rsidRPr="00BA7E8C" w:rsidRDefault="006B105B" w:rsidP="006B105B">
      <w:pPr>
        <w:suppressAutoHyphens/>
        <w:ind w:left="360"/>
        <w:jc w:val="both"/>
        <w:rPr>
          <w:rFonts w:ascii="Arial" w:hAnsi="Arial" w:cs="Arial"/>
          <w:spacing w:val="-3"/>
          <w:sz w:val="24"/>
          <w:szCs w:val="24"/>
        </w:rPr>
      </w:pPr>
      <w:r w:rsidRPr="00BA7E8C">
        <w:rPr>
          <w:rFonts w:ascii="Arial" w:hAnsi="Arial" w:cs="Arial"/>
          <w:spacing w:val="-3"/>
          <w:sz w:val="24"/>
          <w:szCs w:val="24"/>
        </w:rPr>
        <w:t>Where the appeal is not resolved at the local level, the Principal will request the Director of Education to consider the matter. All documentation relating to the school’s decision must be forwarded to the Director.</w:t>
      </w:r>
    </w:p>
    <w:p w14:paraId="0081C641" w14:textId="77777777" w:rsidR="006B105B" w:rsidRPr="00BA7E8C" w:rsidRDefault="006B105B" w:rsidP="006B105B">
      <w:pPr>
        <w:suppressAutoHyphens/>
        <w:ind w:left="360"/>
        <w:jc w:val="both"/>
        <w:rPr>
          <w:rFonts w:ascii="Arial" w:hAnsi="Arial" w:cs="Arial"/>
          <w:spacing w:val="-3"/>
          <w:sz w:val="24"/>
          <w:szCs w:val="24"/>
        </w:rPr>
      </w:pPr>
      <w:r w:rsidRPr="00BA7E8C">
        <w:rPr>
          <w:rFonts w:ascii="Arial" w:hAnsi="Arial" w:cs="Arial"/>
          <w:spacing w:val="-3"/>
          <w:sz w:val="24"/>
          <w:szCs w:val="24"/>
        </w:rPr>
        <w:t>The Director of Education’s determination will be based on whether the stated criteria in the school’s policy have been fairly applied.</w:t>
      </w:r>
    </w:p>
    <w:p w14:paraId="0D9F629D" w14:textId="77777777" w:rsidR="006B105B" w:rsidRPr="00BA7E8C" w:rsidRDefault="006B105B" w:rsidP="006B105B">
      <w:pPr>
        <w:pStyle w:val="BodyText"/>
        <w:widowControl/>
        <w:numPr>
          <w:ilvl w:val="0"/>
          <w:numId w:val="27"/>
        </w:numPr>
        <w:suppressAutoHyphens/>
        <w:autoSpaceDE/>
        <w:autoSpaceDN/>
        <w:adjustRightInd/>
        <w:jc w:val="both"/>
        <w:rPr>
          <w:rFonts w:ascii="Arial" w:hAnsi="Arial" w:cs="Arial"/>
          <w:spacing w:val="-3"/>
          <w:sz w:val="24"/>
          <w:szCs w:val="24"/>
        </w:rPr>
      </w:pPr>
      <w:r w:rsidRPr="00BA7E8C">
        <w:rPr>
          <w:rFonts w:ascii="Arial" w:hAnsi="Arial" w:cs="Arial"/>
          <w:spacing w:val="-3"/>
          <w:sz w:val="24"/>
          <w:szCs w:val="24"/>
        </w:rPr>
        <w:t>School administrative and support staff must be fully informed of this policy.</w:t>
      </w:r>
    </w:p>
    <w:p w14:paraId="3696E0F3" w14:textId="77777777" w:rsidR="006B105B" w:rsidRPr="00BA7E8C" w:rsidRDefault="006B105B" w:rsidP="006B105B">
      <w:pPr>
        <w:suppressAutoHyphens/>
        <w:jc w:val="both"/>
        <w:rPr>
          <w:rFonts w:ascii="Arial" w:hAnsi="Arial" w:cs="Arial"/>
          <w:spacing w:val="-3"/>
          <w:sz w:val="16"/>
          <w:szCs w:val="16"/>
        </w:rPr>
      </w:pPr>
    </w:p>
    <w:p w14:paraId="5540AD4B" w14:textId="77777777" w:rsidR="006B105B" w:rsidRPr="00BA7E8C" w:rsidRDefault="006B105B" w:rsidP="006B105B">
      <w:pPr>
        <w:numPr>
          <w:ilvl w:val="0"/>
          <w:numId w:val="27"/>
        </w:numPr>
        <w:suppressAutoHyphens/>
        <w:spacing w:after="0" w:line="240" w:lineRule="auto"/>
        <w:jc w:val="both"/>
        <w:rPr>
          <w:rFonts w:ascii="Arial" w:hAnsi="Arial" w:cs="Arial"/>
          <w:spacing w:val="-3"/>
          <w:sz w:val="24"/>
          <w:szCs w:val="24"/>
        </w:rPr>
      </w:pPr>
      <w:r w:rsidRPr="00BA7E8C">
        <w:rPr>
          <w:rFonts w:ascii="Arial" w:hAnsi="Arial" w:cs="Arial"/>
          <w:spacing w:val="-3"/>
          <w:sz w:val="24"/>
          <w:szCs w:val="24"/>
        </w:rPr>
        <w:t>Parents have the right to make a non-local enrolment application even although they may have been advised that the school is unable to accommodate non-local enrolments.</w:t>
      </w:r>
    </w:p>
    <w:p w14:paraId="2D4504B1" w14:textId="77777777" w:rsidR="006B105B" w:rsidRDefault="006B105B" w:rsidP="006B105B">
      <w:pPr>
        <w:pStyle w:val="Header"/>
        <w:jc w:val="both"/>
        <w:rPr>
          <w:rFonts w:ascii="Arial" w:hAnsi="Arial" w:cs="Arial"/>
          <w:sz w:val="24"/>
          <w:szCs w:val="24"/>
        </w:rPr>
      </w:pPr>
    </w:p>
    <w:p w14:paraId="4BD1CA19" w14:textId="77777777" w:rsidR="00BA7E8C" w:rsidRDefault="00BA7E8C" w:rsidP="006B105B">
      <w:pPr>
        <w:pStyle w:val="Header"/>
        <w:jc w:val="both"/>
        <w:rPr>
          <w:rFonts w:ascii="Arial" w:hAnsi="Arial" w:cs="Arial"/>
          <w:sz w:val="24"/>
          <w:szCs w:val="24"/>
        </w:rPr>
      </w:pPr>
    </w:p>
    <w:p w14:paraId="4A430C14" w14:textId="77777777" w:rsidR="00BA7E8C" w:rsidRDefault="00BA7E8C" w:rsidP="006B105B">
      <w:pPr>
        <w:pStyle w:val="Header"/>
        <w:jc w:val="both"/>
        <w:rPr>
          <w:rFonts w:ascii="Arial" w:hAnsi="Arial" w:cs="Arial"/>
          <w:sz w:val="24"/>
          <w:szCs w:val="24"/>
        </w:rPr>
      </w:pPr>
    </w:p>
    <w:p w14:paraId="093343CB" w14:textId="77777777" w:rsidR="00BA7E8C" w:rsidRDefault="00BA7E8C" w:rsidP="006B105B">
      <w:pPr>
        <w:pStyle w:val="Header"/>
        <w:jc w:val="both"/>
        <w:rPr>
          <w:rFonts w:ascii="Arial" w:hAnsi="Arial" w:cs="Arial"/>
          <w:sz w:val="24"/>
          <w:szCs w:val="24"/>
        </w:rPr>
      </w:pPr>
    </w:p>
    <w:p w14:paraId="0EBC8523" w14:textId="77777777" w:rsidR="00BA7E8C" w:rsidRPr="00BA7E8C" w:rsidRDefault="00BA7E8C" w:rsidP="006B105B">
      <w:pPr>
        <w:pStyle w:val="Header"/>
        <w:jc w:val="both"/>
        <w:rPr>
          <w:rFonts w:ascii="Arial" w:hAnsi="Arial" w:cs="Arial"/>
          <w:sz w:val="24"/>
          <w:szCs w:val="24"/>
        </w:rPr>
      </w:pPr>
    </w:p>
    <w:p w14:paraId="714C40A4" w14:textId="77777777" w:rsidR="006B105B" w:rsidRPr="00BA7E8C" w:rsidRDefault="006B105B" w:rsidP="006B105B">
      <w:pPr>
        <w:pStyle w:val="Header"/>
        <w:jc w:val="both"/>
        <w:rPr>
          <w:rFonts w:ascii="Arial" w:hAnsi="Arial" w:cs="Arial"/>
          <w:sz w:val="24"/>
          <w:szCs w:val="24"/>
        </w:rPr>
      </w:pPr>
    </w:p>
    <w:p w14:paraId="1558C4DF" w14:textId="77777777" w:rsidR="006B105B" w:rsidRPr="00BA7E8C" w:rsidRDefault="006B105B" w:rsidP="006B105B">
      <w:pPr>
        <w:pStyle w:val="Header"/>
        <w:jc w:val="both"/>
        <w:rPr>
          <w:rFonts w:ascii="Arial" w:hAnsi="Arial" w:cs="Arial"/>
          <w:sz w:val="24"/>
          <w:szCs w:val="24"/>
        </w:rPr>
      </w:pPr>
      <w:r w:rsidRPr="00BA7E8C">
        <w:rPr>
          <w:rFonts w:ascii="Arial" w:hAnsi="Arial" w:cs="Arial"/>
          <w:b/>
          <w:bCs/>
          <w:sz w:val="24"/>
          <w:szCs w:val="24"/>
        </w:rPr>
        <w:t>Reference</w:t>
      </w:r>
      <w:r w:rsidRPr="00BA7E8C">
        <w:rPr>
          <w:rFonts w:ascii="Arial" w:hAnsi="Arial" w:cs="Arial"/>
          <w:sz w:val="24"/>
          <w:szCs w:val="24"/>
        </w:rPr>
        <w:t>:</w:t>
      </w:r>
    </w:p>
    <w:p w14:paraId="09856B11" w14:textId="77777777" w:rsidR="006B105B" w:rsidRPr="00BA7E8C" w:rsidRDefault="006B105B" w:rsidP="006B105B">
      <w:pPr>
        <w:pStyle w:val="Header"/>
        <w:jc w:val="both"/>
        <w:rPr>
          <w:rFonts w:ascii="Arial" w:hAnsi="Arial" w:cs="Arial"/>
          <w:sz w:val="24"/>
          <w:szCs w:val="24"/>
        </w:rPr>
      </w:pPr>
    </w:p>
    <w:p w14:paraId="4107428D" w14:textId="60C1660D" w:rsidR="002266DF" w:rsidRPr="00BA7E8C" w:rsidRDefault="00E56A4A" w:rsidP="00E56A4A">
      <w:pPr>
        <w:pStyle w:val="Header"/>
        <w:jc w:val="both"/>
        <w:rPr>
          <w:rFonts w:ascii="Arial" w:hAnsi="Arial" w:cs="Arial"/>
          <w:sz w:val="24"/>
          <w:szCs w:val="24"/>
        </w:rPr>
      </w:pPr>
      <w:r>
        <w:rPr>
          <w:rFonts w:ascii="Arial" w:hAnsi="Arial" w:cs="Arial"/>
          <w:sz w:val="24"/>
          <w:szCs w:val="24"/>
        </w:rPr>
        <w:t>Enrolment Policy 2019</w:t>
      </w:r>
    </w:p>
    <w:sectPr w:rsidR="002266DF" w:rsidRPr="00BA7E8C" w:rsidSect="00074FF8">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A0767" w14:textId="77777777" w:rsidR="00784658" w:rsidRDefault="00784658" w:rsidP="00F42AED">
      <w:pPr>
        <w:spacing w:after="0" w:line="240" w:lineRule="auto"/>
      </w:pPr>
      <w:r>
        <w:separator/>
      </w:r>
    </w:p>
  </w:endnote>
  <w:endnote w:type="continuationSeparator" w:id="0">
    <w:p w14:paraId="013633E8" w14:textId="77777777" w:rsidR="00784658" w:rsidRDefault="00784658" w:rsidP="00F42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57BB" w14:textId="65A2D6AC" w:rsidR="00F42AED" w:rsidRPr="00E84361" w:rsidRDefault="00F42AED" w:rsidP="00074FF8">
    <w:pPr>
      <w:pStyle w:val="Footer"/>
      <w:jc w:val="both"/>
      <w:rPr>
        <w:rFonts w:ascii="Arial" w:hAnsi="Arial" w:cs="Arial"/>
        <w:color w:val="A6A6A6" w:themeColor="background1" w:themeShade="A6"/>
      </w:rPr>
    </w:pPr>
    <w:r w:rsidRPr="00E84361">
      <w:rPr>
        <w:rFonts w:ascii="Arial" w:hAnsi="Arial" w:cs="Arial"/>
        <w:color w:val="A6A6A6" w:themeColor="background1" w:themeShade="A6"/>
      </w:rPr>
      <w:t xml:space="preserve">Glenhaven Public School </w:t>
    </w:r>
    <w:r w:rsidRPr="00E84361">
      <w:rPr>
        <w:rFonts w:ascii="Arial" w:hAnsi="Arial" w:cs="Arial"/>
        <w:color w:val="A6A6A6" w:themeColor="background1" w:themeShade="A6"/>
      </w:rPr>
      <w:tab/>
    </w:r>
    <w:r w:rsidR="00074FF8" w:rsidRPr="00E84361">
      <w:rPr>
        <w:rFonts w:ascii="Arial" w:hAnsi="Arial" w:cs="Arial"/>
        <w:color w:val="A6A6A6" w:themeColor="background1" w:themeShade="A6"/>
      </w:rPr>
      <w:t xml:space="preserve">                   </w:t>
    </w:r>
    <w:r w:rsidRPr="00E84361">
      <w:rPr>
        <w:rFonts w:ascii="Arial" w:hAnsi="Arial" w:cs="Arial"/>
        <w:color w:val="A6A6A6" w:themeColor="background1" w:themeShade="A6"/>
      </w:rPr>
      <w:t xml:space="preserve">Updated </w:t>
    </w:r>
    <w:r w:rsidR="00D15A22">
      <w:rPr>
        <w:rFonts w:ascii="Arial" w:hAnsi="Arial" w:cs="Arial"/>
        <w:color w:val="A6A6A6" w:themeColor="background1" w:themeShade="A6"/>
      </w:rPr>
      <w:t>February 2023</w:t>
    </w:r>
    <w:r w:rsidR="00074FF8" w:rsidRPr="00E84361">
      <w:rPr>
        <w:rFonts w:ascii="Arial" w:hAnsi="Arial" w:cs="Arial"/>
        <w:color w:val="A6A6A6" w:themeColor="background1" w:themeShade="A6"/>
      </w:rPr>
      <w:t xml:space="preserve">        </w:t>
    </w:r>
    <w:r w:rsidR="006B105B">
      <w:rPr>
        <w:rFonts w:ascii="Arial" w:hAnsi="Arial" w:cs="Arial"/>
        <w:color w:val="A6A6A6" w:themeColor="background1" w:themeShade="A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C3098" w14:textId="77777777" w:rsidR="00784658" w:rsidRDefault="00784658" w:rsidP="00F42AED">
      <w:pPr>
        <w:spacing w:after="0" w:line="240" w:lineRule="auto"/>
      </w:pPr>
      <w:r>
        <w:separator/>
      </w:r>
    </w:p>
  </w:footnote>
  <w:footnote w:type="continuationSeparator" w:id="0">
    <w:p w14:paraId="5086D7A3" w14:textId="77777777" w:rsidR="00784658" w:rsidRDefault="00784658" w:rsidP="00F42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5C84"/>
    <w:multiLevelType w:val="hybridMultilevel"/>
    <w:tmpl w:val="09E01B2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41A0826"/>
    <w:multiLevelType w:val="hybridMultilevel"/>
    <w:tmpl w:val="B6FC65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4C51B1A"/>
    <w:multiLevelType w:val="hybridMultilevel"/>
    <w:tmpl w:val="B25E3B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6BF746B"/>
    <w:multiLevelType w:val="hybridMultilevel"/>
    <w:tmpl w:val="F278AC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73A635C"/>
    <w:multiLevelType w:val="hybridMultilevel"/>
    <w:tmpl w:val="E6D4FD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D62C49"/>
    <w:multiLevelType w:val="hybridMultilevel"/>
    <w:tmpl w:val="4E964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C214D4D"/>
    <w:multiLevelType w:val="hybridMultilevel"/>
    <w:tmpl w:val="9EB40A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CDA1279"/>
    <w:multiLevelType w:val="hybridMultilevel"/>
    <w:tmpl w:val="D6C28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3AA6F5A"/>
    <w:multiLevelType w:val="hybridMultilevel"/>
    <w:tmpl w:val="3864B5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7C143C6"/>
    <w:multiLevelType w:val="hybridMultilevel"/>
    <w:tmpl w:val="91F28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3C0DA6"/>
    <w:multiLevelType w:val="hybridMultilevel"/>
    <w:tmpl w:val="38882E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182768"/>
    <w:multiLevelType w:val="multilevel"/>
    <w:tmpl w:val="1BF4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C42F1B"/>
    <w:multiLevelType w:val="hybridMultilevel"/>
    <w:tmpl w:val="B94E77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0E57395"/>
    <w:multiLevelType w:val="multilevel"/>
    <w:tmpl w:val="F18E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F279A4"/>
    <w:multiLevelType w:val="multilevel"/>
    <w:tmpl w:val="B1A8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5A1250"/>
    <w:multiLevelType w:val="hybridMultilevel"/>
    <w:tmpl w:val="6EC4C2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79C7134"/>
    <w:multiLevelType w:val="hybridMultilevel"/>
    <w:tmpl w:val="2854A3BC"/>
    <w:lvl w:ilvl="0" w:tplc="6956852A">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343DE5"/>
    <w:multiLevelType w:val="hybridMultilevel"/>
    <w:tmpl w:val="86CA92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5E4DEE"/>
    <w:multiLevelType w:val="hybridMultilevel"/>
    <w:tmpl w:val="F12EF8C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5A635E0E"/>
    <w:multiLevelType w:val="hybridMultilevel"/>
    <w:tmpl w:val="12467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824BCC"/>
    <w:multiLevelType w:val="hybridMultilevel"/>
    <w:tmpl w:val="80B2D256"/>
    <w:lvl w:ilvl="0" w:tplc="D754394A">
      <w:start w:val="1"/>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15:restartNumberingAfterBreak="0">
    <w:nsid w:val="69C747BC"/>
    <w:multiLevelType w:val="hybridMultilevel"/>
    <w:tmpl w:val="7E18CA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6D342CFC"/>
    <w:multiLevelType w:val="multilevel"/>
    <w:tmpl w:val="E9D4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260C54"/>
    <w:multiLevelType w:val="hybridMultilevel"/>
    <w:tmpl w:val="951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69F05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73A489B"/>
    <w:multiLevelType w:val="hybridMultilevel"/>
    <w:tmpl w:val="4F062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E25C66"/>
    <w:multiLevelType w:val="hybridMultilevel"/>
    <w:tmpl w:val="0CBA8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510C60"/>
    <w:multiLevelType w:val="hybridMultilevel"/>
    <w:tmpl w:val="F0CA2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7D904321"/>
    <w:multiLevelType w:val="hybridMultilevel"/>
    <w:tmpl w:val="0C1E5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19221265">
    <w:abstractNumId w:val="27"/>
  </w:num>
  <w:num w:numId="2" w16cid:durableId="624195298">
    <w:abstractNumId w:val="6"/>
  </w:num>
  <w:num w:numId="3" w16cid:durableId="1865558861">
    <w:abstractNumId w:val="23"/>
  </w:num>
  <w:num w:numId="4" w16cid:durableId="834497558">
    <w:abstractNumId w:val="0"/>
  </w:num>
  <w:num w:numId="5" w16cid:durableId="44067361">
    <w:abstractNumId w:val="7"/>
  </w:num>
  <w:num w:numId="6" w16cid:durableId="165286109">
    <w:abstractNumId w:val="21"/>
  </w:num>
  <w:num w:numId="7" w16cid:durableId="417213391">
    <w:abstractNumId w:val="15"/>
  </w:num>
  <w:num w:numId="8" w16cid:durableId="1754202501">
    <w:abstractNumId w:val="5"/>
  </w:num>
  <w:num w:numId="9" w16cid:durableId="374890395">
    <w:abstractNumId w:val="3"/>
  </w:num>
  <w:num w:numId="10" w16cid:durableId="154496166">
    <w:abstractNumId w:val="8"/>
  </w:num>
  <w:num w:numId="11" w16cid:durableId="228538232">
    <w:abstractNumId w:val="12"/>
  </w:num>
  <w:num w:numId="12" w16cid:durableId="1261451598">
    <w:abstractNumId w:val="1"/>
  </w:num>
  <w:num w:numId="13" w16cid:durableId="2087191180">
    <w:abstractNumId w:val="19"/>
  </w:num>
  <w:num w:numId="14" w16cid:durableId="1854880769">
    <w:abstractNumId w:val="9"/>
  </w:num>
  <w:num w:numId="15" w16cid:durableId="1499544108">
    <w:abstractNumId w:val="2"/>
  </w:num>
  <w:num w:numId="16" w16cid:durableId="1016880469">
    <w:abstractNumId w:val="17"/>
  </w:num>
  <w:num w:numId="17" w16cid:durableId="1442408320">
    <w:abstractNumId w:val="10"/>
  </w:num>
  <w:num w:numId="18" w16cid:durableId="1322545449">
    <w:abstractNumId w:val="4"/>
  </w:num>
  <w:num w:numId="19" w16cid:durableId="493111881">
    <w:abstractNumId w:val="25"/>
  </w:num>
  <w:num w:numId="20" w16cid:durableId="367293767">
    <w:abstractNumId w:val="26"/>
  </w:num>
  <w:num w:numId="21" w16cid:durableId="571433206">
    <w:abstractNumId w:val="28"/>
  </w:num>
  <w:num w:numId="22" w16cid:durableId="1219239816">
    <w:abstractNumId w:val="14"/>
  </w:num>
  <w:num w:numId="23" w16cid:durableId="789009685">
    <w:abstractNumId w:val="22"/>
  </w:num>
  <w:num w:numId="24" w16cid:durableId="224074182">
    <w:abstractNumId w:val="13"/>
  </w:num>
  <w:num w:numId="25" w16cid:durableId="1594975660">
    <w:abstractNumId w:val="11"/>
  </w:num>
  <w:num w:numId="26" w16cid:durableId="1612593025">
    <w:abstractNumId w:val="20"/>
  </w:num>
  <w:num w:numId="27" w16cid:durableId="159085888">
    <w:abstractNumId w:val="24"/>
  </w:num>
  <w:num w:numId="28" w16cid:durableId="890649028">
    <w:abstractNumId w:val="18"/>
  </w:num>
  <w:num w:numId="29" w16cid:durableId="15409721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6DF"/>
    <w:rsid w:val="0002087B"/>
    <w:rsid w:val="00022D98"/>
    <w:rsid w:val="0007121F"/>
    <w:rsid w:val="00074FF8"/>
    <w:rsid w:val="000A5624"/>
    <w:rsid w:val="001322C9"/>
    <w:rsid w:val="002266DF"/>
    <w:rsid w:val="002316F3"/>
    <w:rsid w:val="002659B9"/>
    <w:rsid w:val="002A241B"/>
    <w:rsid w:val="002A6E84"/>
    <w:rsid w:val="002B736A"/>
    <w:rsid w:val="00300AE1"/>
    <w:rsid w:val="00317AFA"/>
    <w:rsid w:val="00367856"/>
    <w:rsid w:val="0037083A"/>
    <w:rsid w:val="0037593B"/>
    <w:rsid w:val="00497F88"/>
    <w:rsid w:val="004B681F"/>
    <w:rsid w:val="005576F4"/>
    <w:rsid w:val="00581740"/>
    <w:rsid w:val="005A0E63"/>
    <w:rsid w:val="005D0F83"/>
    <w:rsid w:val="0062206F"/>
    <w:rsid w:val="00640E9F"/>
    <w:rsid w:val="00674320"/>
    <w:rsid w:val="0068085F"/>
    <w:rsid w:val="006B105B"/>
    <w:rsid w:val="006F55E8"/>
    <w:rsid w:val="0075228B"/>
    <w:rsid w:val="00784658"/>
    <w:rsid w:val="0079481C"/>
    <w:rsid w:val="007B03D0"/>
    <w:rsid w:val="007B3F28"/>
    <w:rsid w:val="007F0E71"/>
    <w:rsid w:val="0080679B"/>
    <w:rsid w:val="00862070"/>
    <w:rsid w:val="00885422"/>
    <w:rsid w:val="00885AC6"/>
    <w:rsid w:val="009133B9"/>
    <w:rsid w:val="00925AA2"/>
    <w:rsid w:val="009625DE"/>
    <w:rsid w:val="009A646F"/>
    <w:rsid w:val="009D719E"/>
    <w:rsid w:val="009F12CB"/>
    <w:rsid w:val="00A715CF"/>
    <w:rsid w:val="00AE0936"/>
    <w:rsid w:val="00B23075"/>
    <w:rsid w:val="00B26B7A"/>
    <w:rsid w:val="00BA7E8C"/>
    <w:rsid w:val="00BB0B62"/>
    <w:rsid w:val="00BD5B16"/>
    <w:rsid w:val="00C03C0C"/>
    <w:rsid w:val="00C1724C"/>
    <w:rsid w:val="00C23B33"/>
    <w:rsid w:val="00C34196"/>
    <w:rsid w:val="00C43E8F"/>
    <w:rsid w:val="00C56DF0"/>
    <w:rsid w:val="00C579D7"/>
    <w:rsid w:val="00C76EBE"/>
    <w:rsid w:val="00CB4FAD"/>
    <w:rsid w:val="00D15A22"/>
    <w:rsid w:val="00D27B5E"/>
    <w:rsid w:val="00D46B6D"/>
    <w:rsid w:val="00D723F9"/>
    <w:rsid w:val="00DA6435"/>
    <w:rsid w:val="00DA7EB7"/>
    <w:rsid w:val="00DF1478"/>
    <w:rsid w:val="00E01865"/>
    <w:rsid w:val="00E17375"/>
    <w:rsid w:val="00E322D4"/>
    <w:rsid w:val="00E56A4A"/>
    <w:rsid w:val="00E84361"/>
    <w:rsid w:val="00E90E78"/>
    <w:rsid w:val="00EA3F99"/>
    <w:rsid w:val="00F136F8"/>
    <w:rsid w:val="00F16F1D"/>
    <w:rsid w:val="00F35285"/>
    <w:rsid w:val="00F42AED"/>
    <w:rsid w:val="00FA604D"/>
    <w:rsid w:val="00FC01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8D06A"/>
  <w15:docId w15:val="{7813DBF6-EE27-419D-A43C-D6C1DD21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6DF"/>
    <w:rPr>
      <w:rFonts w:eastAsiaTheme="minorEastAsia"/>
      <w:lang w:val="en-US"/>
    </w:rPr>
  </w:style>
  <w:style w:type="paragraph" w:styleId="Heading1">
    <w:name w:val="heading 1"/>
    <w:basedOn w:val="Normal"/>
    <w:next w:val="Normal"/>
    <w:link w:val="Heading1Char"/>
    <w:qFormat/>
    <w:rsid w:val="007B03D0"/>
    <w:pPr>
      <w:keepNext/>
      <w:spacing w:before="240" w:after="60" w:line="240" w:lineRule="auto"/>
      <w:outlineLvl w:val="0"/>
    </w:pPr>
    <w:rPr>
      <w:rFonts w:ascii="Arial" w:eastAsia="Times New Roman" w:hAnsi="Arial" w:cs="Arial"/>
      <w:b/>
      <w:bCs/>
      <w:kern w:val="32"/>
      <w:sz w:val="32"/>
      <w:szCs w:val="3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2266DF"/>
    <w:pPr>
      <w:overflowPunct w:val="0"/>
      <w:autoSpaceDE w:val="0"/>
      <w:autoSpaceDN w:val="0"/>
      <w:adjustRightInd w:val="0"/>
      <w:spacing w:after="0" w:line="240" w:lineRule="auto"/>
    </w:pPr>
    <w:rPr>
      <w:rFonts w:ascii="Courier New" w:eastAsia="Times New Roman" w:hAnsi="Courier New" w:cs="Times New Roman"/>
      <w:sz w:val="24"/>
      <w:szCs w:val="20"/>
      <w:lang w:val="en-AU"/>
    </w:rPr>
  </w:style>
  <w:style w:type="paragraph" w:styleId="ListParagraph">
    <w:name w:val="List Paragraph"/>
    <w:basedOn w:val="Normal"/>
    <w:uiPriority w:val="34"/>
    <w:qFormat/>
    <w:rsid w:val="002266DF"/>
    <w:pPr>
      <w:ind w:left="720"/>
      <w:contextualSpacing/>
    </w:pPr>
  </w:style>
  <w:style w:type="paragraph" w:styleId="BalloonText">
    <w:name w:val="Balloon Text"/>
    <w:basedOn w:val="Normal"/>
    <w:link w:val="BalloonTextChar"/>
    <w:uiPriority w:val="99"/>
    <w:semiHidden/>
    <w:unhideWhenUsed/>
    <w:rsid w:val="00226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6DF"/>
    <w:rPr>
      <w:rFonts w:ascii="Tahoma" w:eastAsiaTheme="minorEastAsia" w:hAnsi="Tahoma" w:cs="Tahoma"/>
      <w:sz w:val="16"/>
      <w:szCs w:val="16"/>
      <w:lang w:val="en-US"/>
    </w:rPr>
  </w:style>
  <w:style w:type="paragraph" w:styleId="Header">
    <w:name w:val="header"/>
    <w:basedOn w:val="Normal"/>
    <w:link w:val="HeaderChar"/>
    <w:unhideWhenUsed/>
    <w:rsid w:val="00F42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AED"/>
    <w:rPr>
      <w:rFonts w:eastAsiaTheme="minorEastAsia"/>
      <w:lang w:val="en-US"/>
    </w:rPr>
  </w:style>
  <w:style w:type="paragraph" w:styleId="Footer">
    <w:name w:val="footer"/>
    <w:basedOn w:val="Normal"/>
    <w:link w:val="FooterChar"/>
    <w:uiPriority w:val="99"/>
    <w:unhideWhenUsed/>
    <w:rsid w:val="00F42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AED"/>
    <w:rPr>
      <w:rFonts w:eastAsiaTheme="minorEastAsia"/>
      <w:lang w:val="en-US"/>
    </w:rPr>
  </w:style>
  <w:style w:type="paragraph" w:styleId="BodyText">
    <w:name w:val="Body Text"/>
    <w:basedOn w:val="Normal"/>
    <w:link w:val="BodyTextChar"/>
    <w:uiPriority w:val="1"/>
    <w:qFormat/>
    <w:rsid w:val="002A241B"/>
    <w:pPr>
      <w:widowControl w:val="0"/>
      <w:autoSpaceDE w:val="0"/>
      <w:autoSpaceDN w:val="0"/>
      <w:adjustRightInd w:val="0"/>
      <w:spacing w:after="0" w:line="240" w:lineRule="auto"/>
      <w:ind w:left="820" w:hanging="360"/>
    </w:pPr>
    <w:rPr>
      <w:rFonts w:ascii="Century Gothic" w:hAnsi="Century Gothic" w:cs="Century Gothic"/>
      <w:sz w:val="20"/>
      <w:szCs w:val="20"/>
      <w:lang w:val="en-AU" w:eastAsia="en-AU"/>
    </w:rPr>
  </w:style>
  <w:style w:type="character" w:customStyle="1" w:styleId="BodyTextChar">
    <w:name w:val="Body Text Char"/>
    <w:basedOn w:val="DefaultParagraphFont"/>
    <w:link w:val="BodyText"/>
    <w:uiPriority w:val="1"/>
    <w:rsid w:val="002A241B"/>
    <w:rPr>
      <w:rFonts w:ascii="Century Gothic" w:eastAsiaTheme="minorEastAsia" w:hAnsi="Century Gothic" w:cs="Century Gothic"/>
      <w:sz w:val="20"/>
      <w:szCs w:val="20"/>
      <w:lang w:eastAsia="en-AU"/>
    </w:rPr>
  </w:style>
  <w:style w:type="character" w:customStyle="1" w:styleId="Heading1Char">
    <w:name w:val="Heading 1 Char"/>
    <w:basedOn w:val="DefaultParagraphFont"/>
    <w:link w:val="Heading1"/>
    <w:rsid w:val="007B03D0"/>
    <w:rPr>
      <w:rFonts w:ascii="Arial" w:eastAsia="Times New Roman" w:hAnsi="Arial" w:cs="Arial"/>
      <w:b/>
      <w:bCs/>
      <w:kern w:val="32"/>
      <w:sz w:val="32"/>
      <w:szCs w:val="32"/>
      <w:lang w:eastAsia="en-AU"/>
    </w:rPr>
  </w:style>
  <w:style w:type="paragraph" w:styleId="Title">
    <w:name w:val="Title"/>
    <w:basedOn w:val="Normal"/>
    <w:link w:val="TitleChar"/>
    <w:qFormat/>
    <w:rsid w:val="007B03D0"/>
    <w:pPr>
      <w:spacing w:after="0" w:line="240" w:lineRule="auto"/>
      <w:jc w:val="center"/>
    </w:pPr>
    <w:rPr>
      <w:rFonts w:ascii="Algerian" w:eastAsia="Times New Roman" w:hAnsi="Algerian" w:cs="Times New Roman"/>
      <w:b/>
      <w:bCs/>
      <w:sz w:val="56"/>
      <w:szCs w:val="24"/>
      <w:lang w:val="en-AU"/>
    </w:rPr>
  </w:style>
  <w:style w:type="character" w:customStyle="1" w:styleId="TitleChar">
    <w:name w:val="Title Char"/>
    <w:basedOn w:val="DefaultParagraphFont"/>
    <w:link w:val="Title"/>
    <w:rsid w:val="007B03D0"/>
    <w:rPr>
      <w:rFonts w:ascii="Algerian" w:eastAsia="Times New Roman" w:hAnsi="Algerian" w:cs="Times New Roman"/>
      <w:b/>
      <w:bCs/>
      <w:sz w:val="56"/>
      <w:szCs w:val="24"/>
    </w:rPr>
  </w:style>
  <w:style w:type="character" w:styleId="Hyperlink">
    <w:name w:val="Hyperlink"/>
    <w:basedOn w:val="DefaultParagraphFont"/>
    <w:rsid w:val="007B03D0"/>
    <w:rPr>
      <w:color w:val="0000FF"/>
      <w:u w:val="single"/>
    </w:rPr>
  </w:style>
  <w:style w:type="table" w:styleId="TableGrid">
    <w:name w:val="Table Grid"/>
    <w:basedOn w:val="TableNormal"/>
    <w:uiPriority w:val="59"/>
    <w:rsid w:val="007B0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A6E84"/>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13691">
      <w:bodyDiv w:val="1"/>
      <w:marLeft w:val="0"/>
      <w:marRight w:val="0"/>
      <w:marTop w:val="0"/>
      <w:marBottom w:val="0"/>
      <w:divBdr>
        <w:top w:val="none" w:sz="0" w:space="0" w:color="auto"/>
        <w:left w:val="none" w:sz="0" w:space="0" w:color="auto"/>
        <w:bottom w:val="none" w:sz="0" w:space="0" w:color="auto"/>
        <w:right w:val="none" w:sz="0" w:space="0" w:color="auto"/>
      </w:divBdr>
    </w:div>
    <w:div w:id="511534036">
      <w:bodyDiv w:val="1"/>
      <w:marLeft w:val="0"/>
      <w:marRight w:val="0"/>
      <w:marTop w:val="0"/>
      <w:marBottom w:val="0"/>
      <w:divBdr>
        <w:top w:val="none" w:sz="0" w:space="0" w:color="auto"/>
        <w:left w:val="none" w:sz="0" w:space="0" w:color="auto"/>
        <w:bottom w:val="none" w:sz="0" w:space="0" w:color="auto"/>
        <w:right w:val="none" w:sz="0" w:space="0" w:color="auto"/>
      </w:divBdr>
    </w:div>
    <w:div w:id="954144055">
      <w:bodyDiv w:val="1"/>
      <w:marLeft w:val="0"/>
      <w:marRight w:val="0"/>
      <w:marTop w:val="0"/>
      <w:marBottom w:val="0"/>
      <w:divBdr>
        <w:top w:val="none" w:sz="0" w:space="0" w:color="auto"/>
        <w:left w:val="none" w:sz="0" w:space="0" w:color="auto"/>
        <w:bottom w:val="none" w:sz="0" w:space="0" w:color="auto"/>
        <w:right w:val="none" w:sz="0" w:space="0" w:color="auto"/>
      </w:divBdr>
    </w:div>
    <w:div w:id="107396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 Kerry</dc:creator>
  <cp:lastModifiedBy>Nicole Tuite</cp:lastModifiedBy>
  <cp:revision>3</cp:revision>
  <cp:lastPrinted>2023-02-07T23:34:00Z</cp:lastPrinted>
  <dcterms:created xsi:type="dcterms:W3CDTF">2023-02-24T01:28:00Z</dcterms:created>
  <dcterms:modified xsi:type="dcterms:W3CDTF">2023-02-24T01:29:00Z</dcterms:modified>
</cp:coreProperties>
</file>